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8F" w:rsidRDefault="00550E8F">
      <w:pPr>
        <w:sectPr w:rsidR="00550E8F" w:rsidSect="00550E8F">
          <w:pgSz w:w="11906" w:h="16838"/>
          <w:pgMar w:top="1134" w:right="851" w:bottom="1134" w:left="284" w:header="709" w:footer="709" w:gutter="0"/>
          <w:cols w:space="708"/>
          <w:docGrid w:linePitch="360"/>
        </w:sectPr>
      </w:pPr>
      <w:bookmarkStart w:id="0" w:name="_GoBack"/>
      <w:r w:rsidRPr="00550E8F">
        <w:rPr>
          <w:noProof/>
        </w:rPr>
        <w:drawing>
          <wp:inline distT="0" distB="0" distL="0" distR="0">
            <wp:extent cx="7458075" cy="10534650"/>
            <wp:effectExtent l="0" t="0" r="9525" b="0"/>
            <wp:docPr id="1" name="Рисунок 1" descr="D:\HPSCANS\scan_20231107115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51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8075" cy="1053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58CD" w:rsidRDefault="002458CD"/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 xml:space="preserve">                                    Пояснительная записка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ЕГЭ – это современная форма государственной аттестации учащихся, оканчивающих среднюю школу.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</w:t>
      </w:r>
      <w:r w:rsidR="00675CE7">
        <w:rPr>
          <w:rFonts w:eastAsiaTheme="minorEastAsia"/>
          <w:sz w:val="28"/>
          <w:szCs w:val="28"/>
        </w:rPr>
        <w:t xml:space="preserve">    В рамках </w:t>
      </w:r>
      <w:proofErr w:type="gramStart"/>
      <w:r w:rsidR="00675CE7">
        <w:rPr>
          <w:rFonts w:eastAsiaTheme="minorEastAsia"/>
          <w:sz w:val="28"/>
          <w:szCs w:val="28"/>
        </w:rPr>
        <w:t xml:space="preserve">данного </w:t>
      </w:r>
      <w:r w:rsidRPr="002458CD">
        <w:rPr>
          <w:rFonts w:eastAsiaTheme="minorEastAsia"/>
          <w:sz w:val="28"/>
          <w:szCs w:val="28"/>
        </w:rPr>
        <w:t xml:space="preserve"> курса</w:t>
      </w:r>
      <w:proofErr w:type="gramEnd"/>
      <w:r w:rsidRPr="002458CD">
        <w:rPr>
          <w:rFonts w:eastAsiaTheme="minorEastAsia"/>
          <w:sz w:val="28"/>
          <w:szCs w:val="28"/>
        </w:rPr>
        <w:t xml:space="preserve"> приоритетными целями изучения русского языка  являются: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воспитание гражданина и патриота,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языка. Программа данного курса способствует  углублению знаний о лингвистике как науке; языке как многофункциональной развивающейся системе; функционально-стилистической системе языка; нормах речевого поведения в различных сферах и ситуациях общения; формированию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Программа данного элективного курса направлена на дополнение содержания основного курса и соответствует задачам стандарта полного среднего образования по русскому языку.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Данный курс рассчитан для учащихся</w:t>
      </w:r>
      <w:r>
        <w:rPr>
          <w:rFonts w:eastAsiaTheme="minorEastAsia"/>
          <w:sz w:val="28"/>
          <w:szCs w:val="28"/>
        </w:rPr>
        <w:t xml:space="preserve"> 10 -</w:t>
      </w:r>
      <w:r w:rsidRPr="002458CD">
        <w:rPr>
          <w:rFonts w:eastAsiaTheme="minorEastAsia"/>
          <w:sz w:val="28"/>
          <w:szCs w:val="28"/>
        </w:rPr>
        <w:t xml:space="preserve">11 классов (из расчета 1час в неделю, всего 34 часа).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Подготовка к ЕГЭ требует обобщения и систематизации  изученного  материал по  русскому языку. Особое внимание следует  обратить на то, какие   методические просчеты были</w:t>
      </w:r>
      <w:r>
        <w:rPr>
          <w:rFonts w:eastAsiaTheme="minorEastAsia"/>
          <w:sz w:val="28"/>
          <w:szCs w:val="28"/>
        </w:rPr>
        <w:t xml:space="preserve"> допущены в подготовке ученика, </w:t>
      </w:r>
      <w:r w:rsidRPr="002458CD">
        <w:rPr>
          <w:rFonts w:eastAsiaTheme="minorEastAsia"/>
          <w:sz w:val="28"/>
          <w:szCs w:val="28"/>
        </w:rPr>
        <w:t>и продумать  способы их  устранения.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Назначение ЕГЭ – объективно оценить  подготовку  выпускников  по  русскому языку с целью их  итоговой аттестации.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Содержание  и  уровень  сложности   экзаменационной  (ЕГЭ)  и   проверочной (мониторинг)  работ  по  русскому языку  соответствуют  требованиям   обязательного минимума  и стандарта содержания образования по русскому языку.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 xml:space="preserve">       Главным  инструментом  проверки  знаний  при  ЕГЭ является текст. Его главная особенность состоит в  полноте охвата  курса  русского языка.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Эк</w:t>
      </w:r>
      <w:r>
        <w:rPr>
          <w:rFonts w:eastAsiaTheme="minorEastAsia"/>
          <w:sz w:val="28"/>
          <w:szCs w:val="28"/>
        </w:rPr>
        <w:t>заменационный тест проверяет: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1) знания о языке как системе  (</w:t>
      </w:r>
      <w:r>
        <w:rPr>
          <w:rFonts w:eastAsiaTheme="minorEastAsia"/>
          <w:sz w:val="28"/>
          <w:szCs w:val="28"/>
        </w:rPr>
        <w:t>знания  по фонетике, лексике,</w:t>
      </w:r>
      <w:r w:rsidRPr="002458C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словообразованию, морфологии, синтаксису</w:t>
      </w:r>
      <w:r w:rsidRPr="002458CD">
        <w:rPr>
          <w:rFonts w:eastAsiaTheme="minorEastAsia"/>
          <w:sz w:val="28"/>
          <w:szCs w:val="28"/>
        </w:rPr>
        <w:t>);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2) </w:t>
      </w:r>
      <w:proofErr w:type="spellStart"/>
      <w:r w:rsidRPr="002458CD">
        <w:rPr>
          <w:rFonts w:eastAsiaTheme="minorEastAsia"/>
          <w:sz w:val="28"/>
          <w:szCs w:val="28"/>
        </w:rPr>
        <w:t>речеведческие</w:t>
      </w:r>
      <w:proofErr w:type="spellEnd"/>
      <w:r>
        <w:rPr>
          <w:rFonts w:eastAsiaTheme="minorEastAsia"/>
          <w:sz w:val="28"/>
          <w:szCs w:val="28"/>
        </w:rPr>
        <w:t xml:space="preserve"> знания (текст: </w:t>
      </w:r>
      <w:proofErr w:type="gramStart"/>
      <w:r>
        <w:rPr>
          <w:rFonts w:eastAsiaTheme="minorEastAsia"/>
          <w:sz w:val="28"/>
          <w:szCs w:val="28"/>
        </w:rPr>
        <w:t>основная  мысль</w:t>
      </w:r>
      <w:proofErr w:type="gramEnd"/>
      <w:r>
        <w:rPr>
          <w:rFonts w:eastAsiaTheme="minorEastAsia"/>
          <w:sz w:val="28"/>
          <w:szCs w:val="28"/>
        </w:rPr>
        <w:t xml:space="preserve"> текста</w:t>
      </w:r>
      <w:r w:rsidRPr="002458CD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</w:t>
      </w:r>
      <w:r w:rsidRPr="002458CD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 xml:space="preserve">редства связи в нем; типы речи: повествование, описание, </w:t>
      </w:r>
      <w:r w:rsidRPr="002458CD">
        <w:rPr>
          <w:rFonts w:eastAsiaTheme="minorEastAsia"/>
          <w:sz w:val="28"/>
          <w:szCs w:val="28"/>
        </w:rPr>
        <w:t>ра</w:t>
      </w:r>
      <w:r>
        <w:rPr>
          <w:rFonts w:eastAsiaTheme="minorEastAsia"/>
          <w:sz w:val="28"/>
          <w:szCs w:val="28"/>
        </w:rPr>
        <w:t>ссуждение;  стили речи</w:t>
      </w:r>
      <w:r w:rsidRPr="002458CD">
        <w:rPr>
          <w:rFonts w:eastAsiaTheme="minorEastAsia"/>
          <w:sz w:val="28"/>
          <w:szCs w:val="28"/>
        </w:rPr>
        <w:t>; использование  языковых средств в зависимости от темы текста, стиля и типа речи;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3) </w:t>
      </w:r>
      <w:proofErr w:type="gramStart"/>
      <w:r w:rsidRPr="002458CD">
        <w:rPr>
          <w:rFonts w:eastAsiaTheme="minorEastAsia"/>
          <w:sz w:val="28"/>
          <w:szCs w:val="28"/>
        </w:rPr>
        <w:t>специальные  учебные</w:t>
      </w:r>
      <w:proofErr w:type="gramEnd"/>
      <w:r w:rsidRPr="002458CD">
        <w:rPr>
          <w:rFonts w:eastAsiaTheme="minorEastAsia"/>
          <w:sz w:val="28"/>
          <w:szCs w:val="28"/>
        </w:rPr>
        <w:t xml:space="preserve"> умения  (владение  способами   действия с языковым материалом на основе понятий и правил );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4) орфографическую и пунктуационн</w:t>
      </w:r>
      <w:r>
        <w:rPr>
          <w:rFonts w:eastAsiaTheme="minorEastAsia"/>
          <w:sz w:val="28"/>
          <w:szCs w:val="28"/>
        </w:rPr>
        <w:t>ую грамотность: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5) владе</w:t>
      </w:r>
      <w:r>
        <w:rPr>
          <w:rFonts w:eastAsiaTheme="minorEastAsia"/>
          <w:sz w:val="28"/>
          <w:szCs w:val="28"/>
        </w:rPr>
        <w:t>ние нормами литературного языка</w:t>
      </w:r>
      <w:r w:rsidRPr="002458CD">
        <w:rPr>
          <w:rFonts w:eastAsiaTheme="minorEastAsia"/>
          <w:sz w:val="28"/>
          <w:szCs w:val="28"/>
        </w:rPr>
        <w:t>:</w:t>
      </w:r>
      <w:r>
        <w:rPr>
          <w:rFonts w:eastAsiaTheme="minorEastAsia"/>
          <w:sz w:val="28"/>
          <w:szCs w:val="28"/>
        </w:rPr>
        <w:t xml:space="preserve"> орфоэпическими, лексическими, морфологическими, синтаксическими, </w:t>
      </w:r>
      <w:r w:rsidRPr="002458CD">
        <w:rPr>
          <w:rFonts w:eastAsiaTheme="minorEastAsia"/>
          <w:sz w:val="28"/>
          <w:szCs w:val="28"/>
        </w:rPr>
        <w:t>стилистическими;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6) умение анализировать текст, проводить смысловой, </w:t>
      </w:r>
      <w:proofErr w:type="spellStart"/>
      <w:r w:rsidRPr="002458CD">
        <w:rPr>
          <w:rFonts w:eastAsiaTheme="minorEastAsia"/>
          <w:sz w:val="28"/>
          <w:szCs w:val="28"/>
        </w:rPr>
        <w:t>речевед</w:t>
      </w:r>
      <w:r>
        <w:rPr>
          <w:rFonts w:eastAsiaTheme="minorEastAsia"/>
          <w:sz w:val="28"/>
          <w:szCs w:val="28"/>
        </w:rPr>
        <w:t>ческий</w:t>
      </w:r>
      <w:proofErr w:type="spellEnd"/>
      <w:r>
        <w:rPr>
          <w:rFonts w:eastAsiaTheme="minorEastAsia"/>
          <w:sz w:val="28"/>
          <w:szCs w:val="28"/>
        </w:rPr>
        <w:t>, языковой анализ текста;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7) умение создавать </w:t>
      </w:r>
      <w:r>
        <w:rPr>
          <w:rFonts w:eastAsiaTheme="minorEastAsia"/>
          <w:sz w:val="28"/>
          <w:szCs w:val="28"/>
        </w:rPr>
        <w:t>текст в жанре рецензии, отзыва</w:t>
      </w:r>
      <w:r w:rsidRPr="002458CD">
        <w:rPr>
          <w:rFonts w:eastAsiaTheme="minorEastAsia"/>
          <w:sz w:val="28"/>
          <w:szCs w:val="28"/>
        </w:rPr>
        <w:t>,  рассуждения  или эссе.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Содержание ЕГЭ  охватывает   практически все   разделы русского языка. </w:t>
      </w:r>
      <w:proofErr w:type="gramStart"/>
      <w:r w:rsidRPr="002458CD">
        <w:rPr>
          <w:rFonts w:eastAsiaTheme="minorEastAsia"/>
          <w:sz w:val="28"/>
          <w:szCs w:val="28"/>
        </w:rPr>
        <w:t>Для  того</w:t>
      </w:r>
      <w:proofErr w:type="gramEnd"/>
      <w:r w:rsidRPr="002458CD">
        <w:rPr>
          <w:rFonts w:eastAsiaTheme="minorEastAsia"/>
          <w:sz w:val="28"/>
          <w:szCs w:val="28"/>
        </w:rPr>
        <w:t xml:space="preserve"> чтобы успешно справи</w:t>
      </w:r>
      <w:r>
        <w:rPr>
          <w:rFonts w:eastAsiaTheme="minorEastAsia"/>
          <w:sz w:val="28"/>
          <w:szCs w:val="28"/>
        </w:rPr>
        <w:t>ться со всеми  заданиями  теста</w:t>
      </w:r>
      <w:r w:rsidRPr="002458CD">
        <w:rPr>
          <w:rFonts w:eastAsiaTheme="minorEastAsia"/>
          <w:sz w:val="28"/>
          <w:szCs w:val="28"/>
        </w:rPr>
        <w:t xml:space="preserve">, ученик должен представлять язык как систему, свободно </w:t>
      </w:r>
      <w:r>
        <w:rPr>
          <w:rFonts w:eastAsiaTheme="minorEastAsia"/>
          <w:sz w:val="28"/>
          <w:szCs w:val="28"/>
        </w:rPr>
        <w:t>ориентироваться в  фонетических</w:t>
      </w:r>
      <w:r w:rsidRPr="002458CD">
        <w:rPr>
          <w:rFonts w:eastAsiaTheme="minorEastAsia"/>
          <w:sz w:val="28"/>
          <w:szCs w:val="28"/>
        </w:rPr>
        <w:t>, грамматических явлениях языка, иметь знания о системе языковых средств , которые обеспечиваются усвоением определенного круга лингвистических  понятий, правил, языковых фактов. Необходимо учитывать, что наиболее сложным является написание сочинения – рассуждения. По этой причине необходимо особое внимание обратить на подготовку учащихся к написанию сочинения – рассуждения.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Учащиеся должны  уметь</w:t>
      </w:r>
      <w:r w:rsidRPr="002458CD">
        <w:rPr>
          <w:rFonts w:eastAsiaTheme="minorEastAsia"/>
          <w:sz w:val="28"/>
          <w:szCs w:val="28"/>
        </w:rPr>
        <w:t>: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анализировать содержание и п</w:t>
      </w:r>
      <w:r>
        <w:rPr>
          <w:rFonts w:eastAsiaTheme="minorEastAsia"/>
          <w:sz w:val="28"/>
          <w:szCs w:val="28"/>
        </w:rPr>
        <w:t>роблематику прочитанного текста</w:t>
      </w:r>
      <w:r w:rsidRPr="002458CD">
        <w:rPr>
          <w:rFonts w:eastAsiaTheme="minorEastAsia"/>
          <w:sz w:val="28"/>
          <w:szCs w:val="28"/>
        </w:rPr>
        <w:t>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комментировать проблемы и</w:t>
      </w:r>
      <w:r>
        <w:rPr>
          <w:rFonts w:eastAsiaTheme="minorEastAsia"/>
          <w:sz w:val="28"/>
          <w:szCs w:val="28"/>
        </w:rPr>
        <w:t>сходного текста, позицию автора</w:t>
      </w:r>
      <w:r w:rsidRPr="002458CD">
        <w:rPr>
          <w:rFonts w:eastAsiaTheme="minorEastAsia"/>
          <w:sz w:val="28"/>
          <w:szCs w:val="28"/>
        </w:rPr>
        <w:t>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выражать и аргументировать собственное мнение;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последователь</w:t>
      </w:r>
      <w:r>
        <w:rPr>
          <w:rFonts w:eastAsiaTheme="minorEastAsia"/>
          <w:sz w:val="28"/>
          <w:szCs w:val="28"/>
        </w:rPr>
        <w:t>но и логично излагать свои мысли;</w:t>
      </w:r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использовать в речи разнообразные грамматические формы и лексическое богатство русского </w:t>
      </w:r>
      <w:proofErr w:type="gramStart"/>
      <w:r w:rsidRPr="002458CD">
        <w:rPr>
          <w:rFonts w:eastAsiaTheme="minorEastAsia"/>
          <w:sz w:val="28"/>
          <w:szCs w:val="28"/>
        </w:rPr>
        <w:t>языка ;</w:t>
      </w:r>
      <w:proofErr w:type="gramEnd"/>
    </w:p>
    <w:p w:rsidR="002458CD" w:rsidRPr="002458CD" w:rsidRDefault="002458CD" w:rsidP="002458C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продемонстрировать практическую грамотность – навыки оформления высказывания в соответствии с орфографическими, пунктуационными, грамматическими и лексическими нормами современного русского литературного  языка.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ЕГЭ основан на тестовых технологиях. Тестирование как новая форма экзамена накапливает свой опыт и требует предварительной подготовки всех участников образовательного процесса.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Особое внимание уделяется теоретическому материалу по основным разделам русского языка. Теоретический материал подается в виде схем, таблиц. Подобная подача  материала способствует максимальной наглядности, систематизации знаний и интеграции изученного не только по отдельно взятой изученной теме, но и по всему курсу русского языка. Кроме того, таблицы развивают аналитические способности учащихся и активизируют их зрительную память. Материал по орфографии и пунктуации представлен в расширенном и углубленном виде.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данной программы: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научить учащихся создавать устное и письменное речевое высказывание в форме рассуждения на основе прочитанного текста;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подготовить учащихся к сдаче школьного и вступительного экзамена по русскому языку;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оказать помощь выпускнику в формировании нравственной позиции;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способствовать интеллектуальному развитию ученика;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воспитать деловые качества у человека, готовящегося вступить в самостоятельную жизнь.</w:t>
      </w:r>
    </w:p>
    <w:p w:rsidR="002458CD" w:rsidRPr="002458CD" w:rsidRDefault="002458CD" w:rsidP="002458CD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обобщить и систематизировать учебный материал по русскому языку, необходимый для сдачи экзамена в формате ЕГЭ;</w:t>
      </w:r>
    </w:p>
    <w:p w:rsidR="002458CD" w:rsidRPr="002458CD" w:rsidRDefault="002458CD" w:rsidP="002458CD">
      <w:pPr>
        <w:spacing w:after="200"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и задачи образовательной области и учебного курса</w:t>
      </w:r>
    </w:p>
    <w:p w:rsidR="002458CD" w:rsidRPr="002458CD" w:rsidRDefault="002458CD" w:rsidP="002458CD">
      <w:pPr>
        <w:spacing w:after="200" w:line="276" w:lineRule="auto"/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  <w:r w:rsidRPr="002458CD">
        <w:rPr>
          <w:rFonts w:asciiTheme="minorHAnsi" w:eastAsiaTheme="minorEastAsia" w:hAnsiTheme="minorHAnsi" w:cstheme="minorBidi"/>
          <w:b/>
          <w:i/>
          <w:sz w:val="28"/>
          <w:szCs w:val="28"/>
        </w:rPr>
        <w:t>Теоретические:</w:t>
      </w:r>
    </w:p>
    <w:p w:rsidR="002458CD" w:rsidRPr="002458CD" w:rsidRDefault="002458CD" w:rsidP="002458C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освоение знаний о языке и речи: литературных нормах, видах речевой деятельности, функциональных стилях русской речи,  стилистических ресурсах русского языка,  коммуникативных качествах речи,  нравственной стороне речевой деятельности,  речевом этикете.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Развивающие:</w:t>
      </w:r>
    </w:p>
    <w:p w:rsidR="002458CD" w:rsidRPr="002458CD" w:rsidRDefault="002458CD" w:rsidP="002458C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развитие познавательных интересов, интеллектуальных и творческих способностей, логики мышления;</w:t>
      </w:r>
    </w:p>
    <w:p w:rsidR="002458CD" w:rsidRPr="002458CD" w:rsidRDefault="002458CD" w:rsidP="002458CD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развитие речевой культуры, бережного и сознательного отношения к языку.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 xml:space="preserve">Практические: 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совершенствование коммуникативных умений;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овладение умением проводить лингвистический, стилистический анализ текста;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поддерживать беседу, вести спор;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логично и образно излагать свои мысли, составлять связное высказывание, создавать собственное письменное высказывание по заданной модели;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совершенствовать и редактировать текст;</w:t>
      </w:r>
    </w:p>
    <w:p w:rsidR="002458CD" w:rsidRPr="002458CD" w:rsidRDefault="002458CD" w:rsidP="002458CD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полученные знания в работе над разнообразной устной и письменной информацией.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Воспитательные: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интереса и любви к русскому языку;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человека, владеющего искусством речевого общения, культурой устной и письменной речи;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стремления к самостоятельной работе по приобретению знаний и умений в различных областях жизни;</w:t>
      </w: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воспитание требовательности к себе, объективности в самооценке.</w:t>
      </w:r>
    </w:p>
    <w:p w:rsidR="002458CD" w:rsidRPr="002458CD" w:rsidRDefault="002458CD" w:rsidP="002458CD">
      <w:pPr>
        <w:spacing w:after="200" w:line="276" w:lineRule="auto"/>
        <w:ind w:left="720"/>
        <w:contextualSpacing/>
        <w:jc w:val="both"/>
        <w:rPr>
          <w:rFonts w:eastAsiaTheme="minorEastAsia"/>
          <w:b/>
          <w:i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ind w:left="720"/>
        <w:contextualSpacing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Теоретической основой данного курса является:</w:t>
      </w:r>
    </w:p>
    <w:p w:rsidR="002458CD" w:rsidRPr="002458CD" w:rsidRDefault="002458CD" w:rsidP="002458CD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лингвистический, стилистический  анализ текста;</w:t>
      </w:r>
    </w:p>
    <w:p w:rsidR="002458CD" w:rsidRPr="002458CD" w:rsidRDefault="002458CD" w:rsidP="002458CD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система языковых понятий и функционирование;</w:t>
      </w:r>
    </w:p>
    <w:p w:rsidR="002458CD" w:rsidRPr="002458CD" w:rsidRDefault="002458CD" w:rsidP="002458CD">
      <w:pPr>
        <w:spacing w:after="200"/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numPr>
          <w:ilvl w:val="0"/>
          <w:numId w:val="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различные виды упражнений и заданий, стимулирующие активные речевые действия и задачи.</w:t>
      </w:r>
    </w:p>
    <w:p w:rsidR="002458CD" w:rsidRPr="002458CD" w:rsidRDefault="002458CD" w:rsidP="002458CD">
      <w:pPr>
        <w:spacing w:after="200"/>
        <w:ind w:left="720"/>
        <w:contextualSpacing/>
        <w:rPr>
          <w:rFonts w:eastAsiaTheme="minorEastAsia"/>
          <w:b/>
          <w:i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Ученики должны  иметь представление о структуре экзаменационной работы, кодификаторе и спецификации ЕГЭ по русскому языку;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Знать:</w:t>
      </w:r>
    </w:p>
    <w:p w:rsidR="002458CD" w:rsidRPr="002458CD" w:rsidRDefault="002458CD" w:rsidP="002458C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сведения о языке, соответствующие государственным программам и обязательному минимуму содержания среднего (полного) общего образования по предмету;</w:t>
      </w:r>
    </w:p>
    <w:p w:rsidR="002458CD" w:rsidRPr="002458CD" w:rsidRDefault="002458CD" w:rsidP="002458CD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содержание заданий ЕГЭ;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Уметь: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знания о языке в практике правописания, при анализе языковых единиц и явлений, при создании собственного текста;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оценивать высказывания с точки зрения соблюдения языковых норм;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применять приёмы сжатия текста;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понимать и интерпретировать текст;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создавать связное высказывание, выражая в нём собственное мнение по поводу прочитанного текста;</w:t>
      </w:r>
    </w:p>
    <w:p w:rsidR="002458CD" w:rsidRPr="002458CD" w:rsidRDefault="002458CD" w:rsidP="002458CD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аргументировать своё мнение, опираясь на жизненный или читательский опыт.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>Цели и задачи изучаемого курса</w:t>
      </w:r>
      <w:r w:rsidRPr="002458CD">
        <w:rPr>
          <w:rFonts w:eastAsiaTheme="minorEastAsia"/>
          <w:sz w:val="28"/>
          <w:szCs w:val="28"/>
        </w:rPr>
        <w:t>: знакомство с последней демоверсией, кодификатором и спецификацией ЕГЭ, обучение заполнению бланков ЕГЭ.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Основные организационные формы вовлечения учащихся в учебную </w:t>
      </w:r>
      <w:proofErr w:type="gramStart"/>
      <w:r w:rsidRPr="002458CD">
        <w:rPr>
          <w:rFonts w:eastAsiaTheme="minorEastAsia"/>
          <w:sz w:val="28"/>
          <w:szCs w:val="28"/>
        </w:rPr>
        <w:t>деятель-</w:t>
      </w:r>
      <w:proofErr w:type="spellStart"/>
      <w:r w:rsidRPr="002458CD">
        <w:rPr>
          <w:rFonts w:eastAsiaTheme="minorEastAsia"/>
          <w:sz w:val="28"/>
          <w:szCs w:val="28"/>
        </w:rPr>
        <w:t>ность</w:t>
      </w:r>
      <w:proofErr w:type="spellEnd"/>
      <w:proofErr w:type="gramEnd"/>
      <w:r w:rsidRPr="002458CD">
        <w:rPr>
          <w:rFonts w:eastAsiaTheme="minorEastAsia"/>
          <w:sz w:val="28"/>
          <w:szCs w:val="28"/>
        </w:rPr>
        <w:t>: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работа под руководством учителя (усвоение и закрепление теоретического материала, составление текстов типа рассуждения);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самостоятельная работа;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работа в группах, парах;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- индивидуальная работа.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            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i/>
          <w:sz w:val="28"/>
          <w:szCs w:val="28"/>
        </w:rPr>
      </w:pPr>
      <w:r w:rsidRPr="002458CD">
        <w:rPr>
          <w:rFonts w:eastAsiaTheme="minorEastAsia"/>
          <w:i/>
          <w:sz w:val="28"/>
          <w:szCs w:val="28"/>
        </w:rPr>
        <w:t xml:space="preserve">                              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i/>
          <w:sz w:val="28"/>
          <w:szCs w:val="28"/>
        </w:rPr>
      </w:pPr>
    </w:p>
    <w:p w:rsidR="00D277F9" w:rsidRDefault="002458CD" w:rsidP="002458CD">
      <w:pPr>
        <w:spacing w:after="200" w:line="276" w:lineRule="auto"/>
        <w:jc w:val="both"/>
        <w:rPr>
          <w:rFonts w:eastAsiaTheme="minorEastAsia"/>
          <w:i/>
          <w:sz w:val="28"/>
          <w:szCs w:val="28"/>
        </w:rPr>
      </w:pPr>
      <w:r w:rsidRPr="002458CD">
        <w:rPr>
          <w:rFonts w:eastAsiaTheme="minorEastAsia"/>
          <w:i/>
          <w:sz w:val="28"/>
          <w:szCs w:val="28"/>
        </w:rPr>
        <w:t xml:space="preserve">                       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i/>
          <w:sz w:val="28"/>
          <w:szCs w:val="28"/>
        </w:rPr>
        <w:lastRenderedPageBreak/>
        <w:t xml:space="preserve"> </w:t>
      </w:r>
      <w:r w:rsidRPr="002458CD">
        <w:rPr>
          <w:rFonts w:eastAsiaTheme="minorEastAsia"/>
          <w:b/>
          <w:i/>
          <w:sz w:val="28"/>
          <w:szCs w:val="28"/>
        </w:rPr>
        <w:t>Содержание курса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Подготовка к заданиям различной степени тяжести.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Орфоэпия. Орфоэпические нормы.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Лексика и фразеология. Значение слова. Лексические нормы. Точность словоупотребления. Паронимы, синонимы, антонимы. Стилистически окрашенная лексика. Лексика ограниченной сферы употребления. Индивидуально-авторские слова. Тропы. Фразеологические обороты.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proofErr w:type="spellStart"/>
      <w:r w:rsidRPr="002458CD">
        <w:rPr>
          <w:rFonts w:eastAsiaTheme="minorEastAsia"/>
          <w:sz w:val="28"/>
          <w:szCs w:val="28"/>
        </w:rPr>
        <w:t>Морфемика</w:t>
      </w:r>
      <w:proofErr w:type="spellEnd"/>
      <w:r w:rsidRPr="002458CD">
        <w:rPr>
          <w:rFonts w:eastAsiaTheme="minorEastAsia"/>
          <w:sz w:val="28"/>
          <w:szCs w:val="28"/>
        </w:rPr>
        <w:t xml:space="preserve"> и словообразование. Значимые части слова. Основные способы образования слов. Морфемный и словообразовательный анализ слова.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Морфология. Самостоятельные и служебные части речи. Морфологические нормы. Грамматические ошибки, связанные с их нарушением.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Синтаксис. Словосочетание. Типы подчинительной связи слов в словосочетании. Предложение. Простое, осложнённое, сложное предложение. Синонимия синтаксических конструкций. Синтаксические нормы. Грамматические ошибки, связанные с их нарушением. Синтаксические выразительные средства. Стилистические фигуры.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Орфография. Орфографические нормы.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Пунктуация. Пунктуационные нормы.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Текст. Понимание текста. Способы сжатия текста. Способы и средства связи предложений в тексте. Стили и типы речи. 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Подготовка к сочинению уровня С.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lastRenderedPageBreak/>
        <w:t>Тема, проблема, идея текста. Способы формулировки проблемы текста. Виды комментария к проблеме (текстуальный и концептуальный комментарий). Выявление и формулировка авторской позиции. Способы аргументации собственного мнения. Композиция сочинения. Речевое оформление композиционных частей сочинения.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>Комплексная подготовка к ЕГЭ</w:t>
      </w:r>
    </w:p>
    <w:p w:rsidR="002458CD" w:rsidRPr="002458CD" w:rsidRDefault="002458CD" w:rsidP="002458CD">
      <w:p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Тренинг в формате ЕГЭ. Индивидуальная коррекция ошибок.                    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sz w:val="28"/>
          <w:szCs w:val="28"/>
        </w:rPr>
        <w:t xml:space="preserve">                    </w:t>
      </w:r>
      <w:r w:rsidRPr="002458CD">
        <w:rPr>
          <w:rFonts w:eastAsiaTheme="minorEastAsia"/>
          <w:b/>
          <w:i/>
          <w:sz w:val="28"/>
          <w:szCs w:val="28"/>
        </w:rPr>
        <w:t xml:space="preserve"> 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  <w:b/>
          <w:i/>
          <w:sz w:val="28"/>
          <w:szCs w:val="28"/>
        </w:rPr>
      </w:pPr>
      <w:r w:rsidRPr="002458CD">
        <w:rPr>
          <w:rFonts w:eastAsiaTheme="minorEastAsia"/>
          <w:b/>
          <w:i/>
          <w:sz w:val="28"/>
          <w:szCs w:val="28"/>
        </w:rPr>
        <w:t xml:space="preserve">                   Календарно-тематическое планирование (34 часа).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13"/>
        <w:gridCol w:w="1172"/>
        <w:gridCol w:w="6379"/>
        <w:gridCol w:w="1701"/>
        <w:gridCol w:w="3544"/>
      </w:tblGrid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Раздел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программы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Количество часов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            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Дата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Виды деятельности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   учащихся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Введение</w:t>
            </w:r>
            <w:r w:rsidRPr="002458CD">
              <w:rPr>
                <w:rFonts w:eastAsiaTheme="minorEastAsia"/>
              </w:rPr>
              <w:tab/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Цели и задачи изучаемого курса. Знакомство с последней демоверсией, кодификатором и спецификацией   ЕГЭ. Обучение заполнению бланков ЕГЭ.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презентация, аналитическое чтение и изучение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2. Подготовка </w:t>
            </w:r>
          </w:p>
          <w:p w:rsidR="002458CD" w:rsidRPr="002458CD" w:rsidRDefault="007E1EBC" w:rsidP="002458CD">
            <w:pPr>
              <w:spacing w:after="200"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к тестовым заданиям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1. Информационная обработка письменных текстов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работать с информацией, содержащейся в коротком тексте</w:t>
            </w:r>
          </w:p>
        </w:tc>
      </w:tr>
      <w:tr w:rsidR="002458CD" w:rsidRPr="002458CD" w:rsidTr="00D277F9">
        <w:tc>
          <w:tcPr>
            <w:tcW w:w="19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lastRenderedPageBreak/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2.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Средства связи предложений в тексте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восстановление недостающего смыслового компонента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3Лексическое значение слова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работа со словарем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Орфоэпические нормы (постановка ударения)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владение орфоэпическими (акцентологическими) нормами</w:t>
            </w:r>
          </w:p>
        </w:tc>
      </w:tr>
      <w:tr w:rsidR="002458CD" w:rsidRPr="002458CD" w:rsidTr="00D277F9">
        <w:trPr>
          <w:trHeight w:val="1973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5.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Лексические нормы (употребление слова в соответствии с лексическим значением и требованием лексической сочетаемости).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толкование значений и примеры лексической сочетаемости слов, (словарь паронимов).</w:t>
            </w:r>
          </w:p>
        </w:tc>
      </w:tr>
      <w:tr w:rsidR="002458CD" w:rsidRPr="002458CD" w:rsidTr="00D277F9">
        <w:trPr>
          <w:trHeight w:val="1382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6. Морфологические нормы (образование форм слова).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знание  типичных ошибок в образовании форм имен сущ., прил., </w:t>
            </w:r>
            <w:proofErr w:type="spellStart"/>
            <w:r w:rsidRPr="002458CD">
              <w:rPr>
                <w:rFonts w:eastAsiaTheme="minorEastAsia"/>
              </w:rPr>
              <w:t>числ</w:t>
            </w:r>
            <w:proofErr w:type="spellEnd"/>
            <w:r w:rsidRPr="002458CD">
              <w:rPr>
                <w:rFonts w:eastAsiaTheme="minorEastAsia"/>
              </w:rPr>
              <w:t xml:space="preserve">., местоимений, наречий, глаголов. 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7. Синтаксические нормы. Нормы согласования. Нормы  управления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знание  типичных случаев нарушения синтаксических норм</w:t>
            </w:r>
          </w:p>
        </w:tc>
      </w:tr>
      <w:tr w:rsidR="002458CD" w:rsidRPr="002458CD" w:rsidTr="00D277F9">
        <w:trPr>
          <w:trHeight w:val="70"/>
        </w:trPr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8.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корней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 «Проверяемая гласная в корне»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9. Правописание приставок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 правописание приставок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10. Правописание суффиксов различных частей речи (кроме суффиксов с Н и НН)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орфограммы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правописание суффиксов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11 Правописание личных окончаний глаголов и суффиксов причастий.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12.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НЕ и НИ.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13. Слитное, дефисное, раздельное написание слов.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основные правила слитного, раздельного и дефисного написания слов и различение омонимов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14.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Правописание -Н- и -НН- в различных частях </w:t>
            </w:r>
            <w:proofErr w:type="gramStart"/>
            <w:r w:rsidRPr="002458CD">
              <w:rPr>
                <w:rFonts w:eastAsiaTheme="minorEastAsia"/>
              </w:rPr>
              <w:t>речи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.</w:t>
            </w:r>
            <w:proofErr w:type="gramEnd"/>
            <w:r w:rsidRPr="002458CD">
              <w:rPr>
                <w:rFonts w:eastAsiaTheme="minorEastAsi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eastAsiaTheme="minorEastAsia"/>
              </w:rPr>
              <w:t>тренировочные упражнения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15.</w:t>
            </w:r>
            <w:r w:rsidRPr="002458CD">
              <w:rPr>
                <w:rFonts w:asciiTheme="minorHAnsi" w:eastAsiaTheme="minorEastAsia" w:hAnsiTheme="minorHAnsi" w:cstheme="minorBidi"/>
              </w:rPr>
              <w:t xml:space="preserve"> </w:t>
            </w:r>
            <w:r w:rsidRPr="002458CD">
              <w:rPr>
                <w:rFonts w:eastAsiaTheme="minorEastAsia"/>
              </w:rPr>
              <w:t xml:space="preserve"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повторение правил по пунктуации</w:t>
            </w:r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16. Знаки препинания в предложениях с обособленными членами (определениями, обстоятельствами, </w:t>
            </w:r>
            <w:r w:rsidR="00BB5783">
              <w:rPr>
                <w:rFonts w:eastAsiaTheme="minorEastAsia"/>
              </w:rPr>
              <w:t>приложениями, дополнениями).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знать, что такое обособление и какие виды обособлений встречаются в </w:t>
            </w:r>
            <w:proofErr w:type="spellStart"/>
            <w:r w:rsidRPr="002458CD">
              <w:rPr>
                <w:rFonts w:eastAsiaTheme="minorEastAsia"/>
              </w:rPr>
              <w:t>КИМах</w:t>
            </w:r>
            <w:proofErr w:type="spellEnd"/>
          </w:p>
        </w:tc>
      </w:tr>
      <w:tr w:rsidR="002458CD" w:rsidRPr="002458CD" w:rsidTr="00D277F9">
        <w:tc>
          <w:tcPr>
            <w:tcW w:w="19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17. Знаки препинания в предложениях со словами и конструкциями, грамматически не связанными с членами предложения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узнавать вводные слова и сочетания и не путать их с омонимичными членами предложения.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Знаки препинания в сложноподчинённом предложении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пунктуационное оформление сложноподчинённых предложений.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Знаки препинания в сложном предложении с разными видами связи.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расставлять запятые в сложном предложении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Смысловая и композиционная целостность текста.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внимательное чтение  и осмысление текста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Функционально-смысловые типы речи.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умение различать функционально-смысловые типы речи: описание, повествование, рассуждение, а также уметь давать правильные характеристики предлагаемым фрагментам текста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Лексическое значение слова. Синонимы. Антонимы. Омонимы. Фразеологические обороты. Группы слов по </w:t>
            </w:r>
            <w:r w:rsidRPr="002458CD">
              <w:rPr>
                <w:rFonts w:eastAsiaTheme="minorEastAsia"/>
              </w:rPr>
              <w:lastRenderedPageBreak/>
              <w:t xml:space="preserve">происхождению и употреблению.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понимание значения основных терминов лексикологии и навыков анализа примеров из </w:t>
            </w:r>
            <w:r w:rsidRPr="002458CD">
              <w:rPr>
                <w:rFonts w:eastAsiaTheme="minorEastAsia"/>
              </w:rPr>
              <w:lastRenderedPageBreak/>
              <w:t>текста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Средства связи предложений в тексте.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определение средств связи предложений в тексте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BB5783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Речь. Языковые средства выразительности.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знание языковых средств выразительности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3. Подг</w:t>
            </w:r>
            <w:r w:rsidR="008D3682">
              <w:rPr>
                <w:rFonts w:eastAsiaTheme="minorEastAsia"/>
              </w:rPr>
              <w:t xml:space="preserve">отовка к      сочинению 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1.Тема, проблема, идея текста. Способы формулировки проблемы текста.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проблемы сочинения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2. Виды комментария к проблеме (текстуальный и концептуальный комментарий).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комментария к проблеме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3. Выявление и формулировка авторской позиции.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авторской позиции.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4. Способы аргументации собственного мнения.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аргументации собственного мнения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5. Композиция сочинения. Речевое оформление композиционных частей сочинения.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сочинения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6. Практикум по написанию сочинения.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написание сочинения</w:t>
            </w:r>
          </w:p>
        </w:tc>
      </w:tr>
      <w:tr w:rsidR="002458CD" w:rsidRPr="002458CD" w:rsidTr="00D277F9">
        <w:tc>
          <w:tcPr>
            <w:tcW w:w="1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4. Комплексная </w:t>
            </w:r>
          </w:p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 xml:space="preserve">   подготовка к       ЕГЭ.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2458CD">
              <w:rPr>
                <w:rFonts w:asciiTheme="minorHAnsi" w:eastAsiaTheme="minorEastAsia" w:hAnsiTheme="minorHAnsi" w:cstheme="minorBidi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1. Тренинг в формате ЕГЭ. Индивидуальная коррекция ошибок.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58CD" w:rsidRPr="002458CD" w:rsidRDefault="002458CD" w:rsidP="002458CD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58CD" w:rsidRPr="002458CD" w:rsidRDefault="002458CD" w:rsidP="002458CD">
            <w:pPr>
              <w:spacing w:after="200" w:line="276" w:lineRule="auto"/>
              <w:rPr>
                <w:rFonts w:eastAsiaTheme="minorEastAsia"/>
              </w:rPr>
            </w:pPr>
            <w:r w:rsidRPr="002458CD">
              <w:rPr>
                <w:rFonts w:eastAsiaTheme="minorEastAsia"/>
              </w:rPr>
              <w:t>тестирование</w:t>
            </w:r>
          </w:p>
        </w:tc>
      </w:tr>
    </w:tbl>
    <w:p w:rsidR="002458CD" w:rsidRPr="002458CD" w:rsidRDefault="002458CD" w:rsidP="002458CD">
      <w:pPr>
        <w:spacing w:after="200" w:line="276" w:lineRule="auto"/>
        <w:rPr>
          <w:rFonts w:asciiTheme="minorHAnsi" w:eastAsiaTheme="minorEastAsia" w:hAnsiTheme="minorHAnsi" w:cstheme="minorBidi"/>
        </w:rPr>
      </w:pPr>
    </w:p>
    <w:p w:rsidR="002458CD" w:rsidRDefault="00BD5C66" w:rsidP="002458CD">
      <w:pPr>
        <w:spacing w:after="200" w:line="276" w:lineRule="auto"/>
        <w:rPr>
          <w:rFonts w:eastAsiaTheme="minorEastAsia"/>
        </w:rPr>
      </w:pPr>
      <w:r>
        <w:rPr>
          <w:rFonts w:eastAsiaTheme="minorEastAsia"/>
        </w:rPr>
        <w:lastRenderedPageBreak/>
        <w:t>Литература:</w:t>
      </w:r>
    </w:p>
    <w:p w:rsidR="00C417E2" w:rsidRDefault="00C417E2" w:rsidP="00C417E2">
      <w:pPr>
        <w:spacing w:before="100" w:beforeAutospacing="1" w:after="100" w:afterAutospacing="1"/>
        <w:ind w:left="-540" w:right="-187"/>
        <w:jc w:val="center"/>
        <w:rPr>
          <w:b/>
        </w:rPr>
      </w:pPr>
      <w:r>
        <w:rPr>
          <w:b/>
        </w:rPr>
        <w:t>Контрольно-измерительные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3651"/>
        <w:gridCol w:w="2977"/>
        <w:gridCol w:w="3686"/>
      </w:tblGrid>
      <w:tr w:rsidR="00C417E2" w:rsidTr="00A72CF7"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proofErr w:type="spellStart"/>
            <w:r>
              <w:t>И.Цыбулько</w:t>
            </w:r>
            <w:proofErr w:type="spellEnd"/>
          </w:p>
        </w:tc>
        <w:tc>
          <w:tcPr>
            <w:tcW w:w="3651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>
              <w:t>ЕГЭ 2021</w:t>
            </w:r>
            <w:r w:rsidRPr="00A92F2D">
              <w:t>. Русск</w:t>
            </w:r>
            <w:r>
              <w:t xml:space="preserve">ий язык : сборник </w:t>
            </w:r>
            <w:proofErr w:type="spellStart"/>
            <w:r>
              <w:t>экзам</w:t>
            </w:r>
            <w:proofErr w:type="spellEnd"/>
            <w:r>
              <w:t>.</w:t>
            </w:r>
            <w:r w:rsidRPr="00A92F2D">
              <w:t xml:space="preserve"> материалов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2022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«</w:t>
            </w:r>
            <w:proofErr w:type="spellStart"/>
            <w:r>
              <w:t>Эксмо</w:t>
            </w:r>
            <w:proofErr w:type="spellEnd"/>
            <w:r>
              <w:t>»</w:t>
            </w:r>
          </w:p>
        </w:tc>
      </w:tr>
      <w:tr w:rsidR="00C417E2" w:rsidTr="00A72CF7"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 xml:space="preserve">2. </w:t>
            </w:r>
          </w:p>
        </w:tc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Пасичник И.В.</w:t>
            </w:r>
          </w:p>
        </w:tc>
        <w:tc>
          <w:tcPr>
            <w:tcW w:w="3651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>
              <w:t xml:space="preserve">ЕГЭ 2020 </w:t>
            </w:r>
            <w:r w:rsidRPr="00A92F2D">
              <w:t>. Русск</w:t>
            </w:r>
            <w:r>
              <w:t>ий язык : эффективная методика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2023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Пермь «Книжный дом»</w:t>
            </w:r>
          </w:p>
        </w:tc>
      </w:tr>
    </w:tbl>
    <w:p w:rsidR="00C417E2" w:rsidRDefault="00C417E2" w:rsidP="00C417E2">
      <w:pPr>
        <w:spacing w:before="100" w:beforeAutospacing="1" w:after="100" w:afterAutospacing="1"/>
        <w:ind w:right="-187"/>
        <w:rPr>
          <w:b/>
        </w:rPr>
      </w:pPr>
    </w:p>
    <w:p w:rsidR="00C417E2" w:rsidRDefault="00C417E2" w:rsidP="00C417E2">
      <w:pPr>
        <w:pStyle w:val="a4"/>
        <w:jc w:val="center"/>
      </w:pPr>
      <w:r>
        <w:rPr>
          <w:rStyle w:val="a5"/>
        </w:rPr>
        <w:t>Для учащихся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r>
        <w:t>Греков В.Ф., Крючков С.Е., Чешко Л.А. Русский язык. 10—11 классы: Учебник для общеобразовательных учреждений. М.: Просвещение, 2018.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Русский язык: Учебник-практикум для старших классов. М.: Вер- бум-М, 2013.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r>
        <w:t xml:space="preserve">Баранов М.Т., </w:t>
      </w:r>
      <w:proofErr w:type="spellStart"/>
      <w:r>
        <w:t>Костяева</w:t>
      </w:r>
      <w:proofErr w:type="spellEnd"/>
      <w:r>
        <w:t xml:space="preserve"> Т.А., Прудникова А.В. Русский язык: Справочные материалы. М.: Просвещение, 2009.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Багге</w:t>
      </w:r>
      <w:proofErr w:type="spellEnd"/>
      <w:r>
        <w:t xml:space="preserve"> М.Б. ЕГЭ. Русский язык: Контрольные измерительные материалы. М.: Просвещение, 2009.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Балыхина</w:t>
      </w:r>
      <w:proofErr w:type="spellEnd"/>
      <w:r>
        <w:t xml:space="preserve"> Т.М., Кузнецова М.В. Тесты по русскому языку. Пунктуация. М.: </w:t>
      </w:r>
      <w:proofErr w:type="spellStart"/>
      <w:r>
        <w:t>Издат</w:t>
      </w:r>
      <w:proofErr w:type="spellEnd"/>
      <w:r>
        <w:t>-Школа, 2012.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Баронова</w:t>
      </w:r>
      <w:proofErr w:type="spellEnd"/>
      <w:r>
        <w:t xml:space="preserve"> М.М. Полный справочник для подготовки к ЕГЭ. М.: </w:t>
      </w:r>
      <w:proofErr w:type="spellStart"/>
      <w:r>
        <w:t>Астрель</w:t>
      </w:r>
      <w:proofErr w:type="spellEnd"/>
      <w:r>
        <w:t>, 2008.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Бисеров</w:t>
      </w:r>
      <w:proofErr w:type="spellEnd"/>
      <w:r>
        <w:t xml:space="preserve"> А.Ю., Соколова Н.В. ЕГЭ - 2010. Русский язык. М.: ACT: </w:t>
      </w:r>
      <w:proofErr w:type="spellStart"/>
      <w:r>
        <w:t>Астрель</w:t>
      </w:r>
      <w:proofErr w:type="spellEnd"/>
      <w:r>
        <w:t>, 2009.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МалюшкинА.Б</w:t>
      </w:r>
      <w:proofErr w:type="spellEnd"/>
      <w:r>
        <w:t>. Комплексный анализ текста: Рабочая тетрадь: 10—11 классы. М.: ТЦ «Сфера», 2012.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Пучкова</w:t>
      </w:r>
      <w:proofErr w:type="spellEnd"/>
      <w:r>
        <w:t xml:space="preserve"> Л.И., </w:t>
      </w:r>
      <w:proofErr w:type="spellStart"/>
      <w:r>
        <w:t>Гостева</w:t>
      </w:r>
      <w:proofErr w:type="spellEnd"/>
      <w:r>
        <w:t xml:space="preserve"> Ю.Н. Готовимся к ЕГЭ по русскому языку. Грамматика. Речь: 10—11 классы. М.: Просвещение, 2012.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Цыбулъко</w:t>
      </w:r>
      <w:proofErr w:type="spellEnd"/>
      <w:r>
        <w:t xml:space="preserve"> И. П. ЕГЭ - 2010. Русский язык: Тренировочные задания. М.: Просвещение. </w:t>
      </w:r>
      <w:proofErr w:type="spellStart"/>
      <w:r>
        <w:t>Эксмо</w:t>
      </w:r>
      <w:proofErr w:type="spellEnd"/>
      <w:r>
        <w:t>, 2013.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Цыбулъко</w:t>
      </w:r>
      <w:proofErr w:type="spellEnd"/>
      <w:r>
        <w:t xml:space="preserve"> И.П., Капинос В.И. ЕГЭ - 2010. Русский язык: Сборник экзаменационных заданий (Федеральный банк экзаменационных материалов). М.: </w:t>
      </w:r>
      <w:proofErr w:type="spellStart"/>
      <w:r>
        <w:t>Эксмо</w:t>
      </w:r>
      <w:proofErr w:type="spellEnd"/>
      <w:r>
        <w:t>, 2013.</w:t>
      </w:r>
    </w:p>
    <w:p w:rsidR="00C417E2" w:rsidRDefault="00C417E2" w:rsidP="00C417E2">
      <w:pPr>
        <w:numPr>
          <w:ilvl w:val="0"/>
          <w:numId w:val="8"/>
        </w:numPr>
        <w:spacing w:before="100" w:beforeAutospacing="1" w:after="100" w:afterAutospacing="1"/>
      </w:pPr>
      <w:proofErr w:type="spellStart"/>
      <w:r>
        <w:t>Пахнова</w:t>
      </w:r>
      <w:proofErr w:type="spellEnd"/>
      <w:r>
        <w:t xml:space="preserve"> Т.М. Готовимся к письменным и устным экзаменам по русскому языку: 9—11 классы. М.: </w:t>
      </w:r>
      <w:proofErr w:type="spellStart"/>
      <w:r>
        <w:t>Вербум</w:t>
      </w:r>
      <w:proofErr w:type="spellEnd"/>
      <w:r>
        <w:t>-М, 2003.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3651"/>
        <w:gridCol w:w="2977"/>
        <w:gridCol w:w="3686"/>
      </w:tblGrid>
      <w:tr w:rsidR="00C417E2" w:rsidTr="00A72CF7">
        <w:tc>
          <w:tcPr>
            <w:tcW w:w="191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proofErr w:type="spellStart"/>
            <w:r>
              <w:t>Н.В.Козловская</w:t>
            </w:r>
            <w:proofErr w:type="spellEnd"/>
            <w:r>
              <w:t xml:space="preserve">, </w:t>
            </w:r>
            <w:proofErr w:type="spellStart"/>
            <w:r>
              <w:t>Ю.Н.Сивакова</w:t>
            </w:r>
            <w:proofErr w:type="spellEnd"/>
          </w:p>
        </w:tc>
        <w:tc>
          <w:tcPr>
            <w:tcW w:w="3651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Русский язык: анализ текста.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2004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«Сага»</w:t>
            </w:r>
          </w:p>
        </w:tc>
      </w:tr>
      <w:tr w:rsidR="00C417E2" w:rsidTr="00A72CF7">
        <w:tc>
          <w:tcPr>
            <w:tcW w:w="1914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 xml:space="preserve">Ю. Н. </w:t>
            </w:r>
            <w:proofErr w:type="spellStart"/>
            <w:r w:rsidRPr="00A92F2D">
              <w:t>Гостева</w:t>
            </w:r>
            <w:proofErr w:type="spellEnd"/>
          </w:p>
        </w:tc>
        <w:tc>
          <w:tcPr>
            <w:tcW w:w="3651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Русский язык. Решение сложных задач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2010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Интеллект-Центр</w:t>
            </w:r>
          </w:p>
        </w:tc>
      </w:tr>
      <w:tr w:rsidR="00C417E2" w:rsidTr="00A72CF7">
        <w:tc>
          <w:tcPr>
            <w:tcW w:w="1914" w:type="dxa"/>
          </w:tcPr>
          <w:p w:rsidR="00C417E2" w:rsidRPr="00A92F2D" w:rsidRDefault="00C417E2" w:rsidP="00A72CF7">
            <w:r w:rsidRPr="00A92F2D">
              <w:t xml:space="preserve">Загоровская </w:t>
            </w:r>
            <w:r w:rsidRPr="00A92F2D">
              <w:lastRenderedPageBreak/>
              <w:t xml:space="preserve">О.В. </w:t>
            </w:r>
          </w:p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</w:p>
        </w:tc>
        <w:tc>
          <w:tcPr>
            <w:tcW w:w="3651" w:type="dxa"/>
          </w:tcPr>
          <w:p w:rsidR="00C417E2" w:rsidRPr="00E33FB0" w:rsidRDefault="00C417E2" w:rsidP="00A72CF7">
            <w:pPr>
              <w:rPr>
                <w:sz w:val="28"/>
              </w:rPr>
            </w:pPr>
            <w:r>
              <w:lastRenderedPageBreak/>
              <w:t>Интернет-учебник.</w:t>
            </w:r>
            <w:r w:rsidRPr="00E33FB0">
              <w:rPr>
                <w:sz w:val="28"/>
              </w:rPr>
              <w:t xml:space="preserve"> </w:t>
            </w:r>
          </w:p>
          <w:p w:rsidR="00C417E2" w:rsidRPr="00A92F2D" w:rsidRDefault="00C417E2" w:rsidP="00A72CF7">
            <w:r>
              <w:lastRenderedPageBreak/>
              <w:t xml:space="preserve">Готовимся к ЕГЭ. Часть А. Часть </w:t>
            </w:r>
            <w:proofErr w:type="spellStart"/>
            <w:r>
              <w:t>В.Часть</w:t>
            </w:r>
            <w:proofErr w:type="spellEnd"/>
            <w:r>
              <w:t xml:space="preserve"> С</w:t>
            </w:r>
            <w:r w:rsidRPr="00A92F2D">
              <w:t xml:space="preserve"> </w:t>
            </w:r>
          </w:p>
        </w:tc>
        <w:tc>
          <w:tcPr>
            <w:tcW w:w="2977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lastRenderedPageBreak/>
              <w:t>2010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Интернет-ресурс</w:t>
            </w:r>
          </w:p>
        </w:tc>
      </w:tr>
    </w:tbl>
    <w:p w:rsidR="00C417E2" w:rsidRDefault="00C417E2" w:rsidP="00C417E2">
      <w:pPr>
        <w:pStyle w:val="a4"/>
        <w:jc w:val="center"/>
      </w:pPr>
      <w:r>
        <w:rPr>
          <w:rStyle w:val="a5"/>
        </w:rPr>
        <w:lastRenderedPageBreak/>
        <w:t>Для учителя</w:t>
      </w:r>
    </w:p>
    <w:p w:rsidR="00C417E2" w:rsidRDefault="00C417E2" w:rsidP="00C417E2">
      <w:pPr>
        <w:numPr>
          <w:ilvl w:val="0"/>
          <w:numId w:val="9"/>
        </w:numPr>
        <w:spacing w:before="100" w:beforeAutospacing="1" w:after="100" w:afterAutospacing="1"/>
      </w:pPr>
      <w:r>
        <w:t>Греков В.Ф., Крючков С.Е., Четко Л.А. Русский язык. 10—11 классы: Учебник для общеобразовательных учреждений. М.: Просвещение, 2018.</w:t>
      </w:r>
    </w:p>
    <w:p w:rsidR="00C417E2" w:rsidRDefault="00C417E2" w:rsidP="00C417E2">
      <w:pPr>
        <w:numPr>
          <w:ilvl w:val="0"/>
          <w:numId w:val="9"/>
        </w:numPr>
        <w:spacing w:before="100" w:beforeAutospacing="1" w:after="100" w:afterAutospacing="1"/>
      </w:pPr>
      <w:proofErr w:type="spellStart"/>
      <w:r>
        <w:t>Дейкина</w:t>
      </w:r>
      <w:proofErr w:type="spellEnd"/>
      <w:r>
        <w:t xml:space="preserve"> А.Д., </w:t>
      </w:r>
      <w:proofErr w:type="spellStart"/>
      <w:r>
        <w:t>Пахнова</w:t>
      </w:r>
      <w:proofErr w:type="spellEnd"/>
      <w:r>
        <w:t xml:space="preserve"> Т.М. Методические рекомендации по использованию учебника «Русский язык: Учебник-практикум для старших классов» при изучении предмета на базовом и профильном уровнях. М.: </w:t>
      </w:r>
      <w:proofErr w:type="spellStart"/>
      <w:r>
        <w:t>Вербум</w:t>
      </w:r>
      <w:proofErr w:type="spellEnd"/>
      <w:r>
        <w:t>-М, 2010.</w:t>
      </w:r>
    </w:p>
    <w:p w:rsidR="00C417E2" w:rsidRPr="0082433A" w:rsidRDefault="00C417E2" w:rsidP="00C417E2">
      <w:pPr>
        <w:pStyle w:val="a4"/>
      </w:pPr>
      <w:r>
        <w:t>Львова С.И. Сборник диктантов с языковым анализом текста: 10—11 классы. М.: Мнемозина, 2012.</w:t>
      </w:r>
    </w:p>
    <w:p w:rsidR="00C417E2" w:rsidRDefault="00C417E2" w:rsidP="00C417E2">
      <w:pPr>
        <w:spacing w:before="100" w:beforeAutospacing="1" w:after="100" w:afterAutospacing="1"/>
        <w:ind w:left="-540" w:right="-187"/>
        <w:jc w:val="center"/>
        <w:rPr>
          <w:b/>
        </w:rPr>
      </w:pPr>
      <w:r w:rsidRPr="00A92F2D">
        <w:rPr>
          <w:b/>
        </w:rPr>
        <w:t>Электронные ресурсы подготовки к ЕГЭ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869"/>
        <w:gridCol w:w="4878"/>
        <w:gridCol w:w="2977"/>
        <w:gridCol w:w="3686"/>
      </w:tblGrid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1.</w:t>
            </w:r>
          </w:p>
        </w:tc>
        <w:tc>
          <w:tcPr>
            <w:tcW w:w="1869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 xml:space="preserve">Федеральный институт педагогических измерений - </w:t>
            </w:r>
          </w:p>
        </w:tc>
        <w:tc>
          <w:tcPr>
            <w:tcW w:w="4878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http://www.fipi.ru</w:t>
            </w:r>
          </w:p>
        </w:tc>
        <w:tc>
          <w:tcPr>
            <w:tcW w:w="2977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 xml:space="preserve">(на сайте представлены </w:t>
            </w:r>
            <w:proofErr w:type="spellStart"/>
            <w:r w:rsidRPr="00A92F2D">
              <w:t>демо</w:t>
            </w:r>
            <w:proofErr w:type="spellEnd"/>
            <w:r w:rsidRPr="00A92F2D">
              <w:t xml:space="preserve">- материалы 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ФИПИ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2.</w:t>
            </w:r>
          </w:p>
        </w:tc>
        <w:tc>
          <w:tcPr>
            <w:tcW w:w="1869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Официальный портал Единого государственного экзамена</w:t>
            </w:r>
          </w:p>
        </w:tc>
        <w:tc>
          <w:tcPr>
            <w:tcW w:w="4878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http://ege.edu.ru/</w:t>
            </w:r>
          </w:p>
        </w:tc>
        <w:tc>
          <w:tcPr>
            <w:tcW w:w="2977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r w:rsidRPr="00A92F2D">
              <w:t>материалы для организации самостоятельной подготовки к ЕГЭ)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ЕГЭ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3.</w:t>
            </w:r>
          </w:p>
        </w:tc>
        <w:tc>
          <w:tcPr>
            <w:tcW w:w="1869" w:type="dxa"/>
          </w:tcPr>
          <w:p w:rsidR="00C417E2" w:rsidRPr="00A92F2D" w:rsidRDefault="00C417E2" w:rsidP="00A72CF7">
            <w:pPr>
              <w:spacing w:before="100" w:beforeAutospacing="1" w:after="100" w:afterAutospacing="1"/>
              <w:ind w:right="-187"/>
            </w:pPr>
            <w:proofErr w:type="spellStart"/>
            <w:r w:rsidRPr="00A92F2D">
              <w:t>Д.Гущин</w:t>
            </w:r>
            <w:proofErr w:type="spellEnd"/>
          </w:p>
        </w:tc>
        <w:tc>
          <w:tcPr>
            <w:tcW w:w="4878" w:type="dxa"/>
          </w:tcPr>
          <w:p w:rsidR="00C417E2" w:rsidRPr="00A92F2D" w:rsidRDefault="00C417E2" w:rsidP="00A72CF7">
            <w:r w:rsidRPr="00A92F2D">
              <w:t xml:space="preserve">РЕШУ ЕГЭ </w:t>
            </w:r>
            <w:hyperlink r:id="rId6" w:history="1">
              <w:r w:rsidRPr="00A92F2D">
                <w:rPr>
                  <w:rStyle w:val="a6"/>
                </w:rPr>
                <w:t>http://reshuege.ru/</w:t>
              </w:r>
            </w:hyperlink>
          </w:p>
          <w:p w:rsidR="00C417E2" w:rsidRPr="00A92F2D" w:rsidRDefault="00C417E2" w:rsidP="00A72CF7"/>
        </w:tc>
        <w:tc>
          <w:tcPr>
            <w:tcW w:w="2977" w:type="dxa"/>
          </w:tcPr>
          <w:p w:rsidR="00C417E2" w:rsidRPr="00A92F2D" w:rsidRDefault="00C417E2" w:rsidP="00A72CF7">
            <w:r w:rsidRPr="00A92F2D">
              <w:t xml:space="preserve">Типовые задания </w:t>
            </w:r>
          </w:p>
          <w:p w:rsidR="00C417E2" w:rsidRDefault="00C417E2" w:rsidP="00A72CF7">
            <w:proofErr w:type="spellStart"/>
            <w:r w:rsidRPr="00A92F2D">
              <w:t>КИМы</w:t>
            </w:r>
            <w:proofErr w:type="spellEnd"/>
            <w:r w:rsidRPr="00A92F2D">
              <w:t xml:space="preserve"> 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4.</w:t>
            </w:r>
          </w:p>
        </w:tc>
        <w:tc>
          <w:tcPr>
            <w:tcW w:w="1869" w:type="dxa"/>
          </w:tcPr>
          <w:p w:rsidR="00C417E2" w:rsidRPr="00A92F2D" w:rsidRDefault="00C417E2" w:rsidP="00A72CF7">
            <w:r w:rsidRPr="00A92F2D">
              <w:t xml:space="preserve">Интернет-  учебник. Синтаксис  и пунктуация. </w:t>
            </w:r>
          </w:p>
        </w:tc>
        <w:tc>
          <w:tcPr>
            <w:tcW w:w="4878" w:type="dxa"/>
          </w:tcPr>
          <w:p w:rsidR="00C417E2" w:rsidRPr="00A92F2D" w:rsidRDefault="00550E8F" w:rsidP="00A72CF7">
            <w:hyperlink r:id="rId7" w:history="1">
              <w:r w:rsidR="00C417E2" w:rsidRPr="00A92F2D">
                <w:rPr>
                  <w:rStyle w:val="a6"/>
                </w:rPr>
                <w:t>http://www.licey.net/russian/syntax/List</w:t>
              </w:r>
            </w:hyperlink>
          </w:p>
          <w:p w:rsidR="00C417E2" w:rsidRDefault="00C417E2" w:rsidP="00A72CF7">
            <w:pPr>
              <w:spacing w:before="100" w:beforeAutospacing="1" w:after="100" w:afterAutospacing="1"/>
              <w:ind w:right="-187"/>
            </w:pPr>
          </w:p>
        </w:tc>
        <w:tc>
          <w:tcPr>
            <w:tcW w:w="2977" w:type="dxa"/>
          </w:tcPr>
          <w:p w:rsidR="00C417E2" w:rsidRPr="00A92F2D" w:rsidRDefault="00C417E2" w:rsidP="00A72CF7">
            <w:r w:rsidRPr="00A92F2D">
              <w:t xml:space="preserve">Теоретические </w:t>
            </w:r>
            <w:proofErr w:type="gramStart"/>
            <w:r w:rsidRPr="00A92F2D">
              <w:t>материалы .</w:t>
            </w:r>
            <w:proofErr w:type="gramEnd"/>
            <w:r w:rsidRPr="00A92F2D">
              <w:t xml:space="preserve"> </w:t>
            </w:r>
          </w:p>
          <w:p w:rsidR="00C417E2" w:rsidRDefault="00C417E2" w:rsidP="00A72CF7">
            <w:r w:rsidRPr="00A92F2D">
              <w:t xml:space="preserve">Практические упражнения. 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5.</w:t>
            </w:r>
          </w:p>
        </w:tc>
        <w:tc>
          <w:tcPr>
            <w:tcW w:w="1869" w:type="dxa"/>
          </w:tcPr>
          <w:p w:rsidR="00C417E2" w:rsidRPr="00A92F2D" w:rsidRDefault="00C417E2" w:rsidP="00A72CF7">
            <w:r w:rsidRPr="00A92F2D">
              <w:t xml:space="preserve">Загоровская О.В. </w:t>
            </w:r>
          </w:p>
          <w:p w:rsidR="00C417E2" w:rsidRPr="00A92F2D" w:rsidRDefault="00C417E2" w:rsidP="00A72CF7"/>
        </w:tc>
        <w:tc>
          <w:tcPr>
            <w:tcW w:w="4878" w:type="dxa"/>
          </w:tcPr>
          <w:p w:rsidR="00C417E2" w:rsidRPr="00E33FB0" w:rsidRDefault="00C417E2" w:rsidP="00A72CF7">
            <w:pPr>
              <w:rPr>
                <w:sz w:val="28"/>
              </w:rPr>
            </w:pPr>
            <w:r>
              <w:t>Интернет-учебник.</w:t>
            </w:r>
            <w:r w:rsidRPr="00E33FB0">
              <w:rPr>
                <w:sz w:val="28"/>
              </w:rPr>
              <w:t xml:space="preserve"> </w:t>
            </w:r>
          </w:p>
          <w:p w:rsidR="00C417E2" w:rsidRPr="00A92F2D" w:rsidRDefault="00C417E2" w:rsidP="00A72CF7">
            <w:proofErr w:type="spellStart"/>
            <w:r w:rsidRPr="00A92F2D">
              <w:t>Готовимсяк</w:t>
            </w:r>
            <w:proofErr w:type="spellEnd"/>
            <w:r w:rsidRPr="00A92F2D">
              <w:t xml:space="preserve"> ЕГЭ. Часть А. Часть В.</w:t>
            </w:r>
          </w:p>
          <w:p w:rsidR="00C417E2" w:rsidRPr="00A92F2D" w:rsidRDefault="00C417E2" w:rsidP="00A72CF7">
            <w:r w:rsidRPr="00A92F2D">
              <w:t xml:space="preserve"> Часть С. </w:t>
            </w:r>
          </w:p>
          <w:p w:rsidR="00C417E2" w:rsidRPr="00A92F2D" w:rsidRDefault="00C417E2" w:rsidP="00A72CF7"/>
        </w:tc>
        <w:tc>
          <w:tcPr>
            <w:tcW w:w="2977" w:type="dxa"/>
          </w:tcPr>
          <w:p w:rsidR="00C417E2" w:rsidRPr="00A92F2D" w:rsidRDefault="00C417E2" w:rsidP="00A72CF7">
            <w:r w:rsidRPr="00A92F2D">
              <w:t>Комплексы практических упражнений.</w:t>
            </w:r>
          </w:p>
          <w:p w:rsidR="00C417E2" w:rsidRPr="00A92F2D" w:rsidRDefault="00C417E2" w:rsidP="00A72CF7">
            <w:r w:rsidRPr="00A92F2D">
              <w:t xml:space="preserve">Тестовые материалы </w:t>
            </w:r>
          </w:p>
          <w:p w:rsidR="00C417E2" w:rsidRPr="00A92F2D" w:rsidRDefault="00C417E2" w:rsidP="00A72CF7"/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lastRenderedPageBreak/>
              <w:t>4.</w:t>
            </w:r>
          </w:p>
        </w:tc>
        <w:tc>
          <w:tcPr>
            <w:tcW w:w="1869" w:type="dxa"/>
          </w:tcPr>
          <w:p w:rsidR="00C417E2" w:rsidRPr="00A92F2D" w:rsidRDefault="00C417E2" w:rsidP="00A72CF7">
            <w:r w:rsidRPr="00A92F2D">
              <w:t xml:space="preserve">Про </w:t>
            </w:r>
            <w:proofErr w:type="gramStart"/>
            <w:r w:rsidRPr="00A92F2D">
              <w:t>школу .</w:t>
            </w:r>
            <w:proofErr w:type="gramEnd"/>
            <w:r w:rsidRPr="00A92F2D">
              <w:t xml:space="preserve"> Интернет- портал</w:t>
            </w:r>
          </w:p>
        </w:tc>
        <w:tc>
          <w:tcPr>
            <w:tcW w:w="4878" w:type="dxa"/>
          </w:tcPr>
          <w:p w:rsidR="00C417E2" w:rsidRPr="00A92F2D" w:rsidRDefault="00550E8F" w:rsidP="00A72CF7">
            <w:hyperlink r:id="rId8" w:history="1">
              <w:r w:rsidR="00C417E2" w:rsidRPr="00A92F2D">
                <w:rPr>
                  <w:rStyle w:val="a6"/>
                </w:rPr>
                <w:t>http://www.proshkolu.ru/</w:t>
              </w:r>
            </w:hyperlink>
          </w:p>
          <w:p w:rsidR="00C417E2" w:rsidRPr="00E33FB0" w:rsidRDefault="00C417E2" w:rsidP="00A72CF7">
            <w:pPr>
              <w:rPr>
                <w:sz w:val="28"/>
              </w:rPr>
            </w:pPr>
          </w:p>
          <w:p w:rsidR="00C417E2" w:rsidRPr="00A92F2D" w:rsidRDefault="00C417E2" w:rsidP="00A72CF7"/>
        </w:tc>
        <w:tc>
          <w:tcPr>
            <w:tcW w:w="2977" w:type="dxa"/>
          </w:tcPr>
          <w:p w:rsidR="00C417E2" w:rsidRPr="00A92F2D" w:rsidRDefault="00C417E2" w:rsidP="00A72CF7">
            <w:r w:rsidRPr="00A92F2D">
              <w:t>Методические разработки: про</w:t>
            </w:r>
            <w:r>
              <w:t>-</w:t>
            </w:r>
            <w:r w:rsidRPr="00A92F2D">
              <w:t xml:space="preserve">граммы, планы подготовки, </w:t>
            </w:r>
            <w:proofErr w:type="spellStart"/>
            <w:r w:rsidRPr="00A92F2D">
              <w:t>конс</w:t>
            </w:r>
            <w:r>
              <w:t>-</w:t>
            </w:r>
            <w:r w:rsidRPr="00A92F2D">
              <w:t>пекты</w:t>
            </w:r>
            <w:proofErr w:type="spellEnd"/>
            <w:r w:rsidRPr="00A92F2D">
              <w:t xml:space="preserve"> уроков, лекции, тесты, упра</w:t>
            </w:r>
            <w:r>
              <w:t>жнения</w:t>
            </w:r>
          </w:p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-</w:t>
            </w:r>
          </w:p>
        </w:tc>
      </w:tr>
      <w:tr w:rsidR="00C417E2" w:rsidTr="00A72CF7">
        <w:tc>
          <w:tcPr>
            <w:tcW w:w="984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  <w:r>
              <w:t>5</w:t>
            </w:r>
          </w:p>
        </w:tc>
        <w:tc>
          <w:tcPr>
            <w:tcW w:w="1869" w:type="dxa"/>
          </w:tcPr>
          <w:p w:rsidR="00C417E2" w:rsidRPr="00A92F2D" w:rsidRDefault="00C417E2" w:rsidP="00A72CF7"/>
        </w:tc>
        <w:tc>
          <w:tcPr>
            <w:tcW w:w="4878" w:type="dxa"/>
          </w:tcPr>
          <w:p w:rsidR="00C417E2" w:rsidRPr="00E378F7" w:rsidRDefault="00C417E2" w:rsidP="00A72CF7">
            <w:pPr>
              <w:jc w:val="both"/>
            </w:pPr>
            <w:r w:rsidRPr="00E378F7">
              <w:t xml:space="preserve">    информационная система «ЭПОС. Школа»</w:t>
            </w:r>
          </w:p>
          <w:p w:rsidR="00C417E2" w:rsidRPr="00E378F7" w:rsidRDefault="00C417E2" w:rsidP="00A72CF7">
            <w:pPr>
              <w:spacing w:before="100" w:beforeAutospacing="1" w:after="100" w:afterAutospacing="1"/>
              <w:ind w:right="-187"/>
              <w:jc w:val="both"/>
            </w:pPr>
          </w:p>
          <w:p w:rsidR="00C417E2" w:rsidRDefault="00C417E2" w:rsidP="00A72CF7"/>
        </w:tc>
        <w:tc>
          <w:tcPr>
            <w:tcW w:w="2977" w:type="dxa"/>
          </w:tcPr>
          <w:p w:rsidR="00C417E2" w:rsidRPr="00A92F2D" w:rsidRDefault="00C417E2" w:rsidP="00A72CF7"/>
        </w:tc>
        <w:tc>
          <w:tcPr>
            <w:tcW w:w="3686" w:type="dxa"/>
          </w:tcPr>
          <w:p w:rsidR="00C417E2" w:rsidRDefault="00C417E2" w:rsidP="00A72CF7">
            <w:pPr>
              <w:spacing w:before="100" w:beforeAutospacing="1" w:after="100" w:afterAutospacing="1"/>
              <w:ind w:right="-187"/>
            </w:pPr>
          </w:p>
        </w:tc>
      </w:tr>
    </w:tbl>
    <w:p w:rsidR="00C417E2" w:rsidRDefault="00C417E2" w:rsidP="00C417E2">
      <w:pPr>
        <w:spacing w:before="100" w:beforeAutospacing="1" w:after="100" w:afterAutospacing="1"/>
        <w:ind w:left="360" w:right="-187"/>
        <w:jc w:val="center"/>
        <w:rPr>
          <w:b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Default="00C417E2" w:rsidP="00C417E2">
      <w:pPr>
        <w:spacing w:before="100" w:beforeAutospacing="1" w:after="100" w:afterAutospacing="1" w:line="360" w:lineRule="auto"/>
        <w:ind w:right="-185"/>
        <w:jc w:val="center"/>
        <w:rPr>
          <w:b/>
          <w:sz w:val="28"/>
          <w:szCs w:val="28"/>
        </w:rPr>
      </w:pPr>
    </w:p>
    <w:p w:rsidR="00C417E2" w:rsidRPr="00A92F2D" w:rsidRDefault="00C417E2" w:rsidP="00C417E2">
      <w:pPr>
        <w:spacing w:before="100" w:beforeAutospacing="1" w:after="100" w:afterAutospacing="1" w:line="360" w:lineRule="auto"/>
        <w:ind w:left="-540" w:right="-185"/>
        <w:jc w:val="center"/>
        <w:rPr>
          <w:b/>
          <w:sz w:val="28"/>
          <w:szCs w:val="28"/>
          <w:u w:val="single"/>
        </w:rPr>
      </w:pPr>
    </w:p>
    <w:p w:rsidR="00BD5C66" w:rsidRPr="002458CD" w:rsidRDefault="00BD5C66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  <w:r w:rsidRPr="002458CD">
        <w:rPr>
          <w:rFonts w:eastAsiaTheme="minorEastAsia"/>
        </w:rPr>
        <w:t xml:space="preserve">                                   </w:t>
      </w: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2458CD" w:rsidRDefault="002458CD" w:rsidP="002458CD">
      <w:pPr>
        <w:spacing w:after="200" w:line="276" w:lineRule="auto"/>
        <w:rPr>
          <w:rFonts w:eastAsiaTheme="minorEastAsia"/>
        </w:rPr>
      </w:pPr>
    </w:p>
    <w:p w:rsidR="002458CD" w:rsidRPr="00D277F9" w:rsidRDefault="002458CD"/>
    <w:sectPr w:rsidR="002458CD" w:rsidRPr="00D277F9" w:rsidSect="00111F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2217"/>
    <w:multiLevelType w:val="hybridMultilevel"/>
    <w:tmpl w:val="0EEA9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14D8D"/>
    <w:multiLevelType w:val="hybridMultilevel"/>
    <w:tmpl w:val="3EEEB9C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F84508C"/>
    <w:multiLevelType w:val="multilevel"/>
    <w:tmpl w:val="9F449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4685"/>
    <w:multiLevelType w:val="multilevel"/>
    <w:tmpl w:val="D4822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D1279"/>
    <w:multiLevelType w:val="hybridMultilevel"/>
    <w:tmpl w:val="62084C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0CA1"/>
    <w:multiLevelType w:val="hybridMultilevel"/>
    <w:tmpl w:val="FEBAC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56D9"/>
    <w:multiLevelType w:val="hybridMultilevel"/>
    <w:tmpl w:val="0A0E1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95A8A"/>
    <w:multiLevelType w:val="hybridMultilevel"/>
    <w:tmpl w:val="3800BD22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63307439"/>
    <w:multiLevelType w:val="hybridMultilevel"/>
    <w:tmpl w:val="17603E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BE7"/>
    <w:rsid w:val="001112DF"/>
    <w:rsid w:val="00111F9E"/>
    <w:rsid w:val="002458CD"/>
    <w:rsid w:val="00550E8F"/>
    <w:rsid w:val="00675CE7"/>
    <w:rsid w:val="007E1EBC"/>
    <w:rsid w:val="008D3682"/>
    <w:rsid w:val="00A6262F"/>
    <w:rsid w:val="00BB5783"/>
    <w:rsid w:val="00BD5C66"/>
    <w:rsid w:val="00C417E2"/>
    <w:rsid w:val="00D277F9"/>
    <w:rsid w:val="00D430A0"/>
    <w:rsid w:val="00D6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71F40-8E1E-4527-A4EC-452B263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8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C417E2"/>
    <w:pPr>
      <w:spacing w:before="100" w:beforeAutospacing="1" w:after="100" w:afterAutospacing="1"/>
    </w:pPr>
  </w:style>
  <w:style w:type="character" w:styleId="a5">
    <w:name w:val="Strong"/>
    <w:basedOn w:val="a0"/>
    <w:qFormat/>
    <w:rsid w:val="00C417E2"/>
    <w:rPr>
      <w:b/>
      <w:bCs/>
    </w:rPr>
  </w:style>
  <w:style w:type="character" w:styleId="a6">
    <w:name w:val="Hyperlink"/>
    <w:basedOn w:val="a0"/>
    <w:rsid w:val="00C417E2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y.net/russian/syntax/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uege.ru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17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111111</cp:lastModifiedBy>
  <cp:revision>14</cp:revision>
  <dcterms:created xsi:type="dcterms:W3CDTF">2022-08-25T09:01:00Z</dcterms:created>
  <dcterms:modified xsi:type="dcterms:W3CDTF">2023-11-07T09:12:00Z</dcterms:modified>
</cp:coreProperties>
</file>