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2212" w:rsidRPr="001A2212" w:rsidRDefault="001A2212" w:rsidP="008D2B4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Демонстрационный вариант ПА по истории</w:t>
      </w:r>
    </w:p>
    <w:p w:rsidR="001A2212" w:rsidRPr="001A2212" w:rsidRDefault="001A2212" w:rsidP="008D2B4B">
      <w:pPr>
        <w:spacing w:after="0" w:line="276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Класс: 10</w:t>
      </w:r>
      <w:r w:rsid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1A2212" w:rsidRPr="001A2212" w:rsidRDefault="004311A7" w:rsidP="008D2B4B">
      <w:pPr>
        <w:spacing w:after="0" w:line="276" w:lineRule="auto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Учебный год: 2024-2025</w:t>
      </w:r>
    </w:p>
    <w:p w:rsidR="001A2212" w:rsidRPr="001A2212" w:rsidRDefault="001A2212" w:rsidP="008D2B4B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Пояснительная записка</w:t>
      </w:r>
    </w:p>
    <w:p w:rsidR="001A2212" w:rsidRPr="004311A7" w:rsidRDefault="001A2212" w:rsidP="004311A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Цель: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4311A7" w:rsidRPr="0010701C">
        <w:rPr>
          <w:rFonts w:ascii="Times New Roman" w:hAnsi="Times New Roman" w:cs="Times New Roman"/>
          <w:b/>
          <w:bCs/>
          <w:sz w:val="24"/>
          <w:szCs w:val="24"/>
        </w:rPr>
        <w:t>Цель:</w:t>
      </w:r>
      <w:r w:rsidR="004311A7" w:rsidRPr="0010701C">
        <w:rPr>
          <w:rFonts w:ascii="Times New Roman" w:hAnsi="Times New Roman" w:cs="Times New Roman"/>
          <w:sz w:val="24"/>
          <w:szCs w:val="24"/>
        </w:rPr>
        <w:t xml:space="preserve"> установление фактического уровня </w:t>
      </w:r>
      <w:r w:rsidR="004311A7">
        <w:rPr>
          <w:rFonts w:ascii="Times New Roman" w:hAnsi="Times New Roman" w:cs="Times New Roman"/>
          <w:sz w:val="24"/>
          <w:szCs w:val="24"/>
        </w:rPr>
        <w:t xml:space="preserve">знаний учащихся по предмету </w:t>
      </w:r>
      <w:r w:rsidR="004311A7" w:rsidRPr="004311A7">
        <w:rPr>
          <w:rFonts w:ascii="Times New Roman" w:hAnsi="Times New Roman" w:cs="Times New Roman"/>
          <w:sz w:val="24"/>
          <w:szCs w:val="24"/>
        </w:rPr>
        <w:t>«история</w:t>
      </w:r>
      <w:r w:rsidR="004311A7" w:rsidRPr="004311A7">
        <w:rPr>
          <w:rFonts w:ascii="Times New Roman" w:hAnsi="Times New Roman" w:cs="Times New Roman"/>
          <w:sz w:val="24"/>
          <w:szCs w:val="24"/>
        </w:rPr>
        <w:t>»</w:t>
      </w:r>
      <w:r w:rsidR="004311A7">
        <w:rPr>
          <w:rFonts w:ascii="Times New Roman" w:hAnsi="Times New Roman" w:cs="Times New Roman"/>
          <w:sz w:val="24"/>
          <w:szCs w:val="24"/>
        </w:rPr>
        <w:t>,</w:t>
      </w:r>
      <w:r w:rsidR="004311A7" w:rsidRPr="0010701C">
        <w:rPr>
          <w:rFonts w:ascii="Times New Roman" w:hAnsi="Times New Roman" w:cs="Times New Roman"/>
          <w:sz w:val="24"/>
          <w:szCs w:val="24"/>
        </w:rPr>
        <w:t xml:space="preserve"> </w:t>
      </w:r>
      <w:r w:rsidR="004311A7">
        <w:rPr>
          <w:rFonts w:ascii="Times New Roman" w:hAnsi="Times New Roman" w:cs="Times New Roman"/>
          <w:sz w:val="24"/>
          <w:szCs w:val="24"/>
        </w:rPr>
        <w:t xml:space="preserve">и уровня достижения планируемых метапредметных результатов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за курс 10 класса.</w:t>
      </w:r>
    </w:p>
    <w:p w:rsidR="001A2212" w:rsidRPr="001A2212" w:rsidRDefault="001A2212" w:rsidP="008D2B4B">
      <w:pPr>
        <w:spacing w:after="0" w:line="276" w:lineRule="auto"/>
        <w:ind w:firstLine="1418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Особенности: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1A2212" w:rsidRPr="008D2B4B" w:rsidRDefault="001A2212" w:rsidP="008D2B4B">
      <w:pPr>
        <w:pStyle w:val="a4"/>
        <w:numPr>
          <w:ilvl w:val="0"/>
          <w:numId w:val="8"/>
        </w:numPr>
        <w:spacing w:after="0" w:line="276" w:lineRule="auto"/>
        <w:ind w:left="0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8D2B4B">
        <w:rPr>
          <w:rFonts w:ascii="Times New Roman" w:eastAsia="Calibri" w:hAnsi="Times New Roman" w:cs="Times New Roman"/>
          <w:color w:val="000000" w:themeColor="text1"/>
          <w:kern w:val="2"/>
          <w:sz w:val="24"/>
          <w:szCs w:val="24"/>
          <w14:ligatures w14:val="standardContextual"/>
        </w:rPr>
        <w:t xml:space="preserve">Работа </w:t>
      </w:r>
      <w:bookmarkStart w:id="0" w:name="_Hlk156737095"/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охватывает содержание курса истории России с 1914-1945 гг. с включением элементов всеобщей истории (история войн, дипломатии, экономических связей и т.п.) и нацелена на выявление образовательных достижений десятиклассн</w:t>
      </w:r>
      <w:bookmarkStart w:id="1" w:name="_GoBack"/>
      <w:bookmarkEnd w:id="1"/>
      <w:r w:rsidR="00E15E96" w:rsidRPr="008D2B4B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иков средних общеобразовательных учреждений. Задания КИМ охватывают значительный пласт фактического материала. Особое внимание акцентируется на заданиях, направленных на проверку умений: систематизировать исторические факты; устанавливать причинно-следственные, структурные и иные связи; использовать источники информации разных типов (таблица, историческая карта, иллюстрация) для решения познавательных задач</w:t>
      </w:r>
      <w:r w:rsidR="00E15E96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.</w:t>
      </w:r>
    </w:p>
    <w:bookmarkEnd w:id="0"/>
    <w:p w:rsidR="001A2212" w:rsidRPr="001A2212" w:rsidRDefault="001A2212" w:rsidP="008D2B4B">
      <w:pPr>
        <w:numPr>
          <w:ilvl w:val="0"/>
          <w:numId w:val="8"/>
        </w:numPr>
        <w:spacing w:after="0" w:line="276" w:lineRule="auto"/>
        <w:ind w:left="0"/>
        <w:contextualSpacing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Общее время на выполнение работы – 40 минут.</w:t>
      </w:r>
    </w:p>
    <w:p w:rsidR="001A2212" w:rsidRPr="001A2212" w:rsidRDefault="001A2212" w:rsidP="008D2B4B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Содержание и структура диагностической работы:</w:t>
      </w:r>
    </w:p>
    <w:p w:rsidR="001A2212" w:rsidRPr="001A2212" w:rsidRDefault="00E651E2" w:rsidP="007368DA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Работа состоит из 11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заданий, из которых: </w:t>
      </w: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1-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3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я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на знание </w:t>
      </w:r>
      <w:r w:rsidR="00E0670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сути </w:t>
      </w:r>
      <w:r w:rsidR="009A06B9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исторических</w:t>
      </w:r>
      <w:r w:rsidR="00642392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9A06B9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>терминов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</w:t>
      </w:r>
      <w:r w:rsidR="00642392" w:rsidRPr="008D2B4B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4 задание - определение верных суждений, анализ исторического источника; </w:t>
      </w: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5</w:t>
      </w:r>
      <w:r w:rsidR="007368DA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задание на</w:t>
      </w:r>
      <w:r w:rsidR="007368DA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7368DA" w:rsidRPr="008D2B4B">
        <w:rPr>
          <w:rFonts w:ascii="Times New Roman" w:eastAsia="Calibri" w:hAnsi="Times New Roman" w:cs="Times New Roman"/>
          <w:sz w:val="24"/>
          <w:szCs w:val="24"/>
        </w:rPr>
        <w:t>систематизацию исторической информации, представленной в различных знаковых системах (таблица)</w:t>
      </w:r>
      <w:r w:rsidR="007368DA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;</w:t>
      </w:r>
      <w:r w:rsid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6</w:t>
      </w:r>
      <w:r w:rsid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,7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задания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</w:t>
      </w:r>
      <w:r w:rsidR="009A06B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анали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 исторической карты; </w:t>
      </w:r>
      <w:r w:rsid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8</w:t>
      </w:r>
      <w:r w:rsidR="000A128F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задание - 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0A128F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работа с иллюстративным материалом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;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9,10 задания</w:t>
      </w:r>
      <w:r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- 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знание</w:t>
      </w:r>
      <w:r w:rsidR="0016406B" w:rsidRPr="008D2B4B">
        <w:rPr>
          <w:rFonts w:ascii="Times New Roman" w:eastAsia="Calibri" w:hAnsi="Times New Roman" w:cs="Times New Roman"/>
          <w:sz w:val="24"/>
          <w:szCs w:val="24"/>
        </w:rPr>
        <w:t xml:space="preserve"> фактов, характеризующих целостность отечественной и всемирной истории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, их влияние на дальнейшую историю России, 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определение</w:t>
      </w:r>
      <w:r w:rsidRPr="008D2B4B">
        <w:rPr>
          <w:rFonts w:ascii="Times New Roman" w:eastAsia="Calibri" w:hAnsi="Times New Roman" w:cs="Times New Roman"/>
          <w:sz w:val="24"/>
          <w:szCs w:val="24"/>
        </w:rPr>
        <w:t xml:space="preserve"> исторического деятеля</w:t>
      </w:r>
      <w:r w:rsidR="0016406B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участника этого события (процесса)</w:t>
      </w:r>
      <w:r w:rsidR="0016406B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; 11задание – знание истории родного края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. Задания охватывают период российской и зарубежной истории 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первой полвины 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:lang w:val="en-US"/>
          <w14:ligatures w14:val="standardContextual"/>
        </w:rPr>
        <w:t>XX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века 1914-1945 гг.</w:t>
      </w:r>
      <w:r w:rsidR="001A2212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1A2212" w:rsidRPr="001A2212" w:rsidRDefault="001A2212" w:rsidP="007368D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 задании 1,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2-4,7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ответ даётся в виде правильно выбранных цифр (например, 1324), записанных без пробе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лов и разделительных символов, в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задании 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1,5,6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– в виде слова (словосочетания).</w:t>
      </w:r>
    </w:p>
    <w:p w:rsidR="001A2212" w:rsidRPr="001A2212" w:rsidRDefault="001A2212" w:rsidP="007368DA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Ответы на задани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я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9,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10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,11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="001A26E5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учащимся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самостоятельно формулируются и записываются в развёрнутой форме. Проверка их выполнения проводится на основе специально разработанной системы критериев.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Распределение заданий по основным темам представлено в таблице 1.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cr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1A2212" w:rsidRPr="001A2212" w:rsidTr="00A44313">
        <w:tc>
          <w:tcPr>
            <w:tcW w:w="4672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Содержание работы</w:t>
            </w:r>
          </w:p>
        </w:tc>
        <w:tc>
          <w:tcPr>
            <w:tcW w:w="4673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Количество заданий в варианте</w:t>
            </w:r>
          </w:p>
        </w:tc>
      </w:tr>
      <w:tr w:rsidR="001A2212" w:rsidRPr="001A2212" w:rsidTr="00A44313">
        <w:tc>
          <w:tcPr>
            <w:tcW w:w="4672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Всеобщая история</w:t>
            </w:r>
          </w:p>
        </w:tc>
        <w:tc>
          <w:tcPr>
            <w:tcW w:w="4673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A2212" w:rsidRPr="001A2212" w:rsidTr="00A44313">
        <w:tc>
          <w:tcPr>
            <w:tcW w:w="4672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История России</w:t>
            </w:r>
          </w:p>
        </w:tc>
        <w:tc>
          <w:tcPr>
            <w:tcW w:w="4673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  <w:tr w:rsidR="001A2212" w:rsidRPr="001A2212" w:rsidTr="00A44313">
        <w:tc>
          <w:tcPr>
            <w:tcW w:w="4672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Всего заданий по уровню сложности: Б (база) – 6</w:t>
      </w:r>
      <w:r w:rsidR="001A26E5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(1-5, 7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), П (повышенный) – </w:t>
      </w:r>
      <w:r w:rsidR="002B655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2 (6,8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)</w:t>
      </w:r>
      <w:r w:rsidR="002B655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 В (высокий) – 3 (</w:t>
      </w:r>
      <w:r w:rsidR="002B6559"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9,10</w:t>
      </w:r>
      <w:r w:rsidR="002B655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,11)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.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Задания позволяют осуществить диагностику достижения предметных и метапредметных результатов обучения, в том числе овладение универсальными учебными действиями (УУД) в учебно-познавательной деятельности.</w:t>
      </w:r>
    </w:p>
    <w:p w:rsidR="001A2212" w:rsidRPr="001A2212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Задания направлены на выявление следующих </w:t>
      </w: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предметных результатов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: </w:t>
      </w:r>
    </w:p>
    <w:p w:rsidR="002B6559" w:rsidRPr="008D2B4B" w:rsidRDefault="00E83C49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sz w:val="24"/>
          <w:szCs w:val="24"/>
        </w:rPr>
        <w:lastRenderedPageBreak/>
        <w:t>знание ключевых событий, основных дат и этапов истории России и мира в первой половине ХХ; выдающихся деятелей отечественной и всеобщей истории; умение объяснять</w:t>
      </w:r>
      <w:r w:rsidR="002B6559" w:rsidRPr="008D2B4B">
        <w:rPr>
          <w:rFonts w:ascii="Times New Roman" w:hAnsi="Times New Roman" w:cs="Times New Roman"/>
          <w:sz w:val="24"/>
          <w:szCs w:val="24"/>
        </w:rPr>
        <w:t xml:space="preserve"> смысл изученных исторических понятий и терминов из истории России и всеобщей истории 1914–1945 гг., </w:t>
      </w:r>
    </w:p>
    <w:p w:rsidR="00F74628" w:rsidRPr="008D2B4B" w:rsidRDefault="00F74628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sz w:val="24"/>
          <w:szCs w:val="24"/>
        </w:rPr>
        <w:t>знание имен героев Первой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XXI в.;</w:t>
      </w:r>
    </w:p>
    <w:p w:rsidR="00F74628" w:rsidRPr="008D2B4B" w:rsidRDefault="00F74628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sz w:val="24"/>
          <w:szCs w:val="24"/>
        </w:rPr>
        <w:t xml:space="preserve">умение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 </w:t>
      </w:r>
    </w:p>
    <w:p w:rsidR="00F74628" w:rsidRPr="008D2B4B" w:rsidRDefault="00F74628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sz w:val="24"/>
          <w:szCs w:val="24"/>
        </w:rPr>
        <w:t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XXI в., в том числе исторические карты/</w:t>
      </w:r>
      <w:proofErr w:type="gramStart"/>
      <w:r w:rsidRPr="008D2B4B">
        <w:rPr>
          <w:rFonts w:ascii="Times New Roman" w:hAnsi="Times New Roman" w:cs="Times New Roman"/>
          <w:sz w:val="24"/>
          <w:szCs w:val="24"/>
        </w:rPr>
        <w:t>схемы,  сопоставлять</w:t>
      </w:r>
      <w:proofErr w:type="gramEnd"/>
      <w:r w:rsidRPr="008D2B4B">
        <w:rPr>
          <w:rFonts w:ascii="Times New Roman" w:hAnsi="Times New Roman" w:cs="Times New Roman"/>
          <w:sz w:val="24"/>
          <w:szCs w:val="24"/>
        </w:rPr>
        <w:t xml:space="preserve"> информацию, представленную в различных источниках; формализовать историческую информацию в виде таблиц;</w:t>
      </w:r>
    </w:p>
    <w:p w:rsidR="00F74628" w:rsidRPr="008D2B4B" w:rsidRDefault="00F74628" w:rsidP="008D2B4B">
      <w:pPr>
        <w:pStyle w:val="a4"/>
        <w:numPr>
          <w:ilvl w:val="0"/>
          <w:numId w:val="9"/>
        </w:numPr>
        <w:spacing w:after="0"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sz w:val="24"/>
          <w:szCs w:val="24"/>
        </w:rPr>
        <w:t xml:space="preserve"> умение устанавливать причинно-следственные, пространственные, </w:t>
      </w:r>
      <w:proofErr w:type="spellStart"/>
      <w:r w:rsidRPr="008D2B4B">
        <w:rPr>
          <w:rFonts w:ascii="Times New Roman" w:hAnsi="Times New Roman" w:cs="Times New Roman"/>
          <w:sz w:val="24"/>
          <w:szCs w:val="24"/>
        </w:rPr>
        <w:t>временны́е</w:t>
      </w:r>
      <w:proofErr w:type="spellEnd"/>
      <w:r w:rsidRPr="008D2B4B">
        <w:rPr>
          <w:rFonts w:ascii="Times New Roman" w:hAnsi="Times New Roman" w:cs="Times New Roman"/>
          <w:sz w:val="24"/>
          <w:szCs w:val="24"/>
        </w:rPr>
        <w:t xml:space="preserve"> связи исторических событий, явлений, процессов; характеризовать их итоги; соотносить события истории родного края и истории России в ХХ – начале XXI в.; определять современников исторических событий истории России и человечества в целом в ХХ – начале XXI в.;</w:t>
      </w:r>
    </w:p>
    <w:p w:rsidR="001A2212" w:rsidRPr="008D2B4B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Задания ПКР направлены на выявление следующих </w:t>
      </w: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 xml:space="preserve">метапредметных результатов: </w:t>
      </w:r>
    </w:p>
    <w:p w:rsidR="004E4386" w:rsidRPr="001A2212" w:rsidRDefault="004E4386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В сфере универсальных учебных познавательных действий: </w:t>
      </w:r>
    </w:p>
    <w:p w:rsidR="004E4386" w:rsidRPr="007368DA" w:rsidRDefault="004E4386" w:rsidP="007368DA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владение базовыми логическими действиями</w:t>
      </w:r>
      <w:r w:rsidR="00F74628" w:rsidRPr="007368DA">
        <w:rPr>
          <w:rFonts w:ascii="Times New Roman" w:hAnsi="Times New Roman" w:cs="Times New Roman"/>
          <w:sz w:val="24"/>
          <w:szCs w:val="24"/>
        </w:rPr>
        <w:t xml:space="preserve">: устанавливать существенный признак или основания для сравнения, классификации и обобщения; выявлять закономерные черты и противоречия в рассматриваемых явлениях; </w:t>
      </w:r>
    </w:p>
    <w:p w:rsidR="00F74628" w:rsidRPr="007368DA" w:rsidRDefault="004E4386" w:rsidP="007368DA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владение</w:t>
      </w:r>
      <w:r w:rsidR="007368DA">
        <w:rPr>
          <w:rFonts w:ascii="Times New Roman" w:hAnsi="Times New Roman" w:cs="Times New Roman"/>
          <w:sz w:val="24"/>
          <w:szCs w:val="24"/>
        </w:rPr>
        <w:t xml:space="preserve"> б</w:t>
      </w:r>
      <w:r w:rsidRPr="007368DA">
        <w:rPr>
          <w:rFonts w:ascii="Times New Roman" w:hAnsi="Times New Roman" w:cs="Times New Roman"/>
          <w:sz w:val="24"/>
          <w:szCs w:val="24"/>
        </w:rPr>
        <w:t>азовыми исследовательскими действия: систематизировать и обобщать исторические факты (в том числе в форме таблиц, схем); выявлять характерные признаки исторических явлений; раскрывать причинно-следственные связи событий прошлого и настоящего; формулировать и обосновывать выводы; с</w:t>
      </w:r>
    </w:p>
    <w:p w:rsidR="004E4386" w:rsidRPr="007368DA" w:rsidRDefault="001A2212" w:rsidP="007368DA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работа с информацией:</w:t>
      </w:r>
      <w:r w:rsidR="004E4386" w:rsidRPr="007368DA">
        <w:rPr>
          <w:rFonts w:ascii="Times New Roman" w:hAnsi="Times New Roman" w:cs="Times New Roman"/>
          <w:sz w:val="24"/>
          <w:szCs w:val="24"/>
        </w:rPr>
        <w:t xml:space="preserve"> осуществлять анализ учебной и </w:t>
      </w:r>
      <w:proofErr w:type="spellStart"/>
      <w:r w:rsidR="004E4386" w:rsidRPr="007368DA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4E4386" w:rsidRPr="007368DA">
        <w:rPr>
          <w:rFonts w:ascii="Times New Roman" w:hAnsi="Times New Roman" w:cs="Times New Roman"/>
          <w:sz w:val="24"/>
          <w:szCs w:val="24"/>
        </w:rPr>
        <w:t xml:space="preserve"> исторической информации (учебники, исторические источники, научно-популярная литература, </w:t>
      </w:r>
      <w:proofErr w:type="spellStart"/>
      <w:r w:rsidR="004E4386" w:rsidRPr="007368DA">
        <w:rPr>
          <w:rFonts w:ascii="Times New Roman" w:hAnsi="Times New Roman" w:cs="Times New Roman"/>
          <w:sz w:val="24"/>
          <w:szCs w:val="24"/>
        </w:rPr>
        <w:t>и</w:t>
      </w:r>
      <w:r w:rsidR="00E54B21">
        <w:rPr>
          <w:rFonts w:ascii="Times New Roman" w:hAnsi="Times New Roman" w:cs="Times New Roman"/>
          <w:sz w:val="24"/>
          <w:szCs w:val="24"/>
        </w:rPr>
        <w:t>нтернетресурсы</w:t>
      </w:r>
      <w:proofErr w:type="spellEnd"/>
      <w:r w:rsidR="00E54B21">
        <w:rPr>
          <w:rFonts w:ascii="Times New Roman" w:hAnsi="Times New Roman" w:cs="Times New Roman"/>
          <w:sz w:val="24"/>
          <w:szCs w:val="24"/>
        </w:rPr>
        <w:t xml:space="preserve"> и другие),</w:t>
      </w:r>
      <w:r w:rsidR="004E4386" w:rsidRPr="007368DA">
        <w:rPr>
          <w:rFonts w:ascii="Times New Roman" w:hAnsi="Times New Roman" w:cs="Times New Roman"/>
          <w:sz w:val="24"/>
          <w:szCs w:val="24"/>
        </w:rPr>
        <w:t xml:space="preserve"> извлекать, сопоставлять, систематизировать и интерпретировать информацию; различать виды источников исторической информации; высказывать суждение о достоверности и значении информации источника (по предложенным или самостоятельно сформулированным критериям); создавать тексты в различных форматах с учетом назначения информации целевой аудитории.</w:t>
      </w:r>
      <w:r w:rsidR="004E4386"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</w:p>
    <w:p w:rsidR="001A2212" w:rsidRPr="00E54B21" w:rsidRDefault="001A2212" w:rsidP="00E54B21">
      <w:pPr>
        <w:pStyle w:val="a4"/>
        <w:numPr>
          <w:ilvl w:val="0"/>
          <w:numId w:val="10"/>
        </w:numPr>
        <w:spacing w:after="0" w:line="276" w:lineRule="auto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 сфере универсальных учебных регулятивных действий:</w:t>
      </w:r>
      <w:r w:rsidR="00E54B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 </w:t>
      </w:r>
      <w:r w:rsidRPr="007368DA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владение приемами самоорганизации своей учебной работы (выявление проблемы, требующей решения; составление плана действий и определение способа решения); </w:t>
      </w:r>
      <w:r w:rsidRPr="00E54B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владение приемами самоконтроля – осуществление самоконтроля, рефлексии и сам</w:t>
      </w:r>
      <w:r w:rsidR="00E54B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ооценки полученных результатов; </w:t>
      </w:r>
      <w:r w:rsidRPr="00E54B21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способность вносить коррективы в свою работу с учетом установленных ошибок, возникших трудностей.</w:t>
      </w:r>
    </w:p>
    <w:p w:rsidR="001A2212" w:rsidRPr="001A2212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1A2212" w:rsidRPr="008D2B4B" w:rsidRDefault="001A2212" w:rsidP="008D2B4B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Система оценивания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Задание считается выполненным верно, если ответ записан в той форме, которая указана в инструкции по выполнению задания. 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Система оценивания выполнения отдельных заданий и работы в целом: </w:t>
      </w:r>
    </w:p>
    <w:p w:rsidR="001A2212" w:rsidRPr="001A2212" w:rsidRDefault="001A2212" w:rsidP="008D2B4B">
      <w:pPr>
        <w:numPr>
          <w:ilvl w:val="0"/>
          <w:numId w:val="7"/>
        </w:numPr>
        <w:spacing w:after="0" w:line="276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Правильное выполнение задания 1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, 2,</w:t>
      </w:r>
      <w:r w:rsidR="008D2B4B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7368DA">
        <w:rPr>
          <w:rFonts w:ascii="Times New Roman" w:eastAsia="Times New Roman" w:hAnsi="Times New Roman" w:cs="Times New Roman"/>
          <w:sz w:val="24"/>
          <w:szCs w:val="24"/>
          <w:lang w:eastAsia="ru-RU"/>
        </w:rPr>
        <w:t>, 6-8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оценивается 1 баллом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Задание считается выполненным верно, если ответ записан в той форме, которая указана в инструкции по выполнению задания, и полност</w:t>
      </w:r>
      <w:r w:rsidR="00F71BA9" w:rsidRPr="008D2B4B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ью совпадает с эталоном ответа.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Во всех других случаях выставляется 0 баллов. </w:t>
      </w:r>
    </w:p>
    <w:p w:rsidR="00F71BA9" w:rsidRPr="008D2B4B" w:rsidRDefault="001A2212" w:rsidP="008D2B4B">
      <w:pPr>
        <w:numPr>
          <w:ilvl w:val="0"/>
          <w:numId w:val="7"/>
        </w:numPr>
        <w:spacing w:after="0" w:line="276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Правильное выполнение задания 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оценивается 2 баллами. </w:t>
      </w: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 xml:space="preserve">Задание считается выполненным верно, если ответ записан в той форме, которая указана в инструкции по выполнению задания, и полностью совпадает с эталоном ответа: каждый символ в ответе стоит на своем месте, лишние символы в ответе отсутствуют. Выставляется 1 балл, если только один из символов, указанных в ответе, не соответствует эталону (в том числе есть один лишний символ наряду с остальными верными) или только один символ отсутствует; во всех других случаях выставляется 0 баллов. </w:t>
      </w:r>
    </w:p>
    <w:p w:rsidR="008D2B4B" w:rsidRPr="008D2B4B" w:rsidRDefault="00F71BA9" w:rsidP="008D2B4B">
      <w:pPr>
        <w:numPr>
          <w:ilvl w:val="0"/>
          <w:numId w:val="7"/>
        </w:numPr>
        <w:spacing w:after="0" w:line="276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hAnsi="Times New Roman" w:cs="Times New Roman"/>
          <w:sz w:val="24"/>
          <w:szCs w:val="24"/>
        </w:rPr>
        <w:t>Полн</w:t>
      </w:r>
      <w:r w:rsidR="007368DA">
        <w:rPr>
          <w:rFonts w:ascii="Times New Roman" w:hAnsi="Times New Roman" w:cs="Times New Roman"/>
          <w:sz w:val="24"/>
          <w:szCs w:val="24"/>
        </w:rPr>
        <w:t>ый правильный ответ на задание 5</w:t>
      </w:r>
      <w:r w:rsidRPr="008D2B4B">
        <w:rPr>
          <w:rFonts w:ascii="Times New Roman" w:hAnsi="Times New Roman" w:cs="Times New Roman"/>
          <w:sz w:val="24"/>
          <w:szCs w:val="24"/>
        </w:rPr>
        <w:t xml:space="preserve"> оценивается 4 баллами; выполнение задания с одной ошибкой – 3 баллами; выполнение задания с двумя-тремя ошибками – 2 баллами; выполнение задания с четырьмя ошибками – 1 баллом, за пять и более ошибок или полное отсутствие ответа выставляется 0 баллов.</w:t>
      </w:r>
    </w:p>
    <w:p w:rsidR="001A2212" w:rsidRPr="001A2212" w:rsidRDefault="001A2212" w:rsidP="008D2B4B">
      <w:pPr>
        <w:numPr>
          <w:ilvl w:val="0"/>
          <w:numId w:val="7"/>
        </w:numPr>
        <w:spacing w:after="0" w:line="276" w:lineRule="auto"/>
        <w:ind w:left="0" w:firstLine="99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Выполнение задания 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9,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F71BA9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, 11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оценивается в зависимости от полноты и правильности ответа в соответствии с критериями оценивания.</w:t>
      </w:r>
    </w:p>
    <w:p w:rsidR="001A2212" w:rsidRPr="001A2212" w:rsidRDefault="001A2212" w:rsidP="008D2B4B">
      <w:pPr>
        <w:spacing w:after="0" w:line="276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</w:t>
      </w:r>
      <w:r w:rsidR="008D2B4B"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симальное количество баллов – 18</w:t>
      </w:r>
      <w:r w:rsidRPr="001A221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A2212" w:rsidRPr="001A2212" w:rsidRDefault="001A2212" w:rsidP="008D2B4B">
      <w:pPr>
        <w:spacing w:after="0" w:line="276" w:lineRule="auto"/>
        <w:ind w:firstLine="851"/>
        <w:jc w:val="both"/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kern w:val="2"/>
          <w:sz w:val="24"/>
          <w:szCs w:val="24"/>
          <w14:ligatures w14:val="standardContextual"/>
        </w:rPr>
        <w:t>Рекомендации по переводу первичных баллов в отметки по пятибалльной шкале: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1A2212" w:rsidRPr="001A2212" w:rsidTr="00A44313"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Отметка по пятибалльной шкале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«2»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«5»</w:t>
            </w:r>
          </w:p>
        </w:tc>
      </w:tr>
      <w:tr w:rsidR="001A2212" w:rsidRPr="001A2212" w:rsidTr="00A44313"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Первичные баллы</w:t>
            </w:r>
          </w:p>
        </w:tc>
        <w:tc>
          <w:tcPr>
            <w:tcW w:w="1869" w:type="dxa"/>
          </w:tcPr>
          <w:p w:rsidR="001A2212" w:rsidRPr="001A2212" w:rsidRDefault="001A2212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0–</w:t>
            </w:r>
            <w:r w:rsidR="008D2B4B"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:rsidR="001A2212" w:rsidRPr="001A2212" w:rsidRDefault="008D2B4B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  <w:r w:rsidR="001A2212"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69" w:type="dxa"/>
          </w:tcPr>
          <w:p w:rsidR="001A2212" w:rsidRPr="001A2212" w:rsidRDefault="008D2B4B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="001A2212"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69" w:type="dxa"/>
          </w:tcPr>
          <w:p w:rsidR="001A2212" w:rsidRPr="001A2212" w:rsidRDefault="008D2B4B" w:rsidP="008D2B4B">
            <w:pPr>
              <w:spacing w:line="276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  <w:r w:rsidR="001A2212" w:rsidRPr="001A2212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8D2B4B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</w:tr>
    </w:tbl>
    <w:p w:rsidR="001A2212" w:rsidRPr="001A2212" w:rsidRDefault="001A2212" w:rsidP="008D2B4B">
      <w:pPr>
        <w:spacing w:after="0" w:line="276" w:lineRule="auto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1A2212" w:rsidRPr="008D2B4B" w:rsidRDefault="001A2212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E54B21" w:rsidRPr="008D2B4B" w:rsidRDefault="00E54B21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8D2B4B" w:rsidRPr="001A2212" w:rsidRDefault="008D2B4B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4311A7" w:rsidRDefault="004311A7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4311A7" w:rsidRDefault="004311A7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:rsidR="001A2212" w:rsidRPr="001A2212" w:rsidRDefault="001A2212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Демонстрационный вариант</w:t>
      </w:r>
    </w:p>
    <w:p w:rsidR="001A2212" w:rsidRPr="001A2212" w:rsidRDefault="001A2212" w:rsidP="008D2B4B">
      <w:pPr>
        <w:spacing w:after="0" w:line="276" w:lineRule="auto"/>
        <w:ind w:firstLine="567"/>
        <w:jc w:val="center"/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</w:pPr>
      <w:r w:rsidRPr="001A2212">
        <w:rPr>
          <w:rFonts w:ascii="Times New Roman" w:eastAsia="Calibri" w:hAnsi="Times New Roman" w:cs="Times New Roman"/>
          <w:b/>
          <w:bCs/>
          <w:kern w:val="2"/>
          <w:sz w:val="24"/>
          <w:szCs w:val="24"/>
          <w14:ligatures w14:val="standardContextual"/>
        </w:rPr>
        <w:t>письменной контрольной работы по учебному предмету «История» для промежуточной аттестации</w:t>
      </w:r>
    </w:p>
    <w:p w:rsidR="001A2212" w:rsidRPr="008D2B4B" w:rsidRDefault="001A2212" w:rsidP="008D2B4B">
      <w:pPr>
        <w:pStyle w:val="leftmargin"/>
        <w:spacing w:before="0" w:beforeAutospacing="0" w:after="0" w:afterAutospacing="0" w:line="276" w:lineRule="auto"/>
      </w:pPr>
    </w:p>
    <w:p w:rsidR="00C57C5E" w:rsidRPr="008D2B4B" w:rsidRDefault="00C57C5E" w:rsidP="008D2B4B">
      <w:pPr>
        <w:pStyle w:val="leftmargin"/>
        <w:numPr>
          <w:ilvl w:val="0"/>
          <w:numId w:val="3"/>
        </w:numPr>
        <w:spacing w:before="0" w:beforeAutospacing="0" w:after="0" w:afterAutospacing="0" w:line="276" w:lineRule="auto"/>
        <w:ind w:left="0"/>
      </w:pPr>
      <w:r w:rsidRPr="008D2B4B">
        <w:t>Запишите термин, о котором идёт речь.</w:t>
      </w:r>
    </w:p>
    <w:p w:rsidR="00C57C5E" w:rsidRPr="008D2B4B" w:rsidRDefault="00C57C5E" w:rsidP="008D2B4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  <w:r w:rsidRPr="008D2B4B">
        <w:rPr>
          <w:color w:val="000000"/>
        </w:rPr>
        <w:t>Установившаяся повсеместно на селе в СССР в результате «великого перелома» форма хозяйствования, при которой средства производства (земля, оборудование, скот, семена и т.д.) находились в совместной собственности и под общественным управлением его уч</w:t>
      </w:r>
      <w:r w:rsidR="00B85024" w:rsidRPr="008D2B4B">
        <w:rPr>
          <w:color w:val="000000"/>
        </w:rPr>
        <w:t>астников</w:t>
      </w:r>
      <w:r w:rsidRPr="008D2B4B">
        <w:rPr>
          <w:color w:val="000000"/>
        </w:rPr>
        <w:t>.</w:t>
      </w:r>
    </w:p>
    <w:p w:rsidR="00C57C5E" w:rsidRPr="008D2B4B" w:rsidRDefault="00C57C5E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Calibri" w:hAnsi="Times New Roman" w:cs="Times New Roman"/>
          <w:sz w:val="24"/>
          <w:szCs w:val="24"/>
        </w:rPr>
      </w:pP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Какие три из пе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ре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чис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лен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ных яв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ле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ний от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сят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ся к «во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ен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му ком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му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низ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му»? Со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от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ветству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ю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щие цифры за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пи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ши</w:t>
      </w:r>
      <w:r w:rsidRPr="008D2B4B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в ответ.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арен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да мел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ких и сред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них пред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при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я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тий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развёрстка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щая тру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ино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пред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лям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плат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ком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услу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кое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дви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</w:t>
      </w:r>
    </w:p>
    <w:p w:rsidR="00C57C5E" w:rsidRPr="008D2B4B" w:rsidRDefault="00C57C5E" w:rsidP="008D2B4B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/>
        </w:rPr>
      </w:pPr>
    </w:p>
    <w:p w:rsidR="00C57C5E" w:rsidRPr="008D2B4B" w:rsidRDefault="00C57C5E" w:rsidP="008D2B4B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8D2B4B">
        <w:rPr>
          <w:color w:val="000000"/>
        </w:rPr>
        <w:t>Какие три из перечисленных положений относятся к новой экономической политике (1921–1929 гг.)? Запишите в ответ соответствующие цифры.</w:t>
      </w:r>
    </w:p>
    <w:p w:rsidR="00C57C5E" w:rsidRPr="008D2B4B" w:rsidRDefault="00C57C5E" w:rsidP="008D2B4B">
      <w:pPr>
        <w:pStyle w:val="a3"/>
        <w:shd w:val="clear" w:color="auto" w:fill="FFFFFF"/>
        <w:spacing w:before="0" w:beforeAutospacing="0" w:after="0" w:afterAutospacing="0" w:line="276" w:lineRule="auto"/>
        <w:ind w:firstLine="60"/>
        <w:rPr>
          <w:color w:val="000000"/>
        </w:rPr>
      </w:pP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8D2B4B">
        <w:rPr>
          <w:color w:val="000000"/>
        </w:rPr>
        <w:t>утверждение частной собственности на землю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8D2B4B">
        <w:rPr>
          <w:color w:val="000000"/>
        </w:rPr>
        <w:t>введение хозрасчета на государственных предприятиях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8D2B4B">
        <w:rPr>
          <w:color w:val="000000"/>
        </w:rPr>
        <w:t>денационализация тяжёлой промышленности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8D2B4B">
        <w:rPr>
          <w:color w:val="000000"/>
        </w:rPr>
        <w:t>появление кредитно-банковской системы и бирж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8D2B4B">
        <w:rPr>
          <w:color w:val="000000"/>
        </w:rPr>
        <w:t>отмена государственной монополии внешней торговли</w:t>
      </w:r>
    </w:p>
    <w:p w:rsidR="00C57C5E" w:rsidRPr="008D2B4B" w:rsidRDefault="00C57C5E" w:rsidP="008D2B4B">
      <w:pPr>
        <w:pStyle w:val="a3"/>
        <w:numPr>
          <w:ilvl w:val="1"/>
          <w:numId w:val="4"/>
        </w:numPr>
        <w:shd w:val="clear" w:color="auto" w:fill="FFFFFF"/>
        <w:spacing w:before="0" w:beforeAutospacing="0" w:after="0" w:afterAutospacing="0" w:line="276" w:lineRule="auto"/>
        <w:ind w:left="0"/>
        <w:rPr>
          <w:color w:val="000000"/>
        </w:rPr>
      </w:pPr>
      <w:r w:rsidRPr="008D2B4B">
        <w:rPr>
          <w:color w:val="000000"/>
        </w:rPr>
        <w:t>введение концессий</w:t>
      </w:r>
    </w:p>
    <w:p w:rsidR="000061F9" w:rsidRPr="008D2B4B" w:rsidRDefault="000061F9" w:rsidP="008D2B4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7C5E" w:rsidRPr="00C57C5E" w:rsidRDefault="00C57C5E" w:rsidP="008D2B4B">
      <w:pPr>
        <w:numPr>
          <w:ilvl w:val="0"/>
          <w:numId w:val="3"/>
        </w:numPr>
        <w:shd w:val="clear" w:color="auto" w:fill="FFFFFF"/>
        <w:spacing w:after="0" w:line="276" w:lineRule="auto"/>
        <w:ind w:left="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Прочтите от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ры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вок из ста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тьи по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ли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ти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че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ско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oftHyphen/>
        <w:t>го деятеля.</w:t>
      </w:r>
      <w:r w:rsidRPr="00C57C5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C57C5E" w:rsidRPr="008D2B4B" w:rsidRDefault="00C57C5E" w:rsidP="008D2B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«Советская власть, в пол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ствии со сво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целями, 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кооперации, тор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и производственной. До са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времени, однако, про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в де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 (колхозы) за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очень 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шое место в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хозяйстве. &lt;…&gt;</w:t>
      </w:r>
    </w:p>
    <w:p w:rsidR="00C57C5E" w:rsidRPr="008D2B4B" w:rsidRDefault="00C57C5E" w:rsidP="008D2B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Между тем за самый 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… [она] приняла,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ожи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для руководства, гран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размах. До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сказать, что по плану кол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лек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долж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было охва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тить к концу пятилетия</w:t>
      </w:r>
      <w:r w:rsidR="00373E2D"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около 20 % кре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хозяйств. Между тем … [кооперация в деревне] за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хва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уже сейчас, т. е. в на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вто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года, более 40 %. При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этого темпа кол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 охва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тят всё кре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в те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бли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года-двух. Ка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бы, ги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ский успех? На самом деле — ги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гант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ская опасность.</w:t>
      </w:r>
      <w:r w:rsidR="00373E2D"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&lt;…&gt; Кол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лек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есть, пре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жде всего, круп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хозяйство. 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раз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 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определяются, однако, ха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рак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ром при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мых им средств и 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производства. Из кре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стьян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сох и</w:t>
      </w:r>
      <w:r w:rsidR="00373E2D"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крестьянских кляч, хотя бы и объединённых, нель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здать круп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хозяйства, как из суммы ры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чьих лодок нель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 сде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лать парохода. [Кооперация]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может быть толь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его механизации. 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сю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 вытекает, что общий объём ин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стра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пред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опре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до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мый раз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мах … [кооперации]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хозяйства.</w:t>
      </w:r>
    </w:p>
    <w:p w:rsidR="00C57C5E" w:rsidRPr="00C57C5E" w:rsidRDefault="00C57C5E" w:rsidP="008D2B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деле эти два про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оказались, однако, в на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щее время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разорваны. Как ни быст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 идёт раз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тие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индустрии, но она всё же яв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и долго ещё оста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чрез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чай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отсталой».</w:t>
      </w:r>
    </w:p>
    <w:p w:rsidR="00C57C5E" w:rsidRPr="008D2B4B" w:rsidRDefault="00C57C5E" w:rsidP="008D2B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отрывок, вы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приведённом спис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три вер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суждения. Запишите в ответ цифры, под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они указаны.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тья была на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 в на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 1920-х гг.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Политика, об осу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идёт речь в отрывке, пред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 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продразвёрстки.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об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вни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ожи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для ру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го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низ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кие темпы осу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в деревне.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вы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обес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тем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из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доли кол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зов в струк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хозяйства.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Автор вы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убеждённость в том, что клю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вым фактором, спо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обес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чить успех опи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дви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за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цию в сель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хозяйстве, яв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механизация.</w:t>
      </w:r>
    </w:p>
    <w:p w:rsidR="00C57C5E" w:rsidRPr="008D2B4B" w:rsidRDefault="00C57C5E" w:rsidP="008D2B4B">
      <w:pPr>
        <w:pStyle w:val="a4"/>
        <w:numPr>
          <w:ilvl w:val="1"/>
          <w:numId w:val="3"/>
        </w:numPr>
        <w:shd w:val="clear" w:color="auto" w:fill="FFFFFF"/>
        <w:spacing w:after="0" w:line="276" w:lineRule="auto"/>
        <w:ind w:left="0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задач политики, об осо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стях осу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ществ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идёт речь в отрывке, яв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лось уста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ских про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из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 деревне.</w:t>
      </w:r>
    </w:p>
    <w:p w:rsidR="00C57C5E" w:rsidRPr="008D2B4B" w:rsidRDefault="00C57C5E" w:rsidP="008D2B4B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под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они указаны.</w:t>
      </w:r>
    </w:p>
    <w:p w:rsidR="00C57C5E" w:rsidRPr="008D2B4B" w:rsidRDefault="00C57C5E" w:rsidP="008D2B4B">
      <w:pPr>
        <w:spacing w:after="0"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68DA" w:rsidRPr="00373E2D" w:rsidRDefault="007368DA" w:rsidP="007368DA">
      <w:pPr>
        <w:numPr>
          <w:ilvl w:val="0"/>
          <w:numId w:val="3"/>
        </w:numPr>
        <w:spacing w:after="0" w:line="276" w:lineRule="auto"/>
        <w:ind w:left="284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За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пол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ни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пу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стые ячей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ки таб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ли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цы, ис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поль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зуя пред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став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лен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ные в при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ведённом ниже спис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ке дан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ные. Для каж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дой ячей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ки, обо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зна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чен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ной бук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ва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ми, вы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бе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ри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те номер нуж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но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го эле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мен</w:t>
      </w:r>
      <w:r w:rsidRPr="00373E2D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softHyphen/>
        <w:t>та.</w:t>
      </w:r>
    </w:p>
    <w:tbl>
      <w:tblPr>
        <w:tblW w:w="4593" w:type="pct"/>
        <w:jc w:val="center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902"/>
        <w:gridCol w:w="1951"/>
        <w:gridCol w:w="3247"/>
      </w:tblGrid>
      <w:tr w:rsidR="007368DA" w:rsidRPr="00373E2D" w:rsidTr="00A44313">
        <w:trPr>
          <w:trHeight w:val="143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Со</w:t>
            </w: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бы</w:t>
            </w: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Участ</w:t>
            </w:r>
            <w:r w:rsidRPr="008D2B4B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softHyphen/>
              <w:t>ник(-и)</w:t>
            </w:r>
          </w:p>
        </w:tc>
      </w:tr>
      <w:tr w:rsidR="007368DA" w:rsidRPr="00373E2D" w:rsidTr="00A44313">
        <w:trPr>
          <w:trHeight w:val="581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сту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па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тель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ная опе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ция «Баг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ти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он»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 (А)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И. Х. Баг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ра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мян, И. Д. Чер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ня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хов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ский</w:t>
            </w:r>
          </w:p>
        </w:tc>
      </w:tr>
      <w:tr w:rsidR="007368DA" w:rsidRPr="00373E2D" w:rsidTr="00A44313">
        <w:trPr>
          <w:trHeight w:val="287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Ста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лин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град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ская битва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 (Б)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 (В)</w:t>
            </w:r>
          </w:p>
        </w:tc>
      </w:tr>
      <w:tr w:rsidR="007368DA" w:rsidRPr="00373E2D" w:rsidTr="00A44313">
        <w:trPr>
          <w:trHeight w:val="581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______________ (Г)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Ав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густ–де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 xml:space="preserve">кабрь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8D2B4B">
                <w:rPr>
                  <w:rFonts w:ascii="Times New Roman" w:eastAsia="Calibri" w:hAnsi="Times New Roman" w:cs="Times New Roman"/>
                  <w:color w:val="000000"/>
                  <w:sz w:val="24"/>
                  <w:szCs w:val="24"/>
                </w:rPr>
                <w:t>1943 г</w:t>
              </w:r>
            </w:smartTag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Г. К. Жуков, К. К. Ро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кос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сов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ский, И. С. Конев</w:t>
            </w:r>
          </w:p>
        </w:tc>
      </w:tr>
      <w:tr w:rsidR="007368DA" w:rsidRPr="00373E2D" w:rsidTr="00A44313">
        <w:trPr>
          <w:trHeight w:val="287"/>
          <w:jc w:val="center"/>
        </w:trPr>
        <w:tc>
          <w:tcPr>
            <w:tcW w:w="21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Битва за Моск</w:t>
            </w: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softHyphen/>
              <w:t>ву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 (Д)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7368DA" w:rsidRPr="008D2B4B" w:rsidRDefault="007368DA" w:rsidP="00A44313">
            <w:pPr>
              <w:spacing w:after="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D2B4B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____________ (Е)</w:t>
            </w:r>
          </w:p>
        </w:tc>
      </w:tr>
    </w:tbl>
    <w:p w:rsidR="007368DA" w:rsidRPr="008D2B4B" w:rsidRDefault="007368DA" w:rsidP="007368DA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пу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щен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эле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мен</w:t>
      </w: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ты:</w:t>
      </w:r>
    </w:p>
    <w:p w:rsidR="007368DA" w:rsidRPr="00373E2D" w:rsidRDefault="007368DA" w:rsidP="007368DA">
      <w:pPr>
        <w:shd w:val="clear" w:color="auto" w:fill="FFFFFF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6"/>
      </w:tblGrid>
      <w:tr w:rsidR="007368DA" w:rsidRPr="00373E2D" w:rsidTr="00A44313">
        <w:tc>
          <w:tcPr>
            <w:tcW w:w="4785" w:type="dxa"/>
            <w:shd w:val="clear" w:color="auto" w:fill="auto"/>
          </w:tcPr>
          <w:p w:rsidR="007368DA" w:rsidRPr="008D2B4B" w:rsidRDefault="007368DA" w:rsidP="007368DA">
            <w:pPr>
              <w:pStyle w:val="a4"/>
              <w:numPr>
                <w:ilvl w:val="1"/>
                <w:numId w:val="3"/>
              </w:numPr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 А. Его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ров, М. В. </w:t>
            </w:r>
            <w:proofErr w:type="spellStart"/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та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рия</w:t>
            </w:r>
            <w:proofErr w:type="spellEnd"/>
          </w:p>
          <w:p w:rsidR="007368DA" w:rsidRPr="008D2B4B" w:rsidRDefault="007368DA" w:rsidP="007368DA">
            <w:pPr>
              <w:pStyle w:val="a4"/>
              <w:numPr>
                <w:ilvl w:val="1"/>
                <w:numId w:val="3"/>
              </w:numPr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сен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тябрь </w:t>
            </w:r>
            <w:smartTag w:uri="urn:schemas-microsoft-com:office:smarttags" w:element="metricconverter">
              <w:smartTagPr>
                <w:attr w:name="ProductID" w:val="1941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1941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– ап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рель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1942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368DA" w:rsidRPr="008D2B4B" w:rsidRDefault="007368DA" w:rsidP="007368DA">
            <w:pPr>
              <w:pStyle w:val="a4"/>
              <w:numPr>
                <w:ilvl w:val="1"/>
                <w:numId w:val="3"/>
              </w:numPr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Я. Ф. Пав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</w:t>
            </w:r>
          </w:p>
          <w:p w:rsidR="007368DA" w:rsidRPr="008D2B4B" w:rsidRDefault="007368DA" w:rsidP="00A44313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4) битва на Кур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ской дуге</w:t>
            </w:r>
          </w:p>
          <w:p w:rsidR="007368DA" w:rsidRPr="008D2B4B" w:rsidRDefault="007368DA" w:rsidP="00A44313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68DA" w:rsidRPr="008D2B4B" w:rsidRDefault="007368DA" w:rsidP="00A44313">
            <w:pPr>
              <w:shd w:val="clear" w:color="auto" w:fill="FFFFFF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Запишите в таблицу выбранные цифры под соответствующими буквами.</w:t>
            </w:r>
          </w:p>
          <w:p w:rsidR="007368DA" w:rsidRPr="00373E2D" w:rsidRDefault="007368DA" w:rsidP="00A44313">
            <w:pPr>
              <w:spacing w:after="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786" w:type="dxa"/>
            <w:shd w:val="clear" w:color="auto" w:fill="auto"/>
          </w:tcPr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5) битва за Днепр</w:t>
            </w:r>
          </w:p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6) июнь–ав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густ </w:t>
            </w:r>
            <w:smartTag w:uri="urn:schemas-microsoft-com:office:smarttags" w:element="metricconverter">
              <w:smartTagPr>
                <w:attr w:name="ProductID" w:val="1944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1944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7) июль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1942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– фев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 xml:space="preserve">раль </w:t>
            </w:r>
            <w:smartTag w:uri="urn:schemas-microsoft-com:office:smarttags" w:element="metricconverter">
              <w:smartTagPr>
                <w:attr w:name="ProductID" w:val="1943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1943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8) И. В. Пан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фи</w:t>
            </w: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лов</w:t>
            </w:r>
          </w:p>
          <w:p w:rsidR="007368DA" w:rsidRPr="008D2B4B" w:rsidRDefault="007368DA" w:rsidP="00A44313">
            <w:pPr>
              <w:pStyle w:val="a4"/>
              <w:shd w:val="clear" w:color="auto" w:fill="FFFFFF"/>
              <w:spacing w:after="0" w:line="276" w:lineRule="auto"/>
              <w:ind w:left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9) май </w:t>
            </w:r>
            <w:smartTag w:uri="urn:schemas-microsoft-com:office:smarttags" w:element="metricconverter">
              <w:smartTagPr>
                <w:attr w:name="ProductID" w:val="1942 г"/>
              </w:smartTagPr>
              <w:r w:rsidRPr="008D2B4B">
                <w:rPr>
                  <w:rFonts w:ascii="Times New Roman" w:eastAsia="Times New Roman" w:hAnsi="Times New Roman" w:cs="Times New Roman"/>
                  <w:color w:val="000000"/>
                  <w:sz w:val="24"/>
                  <w:szCs w:val="24"/>
                  <w:lang w:eastAsia="ru-RU"/>
                </w:rPr>
                <w:t>1942 г</w:t>
              </w:r>
            </w:smartTag>
            <w:r w:rsidRPr="008D2B4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368DA" w:rsidRPr="00373E2D" w:rsidRDefault="007368DA" w:rsidP="00A44313">
            <w:pPr>
              <w:shd w:val="clear" w:color="auto" w:fill="FFFFFF"/>
              <w:spacing w:after="0" w:line="276" w:lineRule="auto"/>
              <w:ind w:firstLine="37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68DA" w:rsidRPr="00373E2D" w:rsidRDefault="007368DA" w:rsidP="00A44313">
            <w:pPr>
              <w:shd w:val="clear" w:color="auto" w:fill="FFFFFF"/>
              <w:spacing w:after="0" w:line="276" w:lineRule="auto"/>
              <w:ind w:firstLine="37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68DA" w:rsidRPr="00373E2D" w:rsidRDefault="007368DA" w:rsidP="00A44313">
            <w:pPr>
              <w:shd w:val="clear" w:color="auto" w:fill="FFFFFF"/>
              <w:spacing w:after="0" w:line="276" w:lineRule="auto"/>
              <w:ind w:firstLine="37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368DA" w:rsidRPr="00373E2D" w:rsidRDefault="007368DA" w:rsidP="00A44313">
            <w:pPr>
              <w:shd w:val="clear" w:color="auto" w:fill="FFFFFF"/>
              <w:spacing w:after="0" w:line="276" w:lineRule="auto"/>
              <w:ind w:firstLine="375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373E2D" w:rsidRPr="007368DA" w:rsidRDefault="00373E2D" w:rsidP="007368DA">
      <w:pPr>
        <w:pStyle w:val="a4"/>
        <w:numPr>
          <w:ilvl w:val="0"/>
          <w:numId w:val="3"/>
        </w:numPr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68D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Рассмотрите схему и выполните задания.</w:t>
      </w:r>
    </w:p>
    <w:p w:rsidR="00C57C5E" w:rsidRPr="008D2B4B" w:rsidRDefault="00C57C5E" w:rsidP="008D2B4B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название войны, которой посвящена данная схема.</w:t>
      </w:r>
    </w:p>
    <w:p w:rsidR="00C57C5E" w:rsidRPr="00C57C5E" w:rsidRDefault="00C57C5E" w:rsidP="008D2B4B">
      <w:pPr>
        <w:spacing w:after="0" w:line="276" w:lineRule="auto"/>
        <w:ind w:firstLine="43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7C5E" w:rsidRPr="008D2B4B" w:rsidRDefault="00C57C5E" w:rsidP="008D2B4B">
      <w:pPr>
        <w:pStyle w:val="a4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9F1AF7" wp14:editId="35BB87D9">
            <wp:extent cx="6283639" cy="7709338"/>
            <wp:effectExtent l="0" t="0" r="3175" b="6350"/>
            <wp:docPr id="1" name="Рисунок 1" descr="https://hist11-vpr.sdamgia.ru/get_file?id=67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ist11-vpr.sdamgia.ru/get_file?id=6745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474" cy="7728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C5E" w:rsidRPr="008D2B4B" w:rsidRDefault="00C57C5E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название города, обозначенного на схеме цифрой «1», в период, войны, которой посвящена схема.</w:t>
      </w:r>
    </w:p>
    <w:p w:rsidR="00D17757" w:rsidRPr="008D2B4B" w:rsidRDefault="00D17757" w:rsidP="008D2B4B">
      <w:pPr>
        <w:pStyle w:val="a4"/>
        <w:numPr>
          <w:ilvl w:val="0"/>
          <w:numId w:val="3"/>
        </w:numPr>
        <w:shd w:val="clear" w:color="auto" w:fill="FFFFFF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плакаты,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здан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в пе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од войны, со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бы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ям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посвящён поч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вый блок. В от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запишите две цифры, под ко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8D2B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рыми они указаны.</w:t>
      </w:r>
    </w:p>
    <w:p w:rsidR="00C57C5E" w:rsidRPr="008D2B4B" w:rsidRDefault="00D17757" w:rsidP="008D2B4B">
      <w:pPr>
        <w:pStyle w:val="a4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0A3D6F" wp14:editId="6FE3A7B5">
            <wp:extent cx="3870960" cy="2987040"/>
            <wp:effectExtent l="0" t="0" r="0" b="3810"/>
            <wp:docPr id="4" name="Рисунок 4" descr="https://hist-ege.sdamgia.ru/get_file?id=1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hist-ege.sdamgia.ru/get_file?id=186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757" w:rsidRPr="008D2B4B" w:rsidRDefault="00D17757" w:rsidP="008D2B4B">
      <w:pPr>
        <w:pStyle w:val="a4"/>
        <w:spacing w:after="0" w:line="276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D2B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32F197">
            <wp:extent cx="5218386" cy="5581246"/>
            <wp:effectExtent l="0" t="0" r="190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465" cy="559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3E2D" w:rsidRPr="008D2B4B" w:rsidRDefault="00373E2D" w:rsidP="008D2B4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E2D" w:rsidRPr="008D2B4B" w:rsidRDefault="00373E2D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Назовите одно любое внешнеполитическое событие (процесс) из истории России, произошедшее в 1930-х гг., и одного участника этого события (процесса). Укажите один любой его поступок (действие) в ходе участия в этом событии (процессе).</w:t>
      </w:r>
    </w:p>
    <w:p w:rsidR="00373E2D" w:rsidRPr="008D2B4B" w:rsidRDefault="00373E2D" w:rsidP="008D2B4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p w:rsidR="00373E2D" w:rsidRPr="008D2B4B" w:rsidRDefault="00373E2D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чём состояло влияние указанного внешнеполитического события (процесса), произошедшего в 1930-х гг., на дальнейшую историю России? При ответе обязательно используйте знание исторических фактов.</w:t>
      </w:r>
    </w:p>
    <w:p w:rsidR="00B85024" w:rsidRPr="008D2B4B" w:rsidRDefault="00B85024" w:rsidP="008D2B4B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2212" w:rsidRPr="008D2B4B" w:rsidRDefault="001A2212" w:rsidP="008D2B4B">
      <w:pPr>
        <w:pStyle w:val="a4"/>
        <w:numPr>
          <w:ilvl w:val="0"/>
          <w:numId w:val="3"/>
        </w:numPr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2B4B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Укажите одно название улицы населённого пункта, находящегося в Вашем регионе, которое связано с историей региона или нашей страны. Используя знания по истории, объясните, почему в Вашем регионе существует улица с таким названием. В Вашем рассказе должно быть указано не менее двух исторических фактов.</w:t>
      </w:r>
    </w:p>
    <w:p w:rsidR="001A2212" w:rsidRPr="008D2B4B" w:rsidRDefault="001A2212" w:rsidP="008D2B4B">
      <w:pPr>
        <w:pStyle w:val="a4"/>
        <w:spacing w:after="0" w:line="276" w:lineRule="auto"/>
        <w:ind w:left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73E2D" w:rsidRPr="008D2B4B" w:rsidRDefault="00373E2D" w:rsidP="008D2B4B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373E2D" w:rsidRPr="008D2B4B" w:rsidSect="00B85024">
      <w:pgSz w:w="11906" w:h="16838"/>
      <w:pgMar w:top="1134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036A99"/>
    <w:multiLevelType w:val="hybridMultilevel"/>
    <w:tmpl w:val="5F8AAD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A464C5"/>
    <w:multiLevelType w:val="hybridMultilevel"/>
    <w:tmpl w:val="55EE0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50EE1926">
      <w:start w:val="1"/>
      <w:numFmt w:val="decimal"/>
      <w:lvlText w:val="%2)"/>
      <w:lvlJc w:val="left"/>
      <w:pPr>
        <w:ind w:left="50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373EF6"/>
    <w:multiLevelType w:val="hybridMultilevel"/>
    <w:tmpl w:val="2E666A8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875306"/>
    <w:multiLevelType w:val="hybridMultilevel"/>
    <w:tmpl w:val="50A8B5C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C6877B7"/>
    <w:multiLevelType w:val="hybridMultilevel"/>
    <w:tmpl w:val="D6145826"/>
    <w:lvl w:ilvl="0" w:tplc="041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537C7AD8"/>
    <w:multiLevelType w:val="hybridMultilevel"/>
    <w:tmpl w:val="C00AB11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E216BCF"/>
    <w:multiLevelType w:val="hybridMultilevel"/>
    <w:tmpl w:val="4F56FE8A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A730D6E"/>
    <w:multiLevelType w:val="hybridMultilevel"/>
    <w:tmpl w:val="95B6E9E2"/>
    <w:lvl w:ilvl="0" w:tplc="4A82D75C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6D250620"/>
    <w:multiLevelType w:val="hybridMultilevel"/>
    <w:tmpl w:val="D56E5688"/>
    <w:lvl w:ilvl="0" w:tplc="ABD4573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 w15:restartNumberingAfterBreak="0">
    <w:nsid w:val="6F3058C2"/>
    <w:multiLevelType w:val="hybridMultilevel"/>
    <w:tmpl w:val="9CDC1026"/>
    <w:lvl w:ilvl="0" w:tplc="0419000D">
      <w:start w:val="1"/>
      <w:numFmt w:val="bullet"/>
      <w:lvlText w:val="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0"/>
  </w:num>
  <w:num w:numId="5">
    <w:abstractNumId w:val="9"/>
  </w:num>
  <w:num w:numId="6">
    <w:abstractNumId w:val="4"/>
  </w:num>
  <w:num w:numId="7">
    <w:abstractNumId w:val="8"/>
  </w:num>
  <w:num w:numId="8">
    <w:abstractNumId w:val="2"/>
  </w:num>
  <w:num w:numId="9">
    <w:abstractNumId w:val="7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F5A"/>
    <w:rsid w:val="000061F9"/>
    <w:rsid w:val="000A128F"/>
    <w:rsid w:val="0016406B"/>
    <w:rsid w:val="00193F5A"/>
    <w:rsid w:val="001A2212"/>
    <w:rsid w:val="001A26E5"/>
    <w:rsid w:val="002B6559"/>
    <w:rsid w:val="00373E2D"/>
    <w:rsid w:val="004311A7"/>
    <w:rsid w:val="004E4386"/>
    <w:rsid w:val="004F7E7B"/>
    <w:rsid w:val="00642392"/>
    <w:rsid w:val="007368DA"/>
    <w:rsid w:val="008D2B4B"/>
    <w:rsid w:val="009A06B9"/>
    <w:rsid w:val="00B85024"/>
    <w:rsid w:val="00C57C5E"/>
    <w:rsid w:val="00D17757"/>
    <w:rsid w:val="00E06709"/>
    <w:rsid w:val="00E15E96"/>
    <w:rsid w:val="00E54B21"/>
    <w:rsid w:val="00E651E2"/>
    <w:rsid w:val="00E83C49"/>
    <w:rsid w:val="00F0097F"/>
    <w:rsid w:val="00F71BA9"/>
    <w:rsid w:val="00F74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FE55F9-F679-440A-ABF1-FA8762048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eftmargin">
    <w:name w:val="left_margin"/>
    <w:basedOn w:val="a"/>
    <w:rsid w:val="00C5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C5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373E2D"/>
    <w:pPr>
      <w:ind w:left="720"/>
      <w:contextualSpacing/>
    </w:pPr>
  </w:style>
  <w:style w:type="table" w:styleId="a5">
    <w:name w:val="Table Grid"/>
    <w:basedOn w:val="a1"/>
    <w:uiPriority w:val="39"/>
    <w:rsid w:val="001A2212"/>
    <w:pPr>
      <w:spacing w:after="0" w:line="240" w:lineRule="auto"/>
    </w:pPr>
    <w:rPr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8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89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77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38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976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8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99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9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3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8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67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5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365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6327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0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779931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75606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81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0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4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56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31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646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8692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9854242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92855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867716">
                                      <w:marLeft w:val="75"/>
                                      <w:marRight w:val="7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0506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9819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1947</Words>
  <Characters>11098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2024-10-31T07:54:00Z</dcterms:created>
  <dcterms:modified xsi:type="dcterms:W3CDTF">2024-10-31T07:54:00Z</dcterms:modified>
</cp:coreProperties>
</file>