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56" w:rsidRPr="00470DDA" w:rsidRDefault="00855056" w:rsidP="00855056">
      <w:pPr>
        <w:spacing w:after="0" w:line="240" w:lineRule="auto"/>
        <w:jc w:val="center"/>
        <w:rPr>
          <w:rFonts w:ascii="Times New Roman" w:hAnsi="Times New Roman" w:cs="Times New Roman"/>
          <w:b/>
          <w:bCs/>
          <w:sz w:val="24"/>
          <w:szCs w:val="24"/>
        </w:rPr>
      </w:pPr>
      <w:r w:rsidRPr="00470DDA">
        <w:rPr>
          <w:rFonts w:ascii="Times New Roman" w:hAnsi="Times New Roman" w:cs="Times New Roman"/>
          <w:b/>
          <w:bCs/>
          <w:sz w:val="24"/>
          <w:szCs w:val="24"/>
        </w:rPr>
        <w:t>Демонс</w:t>
      </w:r>
      <w:r w:rsidR="00470DDA" w:rsidRPr="00470DDA">
        <w:rPr>
          <w:rFonts w:ascii="Times New Roman" w:hAnsi="Times New Roman" w:cs="Times New Roman"/>
          <w:b/>
          <w:bCs/>
          <w:sz w:val="24"/>
          <w:szCs w:val="24"/>
        </w:rPr>
        <w:t xml:space="preserve">трационный вариант ПА по обществознанию </w:t>
      </w:r>
    </w:p>
    <w:p w:rsidR="00855056" w:rsidRPr="00470DDA" w:rsidRDefault="00855056" w:rsidP="00855056">
      <w:pPr>
        <w:spacing w:after="0" w:line="240" w:lineRule="auto"/>
        <w:rPr>
          <w:rFonts w:ascii="Times New Roman" w:hAnsi="Times New Roman" w:cs="Times New Roman"/>
          <w:sz w:val="24"/>
          <w:szCs w:val="24"/>
        </w:rPr>
      </w:pPr>
      <w:r w:rsidRPr="00470DDA">
        <w:rPr>
          <w:rFonts w:ascii="Times New Roman" w:hAnsi="Times New Roman" w:cs="Times New Roman"/>
          <w:sz w:val="24"/>
          <w:szCs w:val="24"/>
        </w:rPr>
        <w:t>Класс: 9</w:t>
      </w:r>
    </w:p>
    <w:p w:rsidR="00855056" w:rsidRPr="00470DDA" w:rsidRDefault="00855056" w:rsidP="00855056">
      <w:pPr>
        <w:spacing w:after="0" w:line="240" w:lineRule="auto"/>
        <w:rPr>
          <w:rFonts w:ascii="Times New Roman" w:hAnsi="Times New Roman" w:cs="Times New Roman"/>
          <w:sz w:val="24"/>
          <w:szCs w:val="24"/>
        </w:rPr>
      </w:pPr>
      <w:r w:rsidRPr="00470DDA">
        <w:rPr>
          <w:rFonts w:ascii="Times New Roman" w:hAnsi="Times New Roman" w:cs="Times New Roman"/>
          <w:sz w:val="24"/>
          <w:szCs w:val="24"/>
        </w:rPr>
        <w:t>Учебный год: 2023-2024</w:t>
      </w:r>
    </w:p>
    <w:p w:rsidR="00855056" w:rsidRPr="00470DDA" w:rsidRDefault="00855056" w:rsidP="00855056">
      <w:pPr>
        <w:spacing w:after="0" w:line="240" w:lineRule="auto"/>
        <w:jc w:val="center"/>
        <w:rPr>
          <w:rFonts w:ascii="Times New Roman" w:hAnsi="Times New Roman" w:cs="Times New Roman"/>
          <w:b/>
          <w:bCs/>
          <w:sz w:val="24"/>
          <w:szCs w:val="24"/>
        </w:rPr>
      </w:pPr>
      <w:r w:rsidRPr="00470DDA">
        <w:rPr>
          <w:rFonts w:ascii="Times New Roman" w:hAnsi="Times New Roman" w:cs="Times New Roman"/>
          <w:b/>
          <w:bCs/>
          <w:sz w:val="24"/>
          <w:szCs w:val="24"/>
        </w:rPr>
        <w:t>Пояснительная записка</w:t>
      </w:r>
    </w:p>
    <w:p w:rsidR="00855056" w:rsidRPr="00470DDA" w:rsidRDefault="00855056" w:rsidP="00855056">
      <w:pPr>
        <w:spacing w:after="0" w:line="240" w:lineRule="auto"/>
        <w:ind w:firstLine="851"/>
        <w:jc w:val="both"/>
        <w:rPr>
          <w:rFonts w:ascii="Times New Roman" w:hAnsi="Times New Roman" w:cs="Times New Roman"/>
          <w:sz w:val="24"/>
          <w:szCs w:val="24"/>
        </w:rPr>
      </w:pPr>
      <w:r w:rsidRPr="00470DDA">
        <w:rPr>
          <w:rFonts w:ascii="Times New Roman" w:hAnsi="Times New Roman" w:cs="Times New Roman"/>
          <w:b/>
          <w:bCs/>
          <w:sz w:val="24"/>
          <w:szCs w:val="24"/>
        </w:rPr>
        <w:t>Цель:</w:t>
      </w:r>
      <w:r w:rsidRPr="00470DDA">
        <w:rPr>
          <w:rFonts w:ascii="Times New Roman" w:hAnsi="Times New Roman" w:cs="Times New Roman"/>
          <w:sz w:val="24"/>
          <w:szCs w:val="24"/>
        </w:rPr>
        <w:t xml:space="preserve"> установление фактического уровня теоретических зна</w:t>
      </w:r>
      <w:r w:rsidRPr="00470DDA">
        <w:rPr>
          <w:rFonts w:ascii="Times New Roman" w:hAnsi="Times New Roman" w:cs="Times New Roman"/>
          <w:sz w:val="24"/>
          <w:szCs w:val="24"/>
        </w:rPr>
        <w:t>ний учащихся по предмету Обществознание</w:t>
      </w:r>
      <w:proofErr w:type="gramStart"/>
      <w:r w:rsidRPr="00470DDA">
        <w:rPr>
          <w:rFonts w:ascii="Times New Roman" w:hAnsi="Times New Roman" w:cs="Times New Roman"/>
          <w:sz w:val="24"/>
          <w:szCs w:val="24"/>
        </w:rPr>
        <w:t xml:space="preserve"> </w:t>
      </w:r>
      <w:r w:rsidRPr="00470DDA">
        <w:rPr>
          <w:rFonts w:ascii="Times New Roman" w:hAnsi="Times New Roman" w:cs="Times New Roman"/>
          <w:sz w:val="24"/>
          <w:szCs w:val="24"/>
        </w:rPr>
        <w:t>,</w:t>
      </w:r>
      <w:proofErr w:type="gramEnd"/>
      <w:r w:rsidRPr="00470DDA">
        <w:rPr>
          <w:rFonts w:ascii="Times New Roman" w:hAnsi="Times New Roman" w:cs="Times New Roman"/>
          <w:sz w:val="24"/>
          <w:szCs w:val="24"/>
        </w:rPr>
        <w:t xml:space="preserve"> их практических умений и навыков, установления соответствия предметных учебных действий обучаемых требованиям ФГОС ООО за курс 9 класса.</w:t>
      </w:r>
    </w:p>
    <w:p w:rsidR="00855056" w:rsidRPr="00470DDA" w:rsidRDefault="00855056" w:rsidP="00855056">
      <w:pPr>
        <w:spacing w:after="0" w:line="240" w:lineRule="auto"/>
        <w:ind w:firstLine="1418"/>
        <w:jc w:val="both"/>
        <w:rPr>
          <w:rFonts w:ascii="Times New Roman" w:hAnsi="Times New Roman" w:cs="Times New Roman"/>
          <w:sz w:val="24"/>
          <w:szCs w:val="24"/>
        </w:rPr>
      </w:pPr>
      <w:r w:rsidRPr="00470DDA">
        <w:rPr>
          <w:rFonts w:ascii="Times New Roman" w:hAnsi="Times New Roman" w:cs="Times New Roman"/>
          <w:b/>
          <w:bCs/>
          <w:sz w:val="24"/>
          <w:szCs w:val="24"/>
        </w:rPr>
        <w:t>Особенности:</w:t>
      </w:r>
      <w:r w:rsidRPr="00470DDA">
        <w:rPr>
          <w:rFonts w:ascii="Times New Roman" w:hAnsi="Times New Roman" w:cs="Times New Roman"/>
          <w:sz w:val="24"/>
          <w:szCs w:val="24"/>
        </w:rPr>
        <w:t xml:space="preserve"> </w:t>
      </w:r>
    </w:p>
    <w:p w:rsidR="00855056" w:rsidRPr="00470DDA" w:rsidRDefault="00470DDA" w:rsidP="00855056">
      <w:pPr>
        <w:pStyle w:val="a3"/>
        <w:numPr>
          <w:ilvl w:val="0"/>
          <w:numId w:val="2"/>
        </w:numPr>
        <w:spacing w:after="0" w:line="240" w:lineRule="auto"/>
        <w:ind w:left="0" w:firstLine="851"/>
        <w:jc w:val="both"/>
        <w:rPr>
          <w:rFonts w:ascii="Times New Roman" w:hAnsi="Times New Roman" w:cs="Times New Roman"/>
          <w:sz w:val="24"/>
          <w:szCs w:val="24"/>
        </w:rPr>
      </w:pPr>
      <w:r w:rsidRPr="00470DDA">
        <w:rPr>
          <w:rFonts w:ascii="Times New Roman" w:hAnsi="Times New Roman" w:cs="Times New Roman"/>
          <w:sz w:val="24"/>
          <w:szCs w:val="24"/>
        </w:rPr>
        <w:t xml:space="preserve">работа по обществознанию </w:t>
      </w:r>
      <w:r w:rsidR="00855056" w:rsidRPr="00470DDA">
        <w:rPr>
          <w:rFonts w:ascii="Times New Roman" w:hAnsi="Times New Roman" w:cs="Times New Roman"/>
          <w:sz w:val="24"/>
          <w:szCs w:val="24"/>
        </w:rPr>
        <w:t xml:space="preserve"> 9-го класса проверяет уровень подготовки обучающихся по</w:t>
      </w:r>
      <w:bookmarkStart w:id="0" w:name="_Hlk156736806"/>
      <w:bookmarkStart w:id="1" w:name="_Hlk156737095"/>
      <w:r w:rsidR="00855056" w:rsidRPr="00470DDA">
        <w:rPr>
          <w:rFonts w:ascii="Times New Roman" w:hAnsi="Times New Roman" w:cs="Times New Roman"/>
          <w:sz w:val="24"/>
          <w:szCs w:val="24"/>
        </w:rPr>
        <w:t xml:space="preserve"> блокам «Политика» и «Социальная сфера»</w:t>
      </w:r>
      <w:r w:rsidR="00855056" w:rsidRPr="00470DDA">
        <w:rPr>
          <w:rFonts w:ascii="Times New Roman" w:hAnsi="Times New Roman" w:cs="Times New Roman"/>
          <w:sz w:val="24"/>
          <w:szCs w:val="24"/>
        </w:rPr>
        <w:t>.</w:t>
      </w:r>
      <w:bookmarkEnd w:id="0"/>
      <w:r w:rsidR="00855056" w:rsidRPr="00470DDA">
        <w:rPr>
          <w:rFonts w:ascii="Times New Roman" w:hAnsi="Times New Roman" w:cs="Times New Roman"/>
          <w:sz w:val="24"/>
          <w:szCs w:val="24"/>
        </w:rPr>
        <w:t xml:space="preserve"> </w:t>
      </w:r>
    </w:p>
    <w:bookmarkEnd w:id="1"/>
    <w:p w:rsidR="00855056" w:rsidRPr="00470DDA" w:rsidRDefault="00855056" w:rsidP="00855056">
      <w:pPr>
        <w:pStyle w:val="a3"/>
        <w:numPr>
          <w:ilvl w:val="0"/>
          <w:numId w:val="2"/>
        </w:numPr>
        <w:spacing w:after="0" w:line="240" w:lineRule="auto"/>
        <w:ind w:left="0" w:firstLine="851"/>
        <w:jc w:val="both"/>
        <w:rPr>
          <w:rFonts w:ascii="Times New Roman" w:hAnsi="Times New Roman" w:cs="Times New Roman"/>
          <w:sz w:val="24"/>
          <w:szCs w:val="24"/>
        </w:rPr>
      </w:pPr>
      <w:r w:rsidRPr="00470DDA">
        <w:rPr>
          <w:rFonts w:ascii="Times New Roman" w:hAnsi="Times New Roman" w:cs="Times New Roman"/>
          <w:sz w:val="24"/>
          <w:szCs w:val="24"/>
        </w:rPr>
        <w:t>Общее время на выполнение работы – 40 минут.</w:t>
      </w:r>
    </w:p>
    <w:p w:rsidR="00855056" w:rsidRPr="00470DDA" w:rsidRDefault="00855056" w:rsidP="00855056">
      <w:pPr>
        <w:pStyle w:val="a3"/>
        <w:numPr>
          <w:ilvl w:val="0"/>
          <w:numId w:val="1"/>
        </w:numPr>
        <w:spacing w:after="0" w:line="240" w:lineRule="auto"/>
        <w:ind w:left="0" w:firstLine="851"/>
        <w:jc w:val="both"/>
        <w:rPr>
          <w:rFonts w:ascii="Times New Roman" w:hAnsi="Times New Roman" w:cs="Times New Roman"/>
          <w:b/>
          <w:bCs/>
          <w:sz w:val="24"/>
          <w:szCs w:val="24"/>
        </w:rPr>
      </w:pPr>
      <w:r w:rsidRPr="00470DDA">
        <w:rPr>
          <w:rFonts w:ascii="Times New Roman" w:hAnsi="Times New Roman" w:cs="Times New Roman"/>
          <w:b/>
          <w:bCs/>
          <w:sz w:val="24"/>
          <w:szCs w:val="24"/>
        </w:rPr>
        <w:t>Содержание и структура диагностической работы:</w:t>
      </w:r>
    </w:p>
    <w:p w:rsidR="00BA0DAF" w:rsidRPr="00470DDA" w:rsidRDefault="004E40F1">
      <w:pPr>
        <w:rPr>
          <w:rFonts w:ascii="Times New Roman" w:hAnsi="Times New Roman" w:cs="Times New Roman"/>
          <w:sz w:val="24"/>
          <w:szCs w:val="24"/>
        </w:rPr>
      </w:pPr>
      <w:r w:rsidRPr="00470DDA">
        <w:rPr>
          <w:rFonts w:ascii="Times New Roman" w:hAnsi="Times New Roman" w:cs="Times New Roman"/>
          <w:sz w:val="24"/>
          <w:szCs w:val="24"/>
        </w:rPr>
        <w:t>Работа состоит из 8 заданий, из которых 5</w:t>
      </w:r>
      <w:r w:rsidR="00855056" w:rsidRPr="00470DDA">
        <w:rPr>
          <w:rFonts w:ascii="Times New Roman" w:hAnsi="Times New Roman" w:cs="Times New Roman"/>
          <w:sz w:val="24"/>
          <w:szCs w:val="24"/>
        </w:rPr>
        <w:t xml:space="preserve"> задания предполагают краткий ответ в виде комбинации ци</w:t>
      </w:r>
      <w:r w:rsidRPr="00470DDA">
        <w:rPr>
          <w:rFonts w:ascii="Times New Roman" w:hAnsi="Times New Roman" w:cs="Times New Roman"/>
          <w:sz w:val="24"/>
          <w:szCs w:val="24"/>
        </w:rPr>
        <w:t>фр ИЛИ слова (словосочетания); 3 задания</w:t>
      </w:r>
      <w:r w:rsidR="00855056" w:rsidRPr="00470DDA">
        <w:rPr>
          <w:rFonts w:ascii="Times New Roman" w:hAnsi="Times New Roman" w:cs="Times New Roman"/>
          <w:sz w:val="24"/>
          <w:szCs w:val="24"/>
        </w:rPr>
        <w:t xml:space="preserve"> – развернутый ответ</w:t>
      </w:r>
      <w:r w:rsidRPr="00470DDA">
        <w:rPr>
          <w:rFonts w:ascii="Times New Roman" w:hAnsi="Times New Roman" w:cs="Times New Roman"/>
          <w:sz w:val="24"/>
          <w:szCs w:val="24"/>
        </w:rPr>
        <w:t xml:space="preserve">. </w:t>
      </w:r>
    </w:p>
    <w:p w:rsidR="00855056" w:rsidRPr="00470DDA" w:rsidRDefault="00855056">
      <w:pPr>
        <w:rPr>
          <w:rFonts w:ascii="Times New Roman" w:hAnsi="Times New Roman" w:cs="Times New Roman"/>
          <w:sz w:val="24"/>
          <w:szCs w:val="24"/>
        </w:rPr>
      </w:pPr>
      <w:r w:rsidRPr="00470DDA">
        <w:rPr>
          <w:rFonts w:ascii="Times New Roman" w:hAnsi="Times New Roman" w:cs="Times New Roman"/>
          <w:sz w:val="24"/>
          <w:szCs w:val="24"/>
        </w:rPr>
        <w:t>Содержание диагностической работы соответствует изученному к моменту проведения диагностики учебному материалу по</w:t>
      </w:r>
      <w:r w:rsidRPr="00470DDA">
        <w:rPr>
          <w:rFonts w:ascii="Times New Roman" w:hAnsi="Times New Roman" w:cs="Times New Roman"/>
          <w:sz w:val="24"/>
          <w:szCs w:val="24"/>
        </w:rPr>
        <w:t xml:space="preserve"> обществознанию.</w:t>
      </w:r>
    </w:p>
    <w:p w:rsidR="00291C9F" w:rsidRPr="00470DDA" w:rsidRDefault="00291C9F">
      <w:pPr>
        <w:rPr>
          <w:rFonts w:ascii="Times New Roman" w:hAnsi="Times New Roman" w:cs="Times New Roman"/>
          <w:sz w:val="24"/>
          <w:szCs w:val="24"/>
        </w:rPr>
      </w:pPr>
      <w:r w:rsidRPr="00470DDA">
        <w:rPr>
          <w:rFonts w:ascii="Times New Roman" w:hAnsi="Times New Roman" w:cs="Times New Roman"/>
          <w:sz w:val="24"/>
          <w:szCs w:val="24"/>
        </w:rPr>
        <w:t xml:space="preserve">Первое задание </w:t>
      </w:r>
      <w:r w:rsidRPr="00470DDA">
        <w:rPr>
          <w:rFonts w:ascii="Times New Roman" w:hAnsi="Times New Roman" w:cs="Times New Roman"/>
          <w:color w:val="000000"/>
          <w:sz w:val="24"/>
          <w:szCs w:val="24"/>
          <w:shd w:val="clear" w:color="auto" w:fill="FFFFFF"/>
        </w:rPr>
        <w:t xml:space="preserve"> на р</w:t>
      </w:r>
      <w:r w:rsidRPr="00470DDA">
        <w:rPr>
          <w:rFonts w:ascii="Times New Roman" w:hAnsi="Times New Roman" w:cs="Times New Roman"/>
          <w:color w:val="000000"/>
          <w:sz w:val="24"/>
          <w:szCs w:val="24"/>
          <w:shd w:val="clear" w:color="auto" w:fill="FFFFFF"/>
        </w:rPr>
        <w:t>аскрытие смысла ключевых обществоведческих понятий</w:t>
      </w:r>
      <w:r w:rsidRPr="00470DDA">
        <w:rPr>
          <w:rFonts w:ascii="Times New Roman" w:hAnsi="Times New Roman" w:cs="Times New Roman"/>
          <w:color w:val="000000"/>
          <w:sz w:val="24"/>
          <w:szCs w:val="24"/>
          <w:shd w:val="clear" w:color="auto" w:fill="FFFFFF"/>
        </w:rPr>
        <w:t xml:space="preserve">, </w:t>
      </w:r>
      <w:r w:rsidR="00E64276" w:rsidRPr="00470DDA">
        <w:rPr>
          <w:rFonts w:ascii="Times New Roman" w:hAnsi="Times New Roman" w:cs="Times New Roman"/>
          <w:color w:val="000000"/>
          <w:sz w:val="24"/>
          <w:szCs w:val="24"/>
          <w:shd w:val="clear" w:color="auto" w:fill="FFFFFF"/>
        </w:rPr>
        <w:t>второе - п</w:t>
      </w:r>
      <w:r w:rsidR="00E64276" w:rsidRPr="00470DDA">
        <w:rPr>
          <w:rFonts w:ascii="Times New Roman" w:hAnsi="Times New Roman" w:cs="Times New Roman"/>
          <w:color w:val="000000"/>
          <w:sz w:val="24"/>
          <w:szCs w:val="24"/>
          <w:shd w:val="clear" w:color="auto" w:fill="FFFFFF"/>
        </w:rPr>
        <w:t xml:space="preserve">оиск социальной информации </w:t>
      </w:r>
      <w:proofErr w:type="gramStart"/>
      <w:r w:rsidR="00E64276" w:rsidRPr="00470DDA">
        <w:rPr>
          <w:rFonts w:ascii="Times New Roman" w:hAnsi="Times New Roman" w:cs="Times New Roman"/>
          <w:color w:val="000000"/>
          <w:sz w:val="24"/>
          <w:szCs w:val="24"/>
          <w:shd w:val="clear" w:color="auto" w:fill="FFFFFF"/>
        </w:rPr>
        <w:t>из</w:t>
      </w:r>
      <w:proofErr w:type="gramEnd"/>
      <w:r w:rsidR="00E64276" w:rsidRPr="00470DDA">
        <w:rPr>
          <w:rFonts w:ascii="Times New Roman" w:hAnsi="Times New Roman" w:cs="Times New Roman"/>
          <w:color w:val="000000"/>
          <w:sz w:val="24"/>
          <w:szCs w:val="24"/>
          <w:shd w:val="clear" w:color="auto" w:fill="FFFFFF"/>
        </w:rPr>
        <w:t xml:space="preserve"> </w:t>
      </w:r>
      <w:proofErr w:type="gramStart"/>
      <w:r w:rsidR="00E64276" w:rsidRPr="00470DDA">
        <w:rPr>
          <w:rFonts w:ascii="Times New Roman" w:hAnsi="Times New Roman" w:cs="Times New Roman"/>
          <w:color w:val="000000"/>
          <w:sz w:val="24"/>
          <w:szCs w:val="24"/>
          <w:shd w:val="clear" w:color="auto" w:fill="FFFFFF"/>
        </w:rPr>
        <w:t>фотоизображе</w:t>
      </w:r>
      <w:r w:rsidR="00E64276" w:rsidRPr="00470DDA">
        <w:rPr>
          <w:rFonts w:ascii="Times New Roman" w:hAnsi="Times New Roman" w:cs="Times New Roman"/>
          <w:color w:val="000000"/>
          <w:sz w:val="24"/>
          <w:szCs w:val="24"/>
          <w:shd w:val="clear" w:color="auto" w:fill="FFFFFF"/>
        </w:rPr>
        <w:t>нию</w:t>
      </w:r>
      <w:proofErr w:type="gramEnd"/>
      <w:r w:rsidR="00E64276" w:rsidRPr="00470DDA">
        <w:rPr>
          <w:rFonts w:ascii="Times New Roman" w:hAnsi="Times New Roman" w:cs="Times New Roman"/>
          <w:color w:val="000000"/>
          <w:sz w:val="24"/>
          <w:szCs w:val="24"/>
          <w:shd w:val="clear" w:color="auto" w:fill="FFFFFF"/>
        </w:rPr>
        <w:t>,</w:t>
      </w:r>
      <w:r w:rsidR="008E264D" w:rsidRPr="00470DDA">
        <w:rPr>
          <w:rFonts w:ascii="Times New Roman" w:hAnsi="Times New Roman" w:cs="Times New Roman"/>
          <w:color w:val="000000"/>
          <w:sz w:val="24"/>
          <w:szCs w:val="24"/>
          <w:shd w:val="clear" w:color="auto" w:fill="FFFFFF"/>
        </w:rPr>
        <w:t xml:space="preserve"> третье з</w:t>
      </w:r>
      <w:r w:rsidR="008E264D" w:rsidRPr="00470DDA">
        <w:rPr>
          <w:rFonts w:ascii="Times New Roman" w:hAnsi="Times New Roman" w:cs="Times New Roman"/>
          <w:color w:val="000000"/>
          <w:sz w:val="24"/>
          <w:szCs w:val="24"/>
          <w:shd w:val="clear" w:color="auto" w:fill="FFFFFF"/>
        </w:rPr>
        <w:t>адания-задачи на финансовую грамотность</w:t>
      </w:r>
      <w:r w:rsidR="00311BBA" w:rsidRPr="00470DDA">
        <w:rPr>
          <w:rFonts w:ascii="Times New Roman" w:hAnsi="Times New Roman" w:cs="Times New Roman"/>
          <w:color w:val="000000"/>
          <w:sz w:val="24"/>
          <w:szCs w:val="24"/>
          <w:shd w:val="clear" w:color="auto" w:fill="FFFFFF"/>
        </w:rPr>
        <w:t xml:space="preserve">, четвертое – выбор верной позиции из перечня, пятое на анализ суждений, шестое на установление соответствий, седьмое </w:t>
      </w:r>
      <w:r w:rsidR="004E40F1" w:rsidRPr="00470DDA">
        <w:rPr>
          <w:rFonts w:ascii="Times New Roman" w:hAnsi="Times New Roman" w:cs="Times New Roman"/>
          <w:color w:val="000000"/>
          <w:sz w:val="24"/>
          <w:szCs w:val="24"/>
          <w:shd w:val="clear" w:color="auto" w:fill="FFFFFF"/>
        </w:rPr>
        <w:t xml:space="preserve">– задание на сравнение, </w:t>
      </w:r>
      <w:r w:rsidR="00311BBA" w:rsidRPr="00470DDA">
        <w:rPr>
          <w:rFonts w:ascii="Times New Roman" w:hAnsi="Times New Roman" w:cs="Times New Roman"/>
          <w:color w:val="000000"/>
          <w:sz w:val="24"/>
          <w:szCs w:val="24"/>
          <w:shd w:val="clear" w:color="auto" w:fill="FFFFFF"/>
        </w:rPr>
        <w:t xml:space="preserve"> </w:t>
      </w:r>
      <w:r w:rsidR="00E64276" w:rsidRPr="00470DDA">
        <w:rPr>
          <w:rFonts w:ascii="Times New Roman" w:hAnsi="Times New Roman" w:cs="Times New Roman"/>
          <w:color w:val="000000"/>
          <w:sz w:val="24"/>
          <w:szCs w:val="24"/>
          <w:shd w:val="clear" w:color="auto" w:fill="FFFFFF"/>
        </w:rPr>
        <w:t xml:space="preserve"> </w:t>
      </w:r>
    </w:p>
    <w:p w:rsidR="004E40F1" w:rsidRPr="00470DDA" w:rsidRDefault="004E40F1" w:rsidP="004E40F1">
      <w:pPr>
        <w:spacing w:after="0" w:line="240" w:lineRule="auto"/>
        <w:ind w:firstLine="567"/>
        <w:jc w:val="both"/>
        <w:rPr>
          <w:rFonts w:ascii="Times New Roman" w:hAnsi="Times New Roman" w:cs="Times New Roman"/>
          <w:b/>
          <w:bCs/>
          <w:sz w:val="24"/>
          <w:szCs w:val="24"/>
        </w:rPr>
      </w:pPr>
      <w:r w:rsidRPr="00470DDA">
        <w:rPr>
          <w:rFonts w:ascii="Times New Roman" w:hAnsi="Times New Roman" w:cs="Times New Roman"/>
          <w:b/>
          <w:bCs/>
          <w:sz w:val="24"/>
          <w:szCs w:val="24"/>
        </w:rPr>
        <w:t>Система оценивания</w:t>
      </w:r>
      <w:bookmarkStart w:id="2" w:name="_GoBack"/>
      <w:bookmarkEnd w:id="2"/>
    </w:p>
    <w:p w:rsidR="004E40F1" w:rsidRPr="00470DDA" w:rsidRDefault="004E40F1" w:rsidP="004E40F1">
      <w:pPr>
        <w:spacing w:after="0" w:line="240" w:lineRule="auto"/>
        <w:ind w:firstLine="851"/>
        <w:jc w:val="both"/>
        <w:rPr>
          <w:rFonts w:ascii="Times New Roman" w:hAnsi="Times New Roman" w:cs="Times New Roman"/>
          <w:sz w:val="24"/>
          <w:szCs w:val="24"/>
        </w:rPr>
      </w:pPr>
      <w:r w:rsidRPr="00470DDA">
        <w:rPr>
          <w:rFonts w:ascii="Times New Roman" w:hAnsi="Times New Roman" w:cs="Times New Roman"/>
          <w:sz w:val="24"/>
          <w:szCs w:val="24"/>
        </w:rPr>
        <w:t xml:space="preserve">Задание считается выполненным верно, если ответ записан в той форме, которая указана в инструкции по выполнению задания. </w:t>
      </w:r>
    </w:p>
    <w:p w:rsidR="00291C9F" w:rsidRPr="00470DDA" w:rsidRDefault="004E40F1">
      <w:pPr>
        <w:rPr>
          <w:rFonts w:ascii="Times New Roman" w:hAnsi="Times New Roman" w:cs="Times New Roman"/>
          <w:sz w:val="24"/>
          <w:szCs w:val="24"/>
        </w:rPr>
      </w:pPr>
      <w:r w:rsidRPr="00470DDA">
        <w:rPr>
          <w:rFonts w:ascii="Times New Roman" w:hAnsi="Times New Roman" w:cs="Times New Roman"/>
          <w:sz w:val="24"/>
          <w:szCs w:val="24"/>
        </w:rPr>
        <w:t xml:space="preserve">Задания с кратким ответом оцениваются 1 балл, 1 задание - 2 балла, 2 задание – 3 балла, 3 задание – 2 балла. Максимальное количество баллов 12 баллов. </w:t>
      </w:r>
    </w:p>
    <w:p w:rsidR="004E40F1" w:rsidRPr="004E40F1" w:rsidRDefault="004E40F1" w:rsidP="004E40F1">
      <w:pPr>
        <w:spacing w:after="0" w:line="240" w:lineRule="auto"/>
        <w:ind w:firstLine="851"/>
        <w:jc w:val="both"/>
        <w:rPr>
          <w:rFonts w:ascii="Times New Roman" w:hAnsi="Times New Roman" w:cs="Times New Roman"/>
          <w:sz w:val="24"/>
          <w:szCs w:val="24"/>
        </w:rPr>
      </w:pPr>
      <w:r w:rsidRPr="004E40F1">
        <w:rPr>
          <w:rFonts w:ascii="Times New Roman" w:hAnsi="Times New Roman" w:cs="Times New Roman"/>
          <w:sz w:val="24"/>
          <w:szCs w:val="24"/>
        </w:rPr>
        <w:t>Рекомендации по переводу первичных баллов в отметки по пятибалльной шкале:</w:t>
      </w:r>
    </w:p>
    <w:tbl>
      <w:tblPr>
        <w:tblStyle w:val="1"/>
        <w:tblW w:w="0" w:type="auto"/>
        <w:tblLook w:val="04A0" w:firstRow="1" w:lastRow="0" w:firstColumn="1" w:lastColumn="0" w:noHBand="0" w:noVBand="1"/>
      </w:tblPr>
      <w:tblGrid>
        <w:gridCol w:w="1869"/>
        <w:gridCol w:w="1869"/>
        <w:gridCol w:w="1869"/>
        <w:gridCol w:w="1869"/>
        <w:gridCol w:w="1869"/>
      </w:tblGrid>
      <w:tr w:rsidR="004E40F1" w:rsidRPr="004E40F1" w:rsidTr="00D3070F">
        <w:tc>
          <w:tcPr>
            <w:tcW w:w="1869" w:type="dxa"/>
          </w:tcPr>
          <w:p w:rsidR="004E40F1" w:rsidRPr="004E40F1" w:rsidRDefault="004E40F1" w:rsidP="004E40F1">
            <w:pPr>
              <w:jc w:val="both"/>
              <w:rPr>
                <w:rFonts w:ascii="Times New Roman" w:hAnsi="Times New Roman" w:cs="Times New Roman"/>
                <w:sz w:val="24"/>
                <w:szCs w:val="24"/>
              </w:rPr>
            </w:pPr>
            <w:r w:rsidRPr="004E40F1">
              <w:rPr>
                <w:rFonts w:ascii="Times New Roman" w:hAnsi="Times New Roman" w:cs="Times New Roman"/>
                <w:sz w:val="24"/>
                <w:szCs w:val="24"/>
              </w:rPr>
              <w:t>Отметка по пятибалльной шкале</w:t>
            </w:r>
          </w:p>
        </w:tc>
        <w:tc>
          <w:tcPr>
            <w:tcW w:w="1869" w:type="dxa"/>
          </w:tcPr>
          <w:p w:rsidR="004E40F1" w:rsidRPr="004E40F1" w:rsidRDefault="004E40F1" w:rsidP="004E40F1">
            <w:pPr>
              <w:jc w:val="center"/>
              <w:rPr>
                <w:rFonts w:ascii="Times New Roman" w:hAnsi="Times New Roman" w:cs="Times New Roman"/>
                <w:sz w:val="24"/>
                <w:szCs w:val="24"/>
              </w:rPr>
            </w:pPr>
            <w:r w:rsidRPr="004E40F1">
              <w:rPr>
                <w:rFonts w:ascii="Times New Roman" w:hAnsi="Times New Roman" w:cs="Times New Roman"/>
                <w:sz w:val="24"/>
                <w:szCs w:val="24"/>
              </w:rPr>
              <w:t>«2»</w:t>
            </w:r>
          </w:p>
        </w:tc>
        <w:tc>
          <w:tcPr>
            <w:tcW w:w="1869" w:type="dxa"/>
          </w:tcPr>
          <w:p w:rsidR="004E40F1" w:rsidRPr="004E40F1" w:rsidRDefault="004E40F1" w:rsidP="004E40F1">
            <w:pPr>
              <w:jc w:val="center"/>
              <w:rPr>
                <w:rFonts w:ascii="Times New Roman" w:hAnsi="Times New Roman" w:cs="Times New Roman"/>
                <w:sz w:val="24"/>
                <w:szCs w:val="24"/>
              </w:rPr>
            </w:pPr>
            <w:r w:rsidRPr="004E40F1">
              <w:rPr>
                <w:rFonts w:ascii="Times New Roman" w:hAnsi="Times New Roman" w:cs="Times New Roman"/>
                <w:sz w:val="24"/>
                <w:szCs w:val="24"/>
              </w:rPr>
              <w:t>«3»</w:t>
            </w:r>
          </w:p>
        </w:tc>
        <w:tc>
          <w:tcPr>
            <w:tcW w:w="1869" w:type="dxa"/>
          </w:tcPr>
          <w:p w:rsidR="004E40F1" w:rsidRPr="004E40F1" w:rsidRDefault="004E40F1" w:rsidP="004E40F1">
            <w:pPr>
              <w:jc w:val="center"/>
              <w:rPr>
                <w:rFonts w:ascii="Times New Roman" w:hAnsi="Times New Roman" w:cs="Times New Roman"/>
                <w:sz w:val="24"/>
                <w:szCs w:val="24"/>
              </w:rPr>
            </w:pPr>
            <w:r w:rsidRPr="004E40F1">
              <w:rPr>
                <w:rFonts w:ascii="Times New Roman" w:hAnsi="Times New Roman" w:cs="Times New Roman"/>
                <w:sz w:val="24"/>
                <w:szCs w:val="24"/>
              </w:rPr>
              <w:t>«4»</w:t>
            </w:r>
          </w:p>
        </w:tc>
        <w:tc>
          <w:tcPr>
            <w:tcW w:w="1869" w:type="dxa"/>
          </w:tcPr>
          <w:p w:rsidR="004E40F1" w:rsidRPr="004E40F1" w:rsidRDefault="004E40F1" w:rsidP="004E40F1">
            <w:pPr>
              <w:jc w:val="center"/>
              <w:rPr>
                <w:rFonts w:ascii="Times New Roman" w:hAnsi="Times New Roman" w:cs="Times New Roman"/>
                <w:sz w:val="24"/>
                <w:szCs w:val="24"/>
              </w:rPr>
            </w:pPr>
            <w:r w:rsidRPr="004E40F1">
              <w:rPr>
                <w:rFonts w:ascii="Times New Roman" w:hAnsi="Times New Roman" w:cs="Times New Roman"/>
                <w:sz w:val="24"/>
                <w:szCs w:val="24"/>
              </w:rPr>
              <w:t>«5»</w:t>
            </w:r>
          </w:p>
        </w:tc>
      </w:tr>
      <w:tr w:rsidR="004E40F1" w:rsidRPr="004E40F1" w:rsidTr="00D3070F">
        <w:tc>
          <w:tcPr>
            <w:tcW w:w="1869" w:type="dxa"/>
          </w:tcPr>
          <w:p w:rsidR="004E40F1" w:rsidRPr="004E40F1" w:rsidRDefault="004E40F1" w:rsidP="004E40F1">
            <w:pPr>
              <w:jc w:val="both"/>
              <w:rPr>
                <w:rFonts w:ascii="Times New Roman" w:hAnsi="Times New Roman" w:cs="Times New Roman"/>
                <w:sz w:val="24"/>
                <w:szCs w:val="24"/>
              </w:rPr>
            </w:pPr>
            <w:r w:rsidRPr="004E40F1">
              <w:rPr>
                <w:rFonts w:ascii="Times New Roman" w:hAnsi="Times New Roman" w:cs="Times New Roman"/>
                <w:sz w:val="24"/>
                <w:szCs w:val="24"/>
              </w:rPr>
              <w:t>Первичные баллы</w:t>
            </w:r>
          </w:p>
        </w:tc>
        <w:tc>
          <w:tcPr>
            <w:tcW w:w="1869" w:type="dxa"/>
          </w:tcPr>
          <w:p w:rsidR="004E40F1" w:rsidRPr="004E40F1" w:rsidRDefault="004E40F1" w:rsidP="004E40F1">
            <w:pPr>
              <w:jc w:val="center"/>
              <w:rPr>
                <w:rFonts w:ascii="Times New Roman" w:hAnsi="Times New Roman" w:cs="Times New Roman"/>
                <w:sz w:val="24"/>
                <w:szCs w:val="24"/>
              </w:rPr>
            </w:pPr>
            <w:r w:rsidRPr="004E40F1">
              <w:rPr>
                <w:rFonts w:ascii="Times New Roman" w:hAnsi="Times New Roman" w:cs="Times New Roman"/>
                <w:sz w:val="24"/>
                <w:szCs w:val="24"/>
              </w:rPr>
              <w:t>0–4</w:t>
            </w:r>
          </w:p>
        </w:tc>
        <w:tc>
          <w:tcPr>
            <w:tcW w:w="1869" w:type="dxa"/>
          </w:tcPr>
          <w:p w:rsidR="004E40F1" w:rsidRPr="004E40F1" w:rsidRDefault="004E40F1" w:rsidP="004E40F1">
            <w:pPr>
              <w:jc w:val="center"/>
              <w:rPr>
                <w:rFonts w:ascii="Times New Roman" w:hAnsi="Times New Roman" w:cs="Times New Roman"/>
                <w:sz w:val="24"/>
                <w:szCs w:val="24"/>
              </w:rPr>
            </w:pPr>
            <w:r w:rsidRPr="004E40F1">
              <w:rPr>
                <w:rFonts w:ascii="Times New Roman" w:hAnsi="Times New Roman" w:cs="Times New Roman"/>
                <w:sz w:val="24"/>
                <w:szCs w:val="24"/>
              </w:rPr>
              <w:t>5–7</w:t>
            </w:r>
          </w:p>
        </w:tc>
        <w:tc>
          <w:tcPr>
            <w:tcW w:w="1869" w:type="dxa"/>
          </w:tcPr>
          <w:p w:rsidR="004E40F1" w:rsidRPr="004E40F1" w:rsidRDefault="004E40F1" w:rsidP="004E40F1">
            <w:pPr>
              <w:jc w:val="center"/>
              <w:rPr>
                <w:rFonts w:ascii="Times New Roman" w:hAnsi="Times New Roman" w:cs="Times New Roman"/>
                <w:sz w:val="24"/>
                <w:szCs w:val="24"/>
              </w:rPr>
            </w:pPr>
            <w:r w:rsidRPr="004E40F1">
              <w:rPr>
                <w:rFonts w:ascii="Times New Roman" w:hAnsi="Times New Roman" w:cs="Times New Roman"/>
                <w:sz w:val="24"/>
                <w:szCs w:val="24"/>
              </w:rPr>
              <w:t>8-10</w:t>
            </w:r>
          </w:p>
        </w:tc>
        <w:tc>
          <w:tcPr>
            <w:tcW w:w="1869" w:type="dxa"/>
          </w:tcPr>
          <w:p w:rsidR="004E40F1" w:rsidRPr="004E40F1" w:rsidRDefault="004E40F1" w:rsidP="004E40F1">
            <w:pPr>
              <w:jc w:val="center"/>
              <w:rPr>
                <w:rFonts w:ascii="Times New Roman" w:hAnsi="Times New Roman" w:cs="Times New Roman"/>
                <w:sz w:val="24"/>
                <w:szCs w:val="24"/>
              </w:rPr>
            </w:pPr>
            <w:r w:rsidRPr="00470DDA">
              <w:rPr>
                <w:rFonts w:ascii="Times New Roman" w:hAnsi="Times New Roman" w:cs="Times New Roman"/>
                <w:sz w:val="24"/>
                <w:szCs w:val="24"/>
              </w:rPr>
              <w:t>11-12</w:t>
            </w:r>
          </w:p>
        </w:tc>
      </w:tr>
    </w:tbl>
    <w:p w:rsidR="004E40F1" w:rsidRPr="004E40F1" w:rsidRDefault="004E40F1" w:rsidP="004E40F1">
      <w:pPr>
        <w:spacing w:after="0" w:line="240" w:lineRule="auto"/>
        <w:rPr>
          <w:rFonts w:ascii="Times New Roman" w:hAnsi="Times New Roman" w:cs="Times New Roman"/>
          <w:b/>
          <w:bCs/>
          <w:sz w:val="24"/>
          <w:szCs w:val="24"/>
        </w:rPr>
      </w:pPr>
    </w:p>
    <w:p w:rsidR="004E40F1" w:rsidRPr="00470DDA" w:rsidRDefault="004E40F1" w:rsidP="004E40F1">
      <w:pPr>
        <w:spacing w:after="0" w:line="240" w:lineRule="auto"/>
        <w:ind w:firstLine="567"/>
        <w:jc w:val="center"/>
        <w:rPr>
          <w:rFonts w:ascii="Times New Roman" w:hAnsi="Times New Roman" w:cs="Times New Roman"/>
          <w:b/>
          <w:bCs/>
          <w:sz w:val="24"/>
          <w:szCs w:val="24"/>
        </w:rPr>
      </w:pPr>
      <w:r w:rsidRPr="00470DDA">
        <w:rPr>
          <w:rFonts w:ascii="Times New Roman" w:hAnsi="Times New Roman" w:cs="Times New Roman"/>
          <w:b/>
          <w:bCs/>
          <w:sz w:val="24"/>
          <w:szCs w:val="24"/>
        </w:rPr>
        <w:t>Демонстрационный вариант</w:t>
      </w:r>
    </w:p>
    <w:p w:rsidR="004E40F1" w:rsidRPr="00470DDA" w:rsidRDefault="004E40F1" w:rsidP="004E40F1">
      <w:pPr>
        <w:spacing w:after="0" w:line="240" w:lineRule="auto"/>
        <w:ind w:firstLine="567"/>
        <w:jc w:val="center"/>
        <w:rPr>
          <w:rFonts w:ascii="Times New Roman" w:hAnsi="Times New Roman" w:cs="Times New Roman"/>
          <w:b/>
          <w:bCs/>
          <w:sz w:val="24"/>
          <w:szCs w:val="24"/>
        </w:rPr>
      </w:pPr>
      <w:r w:rsidRPr="00470DDA">
        <w:rPr>
          <w:rFonts w:ascii="Times New Roman" w:hAnsi="Times New Roman" w:cs="Times New Roman"/>
          <w:b/>
          <w:bCs/>
          <w:sz w:val="24"/>
          <w:szCs w:val="24"/>
        </w:rPr>
        <w:t>письменной контрольной работы по учебному предмету «История» для промежуточной аттестации</w:t>
      </w:r>
    </w:p>
    <w:p w:rsidR="004E40F1" w:rsidRPr="00470DDA" w:rsidRDefault="004E40F1" w:rsidP="004E40F1">
      <w:pPr>
        <w:spacing w:after="0" w:line="240" w:lineRule="auto"/>
        <w:ind w:firstLine="567"/>
        <w:jc w:val="both"/>
        <w:rPr>
          <w:rFonts w:ascii="Times New Roman" w:hAnsi="Times New Roman" w:cs="Times New Roman"/>
          <w:b/>
          <w:bCs/>
          <w:sz w:val="24"/>
          <w:szCs w:val="24"/>
        </w:rPr>
      </w:pPr>
    </w:p>
    <w:p w:rsidR="004E40F1" w:rsidRPr="00470DDA" w:rsidRDefault="004E40F1" w:rsidP="004E40F1">
      <w:pPr>
        <w:spacing w:after="0" w:line="240" w:lineRule="auto"/>
        <w:ind w:firstLine="567"/>
        <w:jc w:val="both"/>
        <w:rPr>
          <w:rFonts w:ascii="Times New Roman" w:hAnsi="Times New Roman" w:cs="Times New Roman"/>
          <w:b/>
          <w:bCs/>
          <w:sz w:val="24"/>
          <w:szCs w:val="24"/>
        </w:rPr>
      </w:pPr>
      <w:r w:rsidRPr="00470DDA">
        <w:rPr>
          <w:rFonts w:ascii="Times New Roman" w:hAnsi="Times New Roman" w:cs="Times New Roman"/>
          <w:b/>
          <w:bCs/>
          <w:sz w:val="24"/>
          <w:szCs w:val="24"/>
        </w:rPr>
        <w:t>Инструкция по выполнению работы</w:t>
      </w:r>
    </w:p>
    <w:p w:rsidR="004E40F1" w:rsidRPr="00470DDA" w:rsidRDefault="004E40F1" w:rsidP="004E40F1">
      <w:pPr>
        <w:spacing w:after="0" w:line="240" w:lineRule="auto"/>
        <w:ind w:firstLine="567"/>
        <w:jc w:val="both"/>
        <w:rPr>
          <w:rFonts w:ascii="Times New Roman" w:hAnsi="Times New Roman" w:cs="Times New Roman"/>
          <w:sz w:val="24"/>
          <w:szCs w:val="24"/>
        </w:rPr>
      </w:pPr>
      <w:r w:rsidRPr="00470DDA">
        <w:rPr>
          <w:rFonts w:ascii="Times New Roman" w:hAnsi="Times New Roman" w:cs="Times New Roman"/>
          <w:sz w:val="24"/>
          <w:szCs w:val="24"/>
        </w:rPr>
        <w:t xml:space="preserve">На выполнение работы по обществознанию дается 40 минут. Работа включает в себя 10 заданий. В случае записи неверного ответа зачеркните его и запишите рядом новый. </w:t>
      </w:r>
    </w:p>
    <w:p w:rsidR="004E40F1" w:rsidRPr="00470DDA" w:rsidRDefault="004E40F1" w:rsidP="004E40F1">
      <w:pPr>
        <w:spacing w:after="0" w:line="240" w:lineRule="auto"/>
        <w:ind w:firstLine="567"/>
        <w:jc w:val="both"/>
        <w:rPr>
          <w:rFonts w:ascii="Times New Roman" w:hAnsi="Times New Roman" w:cs="Times New Roman"/>
          <w:sz w:val="24"/>
          <w:szCs w:val="24"/>
        </w:rPr>
      </w:pPr>
      <w:r w:rsidRPr="00470DDA">
        <w:rPr>
          <w:rFonts w:ascii="Times New Roman" w:hAnsi="Times New Roman" w:cs="Times New Roman"/>
          <w:sz w:val="24"/>
          <w:szCs w:val="24"/>
        </w:rPr>
        <w:t xml:space="preserve">При необходимости можно пользоваться черновиком. Записи в черновике </w:t>
      </w:r>
    </w:p>
    <w:p w:rsidR="004E40F1" w:rsidRPr="00470DDA" w:rsidRDefault="004E40F1" w:rsidP="004E40F1">
      <w:pPr>
        <w:spacing w:after="0" w:line="240" w:lineRule="auto"/>
        <w:jc w:val="both"/>
        <w:rPr>
          <w:rFonts w:ascii="Times New Roman" w:hAnsi="Times New Roman" w:cs="Times New Roman"/>
          <w:sz w:val="24"/>
          <w:szCs w:val="24"/>
        </w:rPr>
      </w:pPr>
      <w:r w:rsidRPr="00470DDA">
        <w:rPr>
          <w:rFonts w:ascii="Times New Roman" w:hAnsi="Times New Roman" w:cs="Times New Roman"/>
          <w:sz w:val="24"/>
          <w:szCs w:val="24"/>
        </w:rPr>
        <w:t xml:space="preserve">проверяться и оцениваться не будут. </w:t>
      </w:r>
    </w:p>
    <w:p w:rsidR="004E40F1" w:rsidRPr="00470DDA" w:rsidRDefault="004E40F1" w:rsidP="004E40F1">
      <w:pPr>
        <w:spacing w:after="0" w:line="240" w:lineRule="auto"/>
        <w:ind w:firstLine="567"/>
        <w:jc w:val="both"/>
        <w:rPr>
          <w:rFonts w:ascii="Times New Roman" w:hAnsi="Times New Roman" w:cs="Times New Roman"/>
          <w:sz w:val="24"/>
          <w:szCs w:val="24"/>
        </w:rPr>
      </w:pPr>
      <w:r w:rsidRPr="00470DDA">
        <w:rPr>
          <w:rFonts w:ascii="Times New Roman" w:hAnsi="Times New Roman" w:cs="Times New Roman"/>
          <w:sz w:val="24"/>
          <w:szCs w:val="24"/>
        </w:rPr>
        <w:t xml:space="preserve">Советуем выполнять задания в том порядке, в котором они даны. В целях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то Вы сможете вернуться к пропущенным заданиям. </w:t>
      </w:r>
    </w:p>
    <w:p w:rsidR="004E40F1" w:rsidRPr="00470DDA" w:rsidRDefault="004E40F1" w:rsidP="004E40F1">
      <w:pPr>
        <w:spacing w:after="0" w:line="240" w:lineRule="auto"/>
        <w:ind w:firstLine="567"/>
        <w:jc w:val="center"/>
        <w:rPr>
          <w:rFonts w:ascii="Times New Roman" w:hAnsi="Times New Roman" w:cs="Times New Roman"/>
          <w:sz w:val="24"/>
          <w:szCs w:val="24"/>
        </w:rPr>
      </w:pPr>
      <w:r w:rsidRPr="00470DDA">
        <w:rPr>
          <w:rFonts w:ascii="Times New Roman" w:hAnsi="Times New Roman" w:cs="Times New Roman"/>
          <w:sz w:val="24"/>
          <w:szCs w:val="24"/>
        </w:rPr>
        <w:t>Желаем успеха!</w:t>
      </w:r>
    </w:p>
    <w:p w:rsidR="004E40F1" w:rsidRPr="00470DDA" w:rsidRDefault="004E40F1">
      <w:pPr>
        <w:rPr>
          <w:rFonts w:ascii="Times New Roman" w:hAnsi="Times New Roman" w:cs="Times New Roman"/>
          <w:sz w:val="24"/>
          <w:szCs w:val="24"/>
        </w:rPr>
      </w:pPr>
    </w:p>
    <w:p w:rsidR="00291C9F" w:rsidRPr="00470DDA" w:rsidRDefault="00291C9F" w:rsidP="00291C9F">
      <w:pPr>
        <w:pStyle w:val="leftmargin"/>
        <w:numPr>
          <w:ilvl w:val="0"/>
          <w:numId w:val="3"/>
        </w:numPr>
      </w:pPr>
      <w:r w:rsidRPr="00470DDA">
        <w:lastRenderedPageBreak/>
        <w:t>Какие два из перечисленных понятий используются в первую очередь при описании социальной сферы общества?</w:t>
      </w:r>
    </w:p>
    <w:p w:rsidR="00291C9F" w:rsidRPr="00470DDA" w:rsidRDefault="00291C9F" w:rsidP="00291C9F">
      <w:pPr>
        <w:pStyle w:val="a4"/>
        <w:jc w:val="center"/>
      </w:pPr>
      <w:r w:rsidRPr="00470DDA">
        <w:rPr>
          <w:i/>
          <w:iCs/>
        </w:rPr>
        <w:t>Страта; доход; власть; демократия; социальная мобильность.</w:t>
      </w:r>
    </w:p>
    <w:p w:rsidR="00291C9F" w:rsidRPr="00470DDA" w:rsidRDefault="00291C9F" w:rsidP="00291C9F">
      <w:pPr>
        <w:pStyle w:val="leftmargin"/>
      </w:pPr>
      <w:r w:rsidRPr="00470DDA">
        <w:t>Выпишите соответствующие понятия и раскройте смысл любого одного из них.</w:t>
      </w:r>
    </w:p>
    <w:p w:rsidR="00E64276" w:rsidRPr="00470DDA" w:rsidRDefault="00E64276" w:rsidP="00E64276">
      <w:pPr>
        <w:pStyle w:val="leftmargin"/>
        <w:numPr>
          <w:ilvl w:val="0"/>
          <w:numId w:val="3"/>
        </w:numPr>
      </w:pPr>
      <w:r w:rsidRPr="00470DDA">
        <w:t>Рассмотрите фотографию.</w:t>
      </w:r>
    </w:p>
    <w:p w:rsidR="00E64276" w:rsidRPr="00470DDA" w:rsidRDefault="00E64276" w:rsidP="00E64276">
      <w:pPr>
        <w:pStyle w:val="a4"/>
      </w:pPr>
      <w:r w:rsidRPr="00470DDA">
        <w:rPr>
          <w:noProof/>
        </w:rPr>
        <w:drawing>
          <wp:inline distT="0" distB="0" distL="0" distR="0" wp14:anchorId="47EBD37B" wp14:editId="3D1CE7E1">
            <wp:extent cx="3765550" cy="2676051"/>
            <wp:effectExtent l="0" t="0" r="6350" b="0"/>
            <wp:docPr id="1" name="Рисунок 1" descr="https://soc-oge.sdamgia.ru/get_file?id=3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oge.sdamgia.ru/get_file?id=326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5550" cy="2676051"/>
                    </a:xfrm>
                    <a:prstGeom prst="rect">
                      <a:avLst/>
                    </a:prstGeom>
                    <a:noFill/>
                    <a:ln>
                      <a:noFill/>
                    </a:ln>
                  </pic:spPr>
                </pic:pic>
              </a:graphicData>
            </a:graphic>
          </wp:inline>
        </w:drawing>
      </w:r>
    </w:p>
    <w:p w:rsidR="00E64276" w:rsidRPr="00470DDA" w:rsidRDefault="00E64276" w:rsidP="00E64276">
      <w:pPr>
        <w:pStyle w:val="leftmargin"/>
      </w:pPr>
      <w:proofErr w:type="gramStart"/>
      <w:r w:rsidRPr="00470DDA">
        <w:t>Следование</w:t>
      </w:r>
      <w:proofErr w:type="gramEnd"/>
      <w:r w:rsidRPr="00470DDA">
        <w:t xml:space="preserve"> какому виду социальных норм демонстрирует семья, изображенная на иллюстрации? Используя обществоведческие знания, факты социальной жизни и личный социальный опыт, сформулируйте два объяснения, почему важно проводить свободное время, праздники с семьей.</w:t>
      </w:r>
    </w:p>
    <w:p w:rsidR="008E264D" w:rsidRPr="00470DDA" w:rsidRDefault="008E264D" w:rsidP="008E264D">
      <w:pPr>
        <w:pStyle w:val="a3"/>
        <w:numPr>
          <w:ilvl w:val="0"/>
          <w:numId w:val="3"/>
        </w:numPr>
        <w:spacing w:after="0" w:line="240" w:lineRule="auto"/>
        <w:rPr>
          <w:rFonts w:ascii="Times New Roman" w:eastAsia="Times New Roman" w:hAnsi="Times New Roman" w:cs="Times New Roman"/>
          <w:kern w:val="0"/>
          <w:sz w:val="24"/>
          <w:szCs w:val="24"/>
          <w:lang w:eastAsia="ru-RU"/>
          <w14:ligatures w14:val="none"/>
        </w:rPr>
      </w:pPr>
      <w:r w:rsidRPr="00470DDA">
        <w:rPr>
          <w:rFonts w:ascii="Times New Roman" w:eastAsia="Times New Roman" w:hAnsi="Times New Roman" w:cs="Times New Roman"/>
          <w:kern w:val="0"/>
          <w:sz w:val="24"/>
          <w:szCs w:val="24"/>
          <w:lang w:eastAsia="ru-RU"/>
          <w14:ligatures w14:val="none"/>
        </w:rPr>
        <w:t>15−летней Александре Е. на день рождения родители подарили 5 тысяч рублей. Александра решила отложить подаренные средства и накопить на новый смартфон. По совету отца она обратилась в банк X для открытия там вклада (депозита). С какого возраста в России разрешено самостоятельно вносить денежные средства в кредитные организации и распоряжаться ими? Что необходимо учесть Александре при выборе банка и предлагаемых им услуг, чтобы наиболее рационально разместить свои денежные средства. Ответ запишите на бланке ответов № 2, указав номер задания.</w:t>
      </w:r>
    </w:p>
    <w:p w:rsidR="008E264D" w:rsidRPr="00470DDA" w:rsidRDefault="008E264D" w:rsidP="008E264D">
      <w:pPr>
        <w:pStyle w:val="leftmargin"/>
      </w:pPr>
      <w:r w:rsidRPr="00470DDA">
        <w:t xml:space="preserve">4. </w:t>
      </w:r>
      <w:r w:rsidRPr="00470DDA">
        <w:t>Что из перечисленного характеризует демократический режим? </w:t>
      </w:r>
    </w:p>
    <w:p w:rsidR="008E264D" w:rsidRPr="00470DDA" w:rsidRDefault="008E264D" w:rsidP="008E264D">
      <w:pPr>
        <w:pStyle w:val="leftmargin"/>
      </w:pPr>
      <w:r w:rsidRPr="00470DDA">
        <w:t>1)  верховенство исполнительной власти</w:t>
      </w:r>
    </w:p>
    <w:p w:rsidR="008E264D" w:rsidRPr="00470DDA" w:rsidRDefault="008E264D" w:rsidP="008E264D">
      <w:pPr>
        <w:pStyle w:val="leftmargin"/>
      </w:pPr>
      <w:r w:rsidRPr="00470DDA">
        <w:t>2)  командно-административные методы управления</w:t>
      </w:r>
    </w:p>
    <w:p w:rsidR="008E264D" w:rsidRPr="00470DDA" w:rsidRDefault="008E264D" w:rsidP="008E264D">
      <w:pPr>
        <w:pStyle w:val="leftmargin"/>
      </w:pPr>
      <w:r w:rsidRPr="00470DDA">
        <w:t>3)  господство одной общеобязательной идеологии</w:t>
      </w:r>
    </w:p>
    <w:p w:rsidR="008E264D" w:rsidRPr="00470DDA" w:rsidRDefault="008E264D" w:rsidP="008E264D">
      <w:pPr>
        <w:pStyle w:val="leftmargin"/>
      </w:pPr>
      <w:r w:rsidRPr="00470DDA">
        <w:t>4)  защита прав и свобод граждан</w:t>
      </w:r>
    </w:p>
    <w:p w:rsidR="00311BBA" w:rsidRPr="00470DDA" w:rsidRDefault="00311BBA" w:rsidP="00311BBA">
      <w:pPr>
        <w:pStyle w:val="leftmargin"/>
      </w:pPr>
      <w:r w:rsidRPr="00470DDA">
        <w:t xml:space="preserve">5. </w:t>
      </w:r>
      <w:r w:rsidRPr="00470DDA">
        <w:t xml:space="preserve">Верны ли следующие суждения о демократическом режиме? </w:t>
      </w:r>
    </w:p>
    <w:p w:rsidR="00311BBA" w:rsidRPr="00470DDA" w:rsidRDefault="00311BBA" w:rsidP="00311BBA">
      <w:pPr>
        <w:pStyle w:val="leftmargin"/>
      </w:pPr>
      <w:r w:rsidRPr="00470DDA">
        <w:t xml:space="preserve">А.  Демократический режим основан на признании прав и свобод человека. </w:t>
      </w:r>
    </w:p>
    <w:p w:rsidR="00311BBA" w:rsidRPr="00470DDA" w:rsidRDefault="00311BBA" w:rsidP="00311BBA">
      <w:pPr>
        <w:pStyle w:val="leftmargin"/>
      </w:pPr>
      <w:r w:rsidRPr="00470DDA">
        <w:lastRenderedPageBreak/>
        <w:t>Б.  При демократическом режиме периодически происходят свободные выборы в органы государственной власти.</w:t>
      </w:r>
    </w:p>
    <w:p w:rsidR="00311BBA" w:rsidRPr="00470DDA" w:rsidRDefault="00311BBA" w:rsidP="00311BBA">
      <w:pPr>
        <w:pStyle w:val="leftmargin"/>
      </w:pPr>
      <w:r w:rsidRPr="00470DDA">
        <w:t>1)  верно только</w:t>
      </w:r>
      <w:proofErr w:type="gramStart"/>
      <w:r w:rsidRPr="00470DDA">
        <w:t xml:space="preserve"> А</w:t>
      </w:r>
      <w:proofErr w:type="gramEnd"/>
    </w:p>
    <w:p w:rsidR="00311BBA" w:rsidRPr="00470DDA" w:rsidRDefault="00311BBA" w:rsidP="00311BBA">
      <w:pPr>
        <w:pStyle w:val="leftmargin"/>
      </w:pPr>
      <w:r w:rsidRPr="00470DDA">
        <w:t>2)  верно только</w:t>
      </w:r>
      <w:proofErr w:type="gramStart"/>
      <w:r w:rsidRPr="00470DDA">
        <w:t xml:space="preserve"> Б</w:t>
      </w:r>
      <w:proofErr w:type="gramEnd"/>
    </w:p>
    <w:p w:rsidR="00311BBA" w:rsidRPr="00470DDA" w:rsidRDefault="00311BBA" w:rsidP="00311BBA">
      <w:pPr>
        <w:pStyle w:val="leftmargin"/>
      </w:pPr>
      <w:r w:rsidRPr="00470DDA">
        <w:t>3)  верны оба суждения</w:t>
      </w:r>
    </w:p>
    <w:p w:rsidR="00311BBA" w:rsidRPr="00470DDA" w:rsidRDefault="00311BBA" w:rsidP="00311BBA">
      <w:pPr>
        <w:pStyle w:val="leftmargin"/>
      </w:pPr>
      <w:r w:rsidRPr="00470DDA">
        <w:t>4)  оба суждения неверны</w:t>
      </w:r>
    </w:p>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0DDA">
        <w:rPr>
          <w:rFonts w:ascii="Times New Roman" w:eastAsia="Times New Roman" w:hAnsi="Times New Roman" w:cs="Times New Roman"/>
          <w:kern w:val="0"/>
          <w:sz w:val="24"/>
          <w:szCs w:val="24"/>
          <w:lang w:eastAsia="ru-RU"/>
          <w14:ligatures w14:val="none"/>
        </w:rPr>
        <w:t xml:space="preserve">6. </w:t>
      </w:r>
      <w:r w:rsidRPr="00311BBA">
        <w:rPr>
          <w:rFonts w:ascii="Times New Roman" w:eastAsia="Times New Roman" w:hAnsi="Times New Roman" w:cs="Times New Roman"/>
          <w:kern w:val="0"/>
          <w:sz w:val="24"/>
          <w:szCs w:val="24"/>
          <w:lang w:eastAsia="ru-RU"/>
          <w14:ligatures w14:val="none"/>
        </w:rPr>
        <w:t>Установите соответствие между примерами и функциями государства, которые они иллюстрируют: к каждому элементу, данному в первом столбце, подберите соответствующий элемент из второго столбца.</w:t>
      </w:r>
    </w:p>
    <w:p w:rsidR="00311BBA" w:rsidRPr="00311BBA" w:rsidRDefault="00311BBA" w:rsidP="00311BBA">
      <w:pPr>
        <w:spacing w:after="0"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ПРИМЕРЫ</w:t>
      </w:r>
    </w:p>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А)  обеспечение правопорядка</w:t>
      </w:r>
    </w:p>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Б)  подписание президентом договора о дружбе и сотрудничестве с главой соседнего государства</w:t>
      </w:r>
    </w:p>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В)  разработка правительством долгосрочной программы экономического развития страны</w:t>
      </w:r>
    </w:p>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Г)  участие армии в военных учениях совместно с армией другого государства</w:t>
      </w:r>
    </w:p>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Д)  государственное финансирование строительства автомобильных и железных дорог</w:t>
      </w:r>
    </w:p>
    <w:p w:rsidR="00311BBA" w:rsidRPr="00311BBA" w:rsidRDefault="00311BBA" w:rsidP="00311BBA">
      <w:pPr>
        <w:spacing w:after="0"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ФУНКЦИИ ГОСУДАРСТВА</w:t>
      </w:r>
    </w:p>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1)  внешние</w:t>
      </w:r>
    </w:p>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2)  внутренние</w:t>
      </w:r>
    </w:p>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05"/>
        <w:gridCol w:w="720"/>
      </w:tblGrid>
      <w:tr w:rsidR="00311BBA" w:rsidRPr="00311BBA" w:rsidTr="00311BBA">
        <w:trPr>
          <w:tblCellSpacing w:w="15" w:type="dxa"/>
        </w:trPr>
        <w:tc>
          <w:tcPr>
            <w:tcW w:w="675" w:type="dxa"/>
            <w:vAlign w:val="center"/>
            <w:hideMark/>
          </w:tcPr>
          <w:p w:rsidR="00311BBA" w:rsidRPr="00311BBA" w:rsidRDefault="00311BBA" w:rsidP="00311BBA">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А</w:t>
            </w:r>
          </w:p>
        </w:tc>
        <w:tc>
          <w:tcPr>
            <w:tcW w:w="675" w:type="dxa"/>
            <w:vAlign w:val="center"/>
            <w:hideMark/>
          </w:tcPr>
          <w:p w:rsidR="00311BBA" w:rsidRPr="00311BBA" w:rsidRDefault="00311BBA" w:rsidP="00311BBA">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Б</w:t>
            </w:r>
          </w:p>
        </w:tc>
        <w:tc>
          <w:tcPr>
            <w:tcW w:w="675" w:type="dxa"/>
            <w:vAlign w:val="center"/>
            <w:hideMark/>
          </w:tcPr>
          <w:p w:rsidR="00311BBA" w:rsidRPr="00311BBA" w:rsidRDefault="00311BBA" w:rsidP="00311BBA">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В</w:t>
            </w:r>
          </w:p>
        </w:tc>
        <w:tc>
          <w:tcPr>
            <w:tcW w:w="675" w:type="dxa"/>
            <w:vAlign w:val="center"/>
            <w:hideMark/>
          </w:tcPr>
          <w:p w:rsidR="00311BBA" w:rsidRPr="00311BBA" w:rsidRDefault="00311BBA" w:rsidP="00311BBA">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Г</w:t>
            </w:r>
          </w:p>
        </w:tc>
        <w:tc>
          <w:tcPr>
            <w:tcW w:w="675" w:type="dxa"/>
            <w:vAlign w:val="center"/>
            <w:hideMark/>
          </w:tcPr>
          <w:p w:rsidR="00311BBA" w:rsidRPr="00311BBA" w:rsidRDefault="00311BBA" w:rsidP="00311BBA">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Д</w:t>
            </w:r>
          </w:p>
        </w:tc>
      </w:tr>
      <w:tr w:rsidR="00311BBA" w:rsidRPr="00311BBA" w:rsidTr="00311BBA">
        <w:trPr>
          <w:trHeight w:val="210"/>
          <w:tblCellSpacing w:w="15" w:type="dxa"/>
        </w:trPr>
        <w:tc>
          <w:tcPr>
            <w:tcW w:w="0" w:type="auto"/>
            <w:vAlign w:val="center"/>
            <w:hideMark/>
          </w:tcPr>
          <w:p w:rsidR="00311BBA" w:rsidRPr="00311BBA" w:rsidRDefault="00311BBA" w:rsidP="00311BBA">
            <w:pPr>
              <w:spacing w:before="100" w:beforeAutospacing="1" w:after="100" w:afterAutospacing="1" w:line="210" w:lineRule="atLeast"/>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 </w:t>
            </w:r>
          </w:p>
        </w:tc>
        <w:tc>
          <w:tcPr>
            <w:tcW w:w="0" w:type="auto"/>
            <w:vAlign w:val="center"/>
            <w:hideMark/>
          </w:tcPr>
          <w:p w:rsidR="00311BBA" w:rsidRPr="00311BBA" w:rsidRDefault="00311BBA" w:rsidP="00311BBA">
            <w:pPr>
              <w:spacing w:before="100" w:beforeAutospacing="1" w:after="100" w:afterAutospacing="1" w:line="210" w:lineRule="atLeast"/>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 </w:t>
            </w:r>
          </w:p>
        </w:tc>
        <w:tc>
          <w:tcPr>
            <w:tcW w:w="0" w:type="auto"/>
            <w:vAlign w:val="center"/>
            <w:hideMark/>
          </w:tcPr>
          <w:p w:rsidR="00311BBA" w:rsidRPr="00311BBA" w:rsidRDefault="00311BBA" w:rsidP="00311BBA">
            <w:pPr>
              <w:spacing w:before="100" w:beforeAutospacing="1" w:after="100" w:afterAutospacing="1" w:line="210" w:lineRule="atLeast"/>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 </w:t>
            </w:r>
          </w:p>
        </w:tc>
        <w:tc>
          <w:tcPr>
            <w:tcW w:w="0" w:type="auto"/>
            <w:vAlign w:val="center"/>
            <w:hideMark/>
          </w:tcPr>
          <w:p w:rsidR="00311BBA" w:rsidRPr="00311BBA" w:rsidRDefault="00311BBA" w:rsidP="00311BBA">
            <w:pPr>
              <w:spacing w:before="100" w:beforeAutospacing="1" w:after="100" w:afterAutospacing="1" w:line="210" w:lineRule="atLeast"/>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 </w:t>
            </w:r>
          </w:p>
        </w:tc>
        <w:tc>
          <w:tcPr>
            <w:tcW w:w="0" w:type="auto"/>
            <w:vAlign w:val="center"/>
            <w:hideMark/>
          </w:tcPr>
          <w:p w:rsidR="00311BBA" w:rsidRPr="00311BBA" w:rsidRDefault="00311BBA" w:rsidP="00311BBA">
            <w:pPr>
              <w:spacing w:before="100" w:beforeAutospacing="1" w:after="100" w:afterAutospacing="1" w:line="210" w:lineRule="atLeast"/>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 </w:t>
            </w:r>
          </w:p>
        </w:tc>
      </w:tr>
    </w:tbl>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0DDA">
        <w:rPr>
          <w:rFonts w:ascii="Times New Roman" w:eastAsia="Times New Roman" w:hAnsi="Times New Roman" w:cs="Times New Roman"/>
          <w:kern w:val="0"/>
          <w:sz w:val="24"/>
          <w:szCs w:val="24"/>
          <w:lang w:eastAsia="ru-RU"/>
          <w14:ligatures w14:val="none"/>
        </w:rPr>
        <w:t xml:space="preserve">7. </w:t>
      </w:r>
      <w:r w:rsidRPr="00311BBA">
        <w:rPr>
          <w:rFonts w:ascii="Times New Roman" w:eastAsia="Times New Roman" w:hAnsi="Times New Roman" w:cs="Times New Roman"/>
          <w:kern w:val="0"/>
          <w:sz w:val="24"/>
          <w:szCs w:val="24"/>
          <w:lang w:eastAsia="ru-RU"/>
          <w14:ligatures w14:val="none"/>
        </w:rPr>
        <w:t>В приведенном списке указаны черты сходства класса и нации и отличия класса от нации. Выберите и запишите в первую колонку таблицы порядковые номера черт сходства, а во вторую колонку  — порядковые номера черт отличия:</w:t>
      </w:r>
    </w:p>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1)  занимает определенное место в системе производства</w:t>
      </w:r>
    </w:p>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2)  складывается под влиянием объективных факторов</w:t>
      </w:r>
    </w:p>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3)  относится к большим социальным группам</w:t>
      </w:r>
    </w:p>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4)  принадлежность характеризует прирожденный статус личности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835"/>
        <w:gridCol w:w="801"/>
        <w:gridCol w:w="816"/>
      </w:tblGrid>
      <w:tr w:rsidR="00311BBA" w:rsidRPr="00311BBA" w:rsidTr="00311BBA">
        <w:trPr>
          <w:gridAfter w:val="3"/>
          <w:tblCellSpacing w:w="15" w:type="dxa"/>
        </w:trPr>
        <w:tc>
          <w:tcPr>
            <w:tcW w:w="0" w:type="auto"/>
            <w:vAlign w:val="center"/>
            <w:hideMark/>
          </w:tcPr>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tc>
      </w:tr>
      <w:tr w:rsidR="00311BBA" w:rsidRPr="00470DDA" w:rsidTr="00311BBA">
        <w:trPr>
          <w:tblCellSpacing w:w="15" w:type="dxa"/>
        </w:trPr>
        <w:tc>
          <w:tcPr>
            <w:tcW w:w="0" w:type="auto"/>
            <w:gridSpan w:val="2"/>
            <w:vAlign w:val="center"/>
            <w:hideMark/>
          </w:tcPr>
          <w:p w:rsidR="00311BBA" w:rsidRPr="00311BBA" w:rsidRDefault="00311BBA" w:rsidP="00311BBA">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lastRenderedPageBreak/>
              <w:t>Черты сходства</w:t>
            </w:r>
          </w:p>
        </w:tc>
        <w:tc>
          <w:tcPr>
            <w:tcW w:w="0" w:type="auto"/>
            <w:gridSpan w:val="2"/>
            <w:vAlign w:val="center"/>
            <w:hideMark/>
          </w:tcPr>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Черты отличия</w:t>
            </w:r>
          </w:p>
        </w:tc>
      </w:tr>
      <w:tr w:rsidR="00311BBA" w:rsidRPr="00470DDA" w:rsidTr="00311BBA">
        <w:trPr>
          <w:trHeight w:val="210"/>
          <w:tblCellSpacing w:w="15" w:type="dxa"/>
        </w:trPr>
        <w:tc>
          <w:tcPr>
            <w:tcW w:w="0" w:type="auto"/>
            <w:vAlign w:val="center"/>
            <w:hideMark/>
          </w:tcPr>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rsidR="00311BBA" w:rsidRPr="00311BBA" w:rsidRDefault="00311BBA" w:rsidP="00311BB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tc>
      </w:tr>
    </w:tbl>
    <w:p w:rsidR="004E40F1" w:rsidRPr="004E40F1" w:rsidRDefault="004E40F1" w:rsidP="004E40F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0DDA">
        <w:rPr>
          <w:rFonts w:ascii="Times New Roman" w:eastAsia="Times New Roman" w:hAnsi="Times New Roman" w:cs="Times New Roman"/>
          <w:kern w:val="0"/>
          <w:sz w:val="24"/>
          <w:szCs w:val="24"/>
          <w:lang w:eastAsia="ru-RU"/>
          <w14:ligatures w14:val="none"/>
        </w:rPr>
        <w:t xml:space="preserve">8. </w:t>
      </w:r>
      <w:r w:rsidRPr="004E40F1">
        <w:rPr>
          <w:rFonts w:ascii="Times New Roman" w:eastAsia="Times New Roman" w:hAnsi="Times New Roman" w:cs="Times New Roman"/>
          <w:kern w:val="0"/>
          <w:sz w:val="24"/>
          <w:szCs w:val="24"/>
          <w:lang w:eastAsia="ru-RU"/>
          <w14:ligatures w14:val="none"/>
        </w:rPr>
        <w:t>Запишите слово, пропущенное в таблице.</w:t>
      </w:r>
    </w:p>
    <w:p w:rsidR="004E40F1" w:rsidRPr="004E40F1" w:rsidRDefault="004E40F1" w:rsidP="004E40F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E40F1">
        <w:rPr>
          <w:rFonts w:ascii="Times New Roman" w:eastAsia="Times New Roman" w:hAnsi="Times New Roman" w:cs="Times New Roman"/>
          <w:b/>
          <w:bCs/>
          <w:kern w:val="0"/>
          <w:sz w:val="24"/>
          <w:szCs w:val="24"/>
          <w:lang w:eastAsia="ru-RU"/>
          <w14:ligatures w14:val="none"/>
        </w:rPr>
        <w:t>ТИПЫ ИЗБИРАТЕЛЬНЫХ СИСТЕМ</w:t>
      </w:r>
    </w:p>
    <w:tbl>
      <w:tblPr>
        <w:tblW w:w="5500" w:type="dxa"/>
        <w:jc w:val="center"/>
        <w:tblCellSpacing w:w="15" w:type="dxa"/>
        <w:tblCellMar>
          <w:top w:w="15" w:type="dxa"/>
          <w:left w:w="15" w:type="dxa"/>
          <w:bottom w:w="15" w:type="dxa"/>
          <w:right w:w="15" w:type="dxa"/>
        </w:tblCellMar>
        <w:tblLook w:val="04A0" w:firstRow="1" w:lastRow="0" w:firstColumn="1" w:lastColumn="0" w:noHBand="0" w:noVBand="1"/>
      </w:tblPr>
      <w:tblGrid>
        <w:gridCol w:w="2307"/>
        <w:gridCol w:w="3193"/>
      </w:tblGrid>
      <w:tr w:rsidR="004E40F1" w:rsidRPr="004E40F1" w:rsidTr="004E40F1">
        <w:trPr>
          <w:tblCellSpacing w:w="15" w:type="dxa"/>
          <w:jc w:val="center"/>
        </w:trPr>
        <w:tc>
          <w:tcPr>
            <w:tcW w:w="1800" w:type="dxa"/>
            <w:vAlign w:val="center"/>
            <w:hideMark/>
          </w:tcPr>
          <w:p w:rsidR="004E40F1" w:rsidRPr="004E40F1" w:rsidRDefault="004E40F1" w:rsidP="004E40F1">
            <w:pPr>
              <w:spacing w:before="100" w:beforeAutospacing="1" w:after="100" w:afterAutospacing="1" w:line="240" w:lineRule="auto"/>
              <w:jc w:val="center"/>
              <w:rPr>
                <w:rFonts w:ascii="Times New Roman" w:eastAsia="Times New Roman" w:hAnsi="Times New Roman" w:cs="Times New Roman"/>
                <w:b/>
                <w:bCs/>
                <w:kern w:val="0"/>
                <w:sz w:val="24"/>
                <w:szCs w:val="24"/>
                <w:lang w:eastAsia="ru-RU"/>
                <w14:ligatures w14:val="none"/>
              </w:rPr>
            </w:pPr>
            <w:r w:rsidRPr="004E40F1">
              <w:rPr>
                <w:rFonts w:ascii="Times New Roman" w:eastAsia="Times New Roman" w:hAnsi="Times New Roman" w:cs="Times New Roman"/>
                <w:b/>
                <w:bCs/>
                <w:kern w:val="0"/>
                <w:sz w:val="24"/>
                <w:szCs w:val="24"/>
                <w:lang w:eastAsia="ru-RU"/>
                <w14:ligatures w14:val="none"/>
              </w:rPr>
              <w:t>ТИПЫ ИЗБИРАТЕЛЬНЫХ СИСТЕМ</w:t>
            </w:r>
          </w:p>
        </w:tc>
        <w:tc>
          <w:tcPr>
            <w:tcW w:w="0" w:type="auto"/>
            <w:vAlign w:val="center"/>
            <w:hideMark/>
          </w:tcPr>
          <w:p w:rsidR="004E40F1" w:rsidRPr="004E40F1" w:rsidRDefault="004E40F1" w:rsidP="004E40F1">
            <w:pPr>
              <w:spacing w:before="100" w:beforeAutospacing="1" w:after="100" w:afterAutospacing="1" w:line="240" w:lineRule="auto"/>
              <w:jc w:val="center"/>
              <w:rPr>
                <w:rFonts w:ascii="Times New Roman" w:eastAsia="Times New Roman" w:hAnsi="Times New Roman" w:cs="Times New Roman"/>
                <w:b/>
                <w:bCs/>
                <w:kern w:val="0"/>
                <w:sz w:val="24"/>
                <w:szCs w:val="24"/>
                <w:lang w:eastAsia="ru-RU"/>
                <w14:ligatures w14:val="none"/>
              </w:rPr>
            </w:pPr>
            <w:r w:rsidRPr="004E40F1">
              <w:rPr>
                <w:rFonts w:ascii="Times New Roman" w:eastAsia="Times New Roman" w:hAnsi="Times New Roman" w:cs="Times New Roman"/>
                <w:b/>
                <w:bCs/>
                <w:kern w:val="0"/>
                <w:sz w:val="24"/>
                <w:szCs w:val="24"/>
                <w:lang w:eastAsia="ru-RU"/>
                <w14:ligatures w14:val="none"/>
              </w:rPr>
              <w:t>ХАРАКТЕРИСТИКИ</w:t>
            </w:r>
          </w:p>
        </w:tc>
      </w:tr>
      <w:tr w:rsidR="004E40F1" w:rsidRPr="004E40F1" w:rsidTr="004E40F1">
        <w:trPr>
          <w:tblCellSpacing w:w="15" w:type="dxa"/>
          <w:jc w:val="center"/>
        </w:trPr>
        <w:tc>
          <w:tcPr>
            <w:tcW w:w="0" w:type="auto"/>
            <w:vAlign w:val="center"/>
            <w:hideMark/>
          </w:tcPr>
          <w:p w:rsidR="004E40F1" w:rsidRPr="004E40F1" w:rsidRDefault="004E40F1" w:rsidP="004E40F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E40F1">
              <w:rPr>
                <w:rFonts w:ascii="Times New Roman" w:eastAsia="Times New Roman" w:hAnsi="Times New Roman" w:cs="Times New Roman"/>
                <w:kern w:val="0"/>
                <w:sz w:val="24"/>
                <w:szCs w:val="24"/>
                <w:lang w:eastAsia="ru-RU"/>
                <w14:ligatures w14:val="none"/>
              </w:rPr>
              <w:t>...</w:t>
            </w:r>
          </w:p>
        </w:tc>
        <w:tc>
          <w:tcPr>
            <w:tcW w:w="0" w:type="auto"/>
            <w:vAlign w:val="center"/>
            <w:hideMark/>
          </w:tcPr>
          <w:p w:rsidR="004E40F1" w:rsidRPr="004E40F1" w:rsidRDefault="004E40F1" w:rsidP="004E40F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E40F1">
              <w:rPr>
                <w:rFonts w:ascii="Times New Roman" w:eastAsia="Times New Roman" w:hAnsi="Times New Roman" w:cs="Times New Roman"/>
                <w:kern w:val="0"/>
                <w:sz w:val="24"/>
                <w:szCs w:val="24"/>
                <w:lang w:eastAsia="ru-RU"/>
                <w14:ligatures w14:val="none"/>
              </w:rPr>
              <w:t>Система формирования выборных органов через персональное представительство, избранным считается кандидат, получивший большинство голосов избирателей</w:t>
            </w:r>
          </w:p>
        </w:tc>
      </w:tr>
      <w:tr w:rsidR="004E40F1" w:rsidRPr="004E40F1" w:rsidTr="004E40F1">
        <w:trPr>
          <w:tblCellSpacing w:w="15" w:type="dxa"/>
          <w:jc w:val="center"/>
        </w:trPr>
        <w:tc>
          <w:tcPr>
            <w:tcW w:w="0" w:type="auto"/>
            <w:vAlign w:val="center"/>
            <w:hideMark/>
          </w:tcPr>
          <w:p w:rsidR="004E40F1" w:rsidRPr="004E40F1" w:rsidRDefault="004E40F1" w:rsidP="004E40F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E40F1">
              <w:rPr>
                <w:rFonts w:ascii="Times New Roman" w:eastAsia="Times New Roman" w:hAnsi="Times New Roman" w:cs="Times New Roman"/>
                <w:kern w:val="0"/>
                <w:sz w:val="24"/>
                <w:szCs w:val="24"/>
                <w:lang w:eastAsia="ru-RU"/>
                <w14:ligatures w14:val="none"/>
              </w:rPr>
              <w:t>Пропорциональная</w:t>
            </w:r>
          </w:p>
        </w:tc>
        <w:tc>
          <w:tcPr>
            <w:tcW w:w="0" w:type="auto"/>
            <w:vAlign w:val="center"/>
            <w:hideMark/>
          </w:tcPr>
          <w:p w:rsidR="004E40F1" w:rsidRPr="004E40F1" w:rsidRDefault="004E40F1" w:rsidP="004E40F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E40F1">
              <w:rPr>
                <w:rFonts w:ascii="Times New Roman" w:eastAsia="Times New Roman" w:hAnsi="Times New Roman" w:cs="Times New Roman"/>
                <w:kern w:val="0"/>
                <w:sz w:val="24"/>
                <w:szCs w:val="24"/>
                <w:lang w:eastAsia="ru-RU"/>
                <w14:ligatures w14:val="none"/>
              </w:rPr>
              <w:t>Система формирования выборных органов власти через партийное представительство</w:t>
            </w:r>
          </w:p>
        </w:tc>
      </w:tr>
    </w:tbl>
    <w:p w:rsidR="008E264D" w:rsidRPr="00470DDA" w:rsidRDefault="008E264D" w:rsidP="00E64276">
      <w:pPr>
        <w:pStyle w:val="leftmargin"/>
      </w:pPr>
    </w:p>
    <w:p w:rsidR="008E264D" w:rsidRPr="00470DDA" w:rsidRDefault="008E264D" w:rsidP="00E64276">
      <w:pPr>
        <w:pStyle w:val="leftmargin"/>
      </w:pPr>
    </w:p>
    <w:p w:rsidR="00291C9F" w:rsidRPr="00470DDA" w:rsidRDefault="00291C9F" w:rsidP="00E64276">
      <w:pPr>
        <w:pStyle w:val="a3"/>
        <w:numPr>
          <w:ilvl w:val="0"/>
          <w:numId w:val="5"/>
        </w:numPr>
        <w:rPr>
          <w:rFonts w:ascii="Times New Roman" w:hAnsi="Times New Roman" w:cs="Times New Roman"/>
          <w:sz w:val="24"/>
          <w:szCs w:val="24"/>
        </w:rPr>
      </w:pPr>
    </w:p>
    <w:p w:rsidR="00291C9F" w:rsidRPr="00470DDA" w:rsidRDefault="00291C9F" w:rsidP="00291C9F">
      <w:pPr>
        <w:pStyle w:val="a3"/>
        <w:rPr>
          <w:rFonts w:ascii="Times New Roman" w:hAnsi="Times New Roman" w:cs="Times New Roman"/>
          <w:sz w:val="24"/>
          <w:szCs w:val="24"/>
        </w:rPr>
      </w:pPr>
      <w:r w:rsidRPr="00470DDA">
        <w:rPr>
          <w:rFonts w:ascii="Times New Roman" w:hAnsi="Times New Roman" w:cs="Times New Roman"/>
          <w:sz w:val="24"/>
          <w:szCs w:val="24"/>
        </w:rPr>
        <w:t xml:space="preserve">Критерии оценивания задания с развернутым ответом </w:t>
      </w:r>
    </w:p>
    <w:tbl>
      <w:tblPr>
        <w:tblStyle w:val="a5"/>
        <w:tblW w:w="0" w:type="auto"/>
        <w:tblInd w:w="720" w:type="dxa"/>
        <w:tblLook w:val="04A0" w:firstRow="1" w:lastRow="0" w:firstColumn="1" w:lastColumn="0" w:noHBand="0" w:noVBand="1"/>
      </w:tblPr>
      <w:tblGrid>
        <w:gridCol w:w="7987"/>
        <w:gridCol w:w="864"/>
      </w:tblGrid>
      <w:tr w:rsidR="00291C9F" w:rsidRPr="00470DDA" w:rsidTr="00291C9F">
        <w:tc>
          <w:tcPr>
            <w:tcW w:w="8035" w:type="dxa"/>
          </w:tcPr>
          <w:p w:rsidR="00291C9F" w:rsidRPr="00470DDA" w:rsidRDefault="00291C9F" w:rsidP="00291C9F">
            <w:pPr>
              <w:pStyle w:val="a3"/>
              <w:ind w:left="0"/>
              <w:rPr>
                <w:rFonts w:ascii="Times New Roman" w:hAnsi="Times New Roman" w:cs="Times New Roman"/>
                <w:sz w:val="24"/>
                <w:szCs w:val="24"/>
              </w:rPr>
            </w:pPr>
            <w:r w:rsidRPr="00470DDA">
              <w:rPr>
                <w:rFonts w:ascii="Times New Roman" w:hAnsi="Times New Roman" w:cs="Times New Roman"/>
                <w:sz w:val="24"/>
                <w:szCs w:val="24"/>
              </w:rPr>
              <w:t xml:space="preserve">Содержание верного ответа и рекомендации по оцениванию </w:t>
            </w:r>
          </w:p>
        </w:tc>
        <w:tc>
          <w:tcPr>
            <w:tcW w:w="816" w:type="dxa"/>
          </w:tcPr>
          <w:p w:rsidR="00291C9F" w:rsidRPr="00470DDA" w:rsidRDefault="00291C9F" w:rsidP="00291C9F">
            <w:pPr>
              <w:pStyle w:val="a3"/>
              <w:ind w:left="0"/>
              <w:rPr>
                <w:rFonts w:ascii="Times New Roman" w:hAnsi="Times New Roman" w:cs="Times New Roman"/>
                <w:sz w:val="24"/>
                <w:szCs w:val="24"/>
              </w:rPr>
            </w:pPr>
            <w:r w:rsidRPr="00470DDA">
              <w:rPr>
                <w:rFonts w:ascii="Times New Roman" w:hAnsi="Times New Roman" w:cs="Times New Roman"/>
                <w:sz w:val="24"/>
                <w:szCs w:val="24"/>
              </w:rPr>
              <w:t xml:space="preserve">Баллы </w:t>
            </w:r>
          </w:p>
        </w:tc>
      </w:tr>
      <w:tr w:rsidR="00291C9F" w:rsidRPr="00470DDA" w:rsidTr="00291C9F">
        <w:tc>
          <w:tcPr>
            <w:tcW w:w="8035" w:type="dxa"/>
          </w:tcPr>
          <w:p w:rsidR="00E64276" w:rsidRPr="00470DDA" w:rsidRDefault="00E64276" w:rsidP="00291C9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470DDA">
              <w:rPr>
                <w:rFonts w:ascii="Times New Roman" w:eastAsia="Times New Roman" w:hAnsi="Times New Roman" w:cs="Times New Roman"/>
                <w:b/>
                <w:bCs/>
                <w:kern w:val="0"/>
                <w:sz w:val="24"/>
                <w:szCs w:val="24"/>
                <w:lang w:eastAsia="ru-RU"/>
                <w14:ligatures w14:val="none"/>
              </w:rPr>
              <w:t>В правильном ответе должны быть следующие элементы</w:t>
            </w:r>
            <w:proofErr w:type="gramStart"/>
            <w:r w:rsidRPr="00470DDA">
              <w:rPr>
                <w:rFonts w:ascii="Times New Roman" w:eastAsia="Times New Roman" w:hAnsi="Times New Roman" w:cs="Times New Roman"/>
                <w:b/>
                <w:bCs/>
                <w:kern w:val="0"/>
                <w:sz w:val="24"/>
                <w:szCs w:val="24"/>
                <w:lang w:eastAsia="ru-RU"/>
                <w14:ligatures w14:val="none"/>
              </w:rPr>
              <w:t xml:space="preserve"> :</w:t>
            </w:r>
            <w:proofErr w:type="gramEnd"/>
            <w:r w:rsidRPr="00470DDA">
              <w:rPr>
                <w:rFonts w:ascii="Times New Roman" w:eastAsia="Times New Roman" w:hAnsi="Times New Roman" w:cs="Times New Roman"/>
                <w:b/>
                <w:bCs/>
                <w:kern w:val="0"/>
                <w:sz w:val="24"/>
                <w:szCs w:val="24"/>
                <w:lang w:eastAsia="ru-RU"/>
                <w14:ligatures w14:val="none"/>
              </w:rPr>
              <w:t xml:space="preserve"> </w:t>
            </w:r>
          </w:p>
          <w:p w:rsidR="00291C9F" w:rsidRPr="00291C9F" w:rsidRDefault="00291C9F" w:rsidP="00291C9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291C9F">
              <w:rPr>
                <w:rFonts w:ascii="Times New Roman" w:eastAsia="Times New Roman" w:hAnsi="Times New Roman" w:cs="Times New Roman"/>
                <w:kern w:val="0"/>
                <w:sz w:val="24"/>
                <w:szCs w:val="24"/>
                <w:lang w:eastAsia="ru-RU"/>
                <w14:ligatures w14:val="none"/>
              </w:rPr>
              <w:t>1.  Понятия: страта, социальная мобильность.</w:t>
            </w:r>
          </w:p>
          <w:p w:rsidR="00291C9F" w:rsidRPr="00291C9F" w:rsidRDefault="00291C9F" w:rsidP="00291C9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291C9F">
              <w:rPr>
                <w:rFonts w:ascii="Times New Roman" w:eastAsia="Times New Roman" w:hAnsi="Times New Roman" w:cs="Times New Roman"/>
                <w:kern w:val="0"/>
                <w:sz w:val="24"/>
                <w:szCs w:val="24"/>
                <w:lang w:eastAsia="ru-RU"/>
                <w14:ligatures w14:val="none"/>
              </w:rPr>
              <w:t xml:space="preserve">2.  Смысл понятия: </w:t>
            </w:r>
          </w:p>
          <w:p w:rsidR="00291C9F" w:rsidRPr="00291C9F" w:rsidRDefault="00291C9F" w:rsidP="00291C9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291C9F">
              <w:rPr>
                <w:rFonts w:ascii="Times New Roman" w:eastAsia="Times New Roman" w:hAnsi="Times New Roman" w:cs="Times New Roman"/>
                <w:kern w:val="0"/>
                <w:sz w:val="24"/>
                <w:szCs w:val="24"/>
                <w:lang w:eastAsia="ru-RU"/>
                <w14:ligatures w14:val="none"/>
              </w:rPr>
              <w:t>страта  — элемент социальной структуры общества, социальная группа, члены которой имеют примерно одинаковый доступ к социально-значимым благам;</w:t>
            </w:r>
          </w:p>
          <w:p w:rsidR="00291C9F" w:rsidRPr="00291C9F" w:rsidRDefault="00291C9F" w:rsidP="00291C9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291C9F">
              <w:rPr>
                <w:rFonts w:ascii="Times New Roman" w:eastAsia="Times New Roman" w:hAnsi="Times New Roman" w:cs="Times New Roman"/>
                <w:kern w:val="0"/>
                <w:sz w:val="24"/>
                <w:szCs w:val="24"/>
                <w:lang w:eastAsia="ru-RU"/>
                <w14:ligatures w14:val="none"/>
              </w:rPr>
              <w:t>ИЛИ</w:t>
            </w:r>
          </w:p>
          <w:p w:rsidR="00291C9F" w:rsidRPr="00291C9F" w:rsidRDefault="00291C9F" w:rsidP="00291C9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291C9F">
              <w:rPr>
                <w:rFonts w:ascii="Times New Roman" w:eastAsia="Times New Roman" w:hAnsi="Times New Roman" w:cs="Times New Roman"/>
                <w:kern w:val="0"/>
                <w:sz w:val="24"/>
                <w:szCs w:val="24"/>
                <w:lang w:eastAsia="ru-RU"/>
                <w14:ligatures w14:val="none"/>
              </w:rPr>
              <w:t>социальная мобильность  — изменения положения человека или группы в обществе, переход от одной социальной позиции к другой.</w:t>
            </w:r>
          </w:p>
          <w:p w:rsidR="00291C9F" w:rsidRPr="00470DDA" w:rsidRDefault="00291C9F" w:rsidP="00291C9F">
            <w:pPr>
              <w:pStyle w:val="a3"/>
              <w:ind w:left="0"/>
              <w:rPr>
                <w:rFonts w:ascii="Times New Roman" w:hAnsi="Times New Roman" w:cs="Times New Roman"/>
                <w:sz w:val="24"/>
                <w:szCs w:val="24"/>
              </w:rPr>
            </w:pPr>
          </w:p>
        </w:tc>
        <w:tc>
          <w:tcPr>
            <w:tcW w:w="816" w:type="dxa"/>
          </w:tcPr>
          <w:p w:rsidR="00291C9F" w:rsidRPr="00470DDA" w:rsidRDefault="00291C9F" w:rsidP="00291C9F">
            <w:pPr>
              <w:pStyle w:val="a3"/>
              <w:ind w:left="0"/>
              <w:rPr>
                <w:rFonts w:ascii="Times New Roman" w:hAnsi="Times New Roman" w:cs="Times New Roman"/>
                <w:sz w:val="24"/>
                <w:szCs w:val="24"/>
              </w:rPr>
            </w:pPr>
          </w:p>
        </w:tc>
      </w:tr>
      <w:tr w:rsidR="00291C9F" w:rsidRPr="00470DDA" w:rsidTr="00291C9F">
        <w:tc>
          <w:tcPr>
            <w:tcW w:w="8035" w:type="dxa"/>
          </w:tcPr>
          <w:p w:rsidR="00291C9F" w:rsidRPr="00470DDA" w:rsidRDefault="00E64276" w:rsidP="00291C9F">
            <w:pPr>
              <w:pStyle w:val="a3"/>
              <w:ind w:left="0"/>
              <w:rPr>
                <w:rFonts w:ascii="Times New Roman" w:hAnsi="Times New Roman" w:cs="Times New Roman"/>
                <w:sz w:val="24"/>
                <w:szCs w:val="24"/>
              </w:rPr>
            </w:pPr>
            <w:r w:rsidRPr="00470DDA">
              <w:rPr>
                <w:rFonts w:ascii="Times New Roman" w:hAnsi="Times New Roman" w:cs="Times New Roman"/>
                <w:sz w:val="24"/>
                <w:szCs w:val="24"/>
              </w:rPr>
              <w:t>Правильно выписаны оба понятия</w:t>
            </w:r>
            <w:proofErr w:type="gramStart"/>
            <w:r w:rsidRPr="00470DDA">
              <w:rPr>
                <w:rFonts w:ascii="Times New Roman" w:hAnsi="Times New Roman" w:cs="Times New Roman"/>
                <w:sz w:val="24"/>
                <w:szCs w:val="24"/>
              </w:rPr>
              <w:t xml:space="preserve"> ,</w:t>
            </w:r>
            <w:proofErr w:type="gramEnd"/>
            <w:r w:rsidRPr="00470DDA">
              <w:rPr>
                <w:rFonts w:ascii="Times New Roman" w:hAnsi="Times New Roman" w:cs="Times New Roman"/>
                <w:sz w:val="24"/>
                <w:szCs w:val="24"/>
              </w:rPr>
              <w:t xml:space="preserve"> раскрыт смысл одного из них</w:t>
            </w:r>
          </w:p>
        </w:tc>
        <w:tc>
          <w:tcPr>
            <w:tcW w:w="816" w:type="dxa"/>
          </w:tcPr>
          <w:p w:rsidR="00291C9F" w:rsidRPr="00470DDA" w:rsidRDefault="00E64276" w:rsidP="00291C9F">
            <w:pPr>
              <w:pStyle w:val="a3"/>
              <w:ind w:left="0"/>
              <w:rPr>
                <w:rFonts w:ascii="Times New Roman" w:hAnsi="Times New Roman" w:cs="Times New Roman"/>
                <w:sz w:val="24"/>
                <w:szCs w:val="24"/>
              </w:rPr>
            </w:pPr>
            <w:r w:rsidRPr="00470DDA">
              <w:rPr>
                <w:rFonts w:ascii="Times New Roman" w:hAnsi="Times New Roman" w:cs="Times New Roman"/>
                <w:sz w:val="24"/>
                <w:szCs w:val="24"/>
              </w:rPr>
              <w:t>2</w:t>
            </w:r>
          </w:p>
        </w:tc>
      </w:tr>
      <w:tr w:rsidR="00291C9F" w:rsidRPr="00470DDA" w:rsidTr="00291C9F">
        <w:tc>
          <w:tcPr>
            <w:tcW w:w="8035" w:type="dxa"/>
          </w:tcPr>
          <w:p w:rsidR="00291C9F" w:rsidRPr="00470DDA" w:rsidRDefault="00E64276" w:rsidP="00291C9F">
            <w:pPr>
              <w:pStyle w:val="a3"/>
              <w:ind w:left="0"/>
              <w:rPr>
                <w:rFonts w:ascii="Times New Roman" w:hAnsi="Times New Roman" w:cs="Times New Roman"/>
                <w:sz w:val="24"/>
                <w:szCs w:val="24"/>
              </w:rPr>
            </w:pPr>
            <w:r w:rsidRPr="00470DDA">
              <w:rPr>
                <w:rFonts w:ascii="Times New Roman" w:hAnsi="Times New Roman" w:cs="Times New Roman"/>
                <w:sz w:val="24"/>
                <w:szCs w:val="24"/>
              </w:rPr>
              <w:t xml:space="preserve">Наряду с верными понятиями выписано одно или несколько лишних понятий, раскрыт смысл верного понятия. ИЛИ Правильно выписаны </w:t>
            </w:r>
            <w:r w:rsidRPr="00470DDA">
              <w:rPr>
                <w:rFonts w:ascii="Times New Roman" w:hAnsi="Times New Roman" w:cs="Times New Roman"/>
                <w:sz w:val="24"/>
                <w:szCs w:val="24"/>
              </w:rPr>
              <w:lastRenderedPageBreak/>
              <w:t xml:space="preserve">только два верных понятия. ИЛИ Правильно выписано только одно верное понятие, раскрыт его смысл. Или правильно выписаны два верных понятия, смысл только одного из них </w:t>
            </w:r>
            <w:proofErr w:type="gramStart"/>
            <w:r w:rsidRPr="00470DDA">
              <w:rPr>
                <w:rFonts w:ascii="Times New Roman" w:hAnsi="Times New Roman" w:cs="Times New Roman"/>
                <w:sz w:val="24"/>
                <w:szCs w:val="24"/>
              </w:rPr>
              <w:t>раскрыт</w:t>
            </w:r>
            <w:proofErr w:type="gramEnd"/>
            <w:r w:rsidRPr="00470DDA">
              <w:rPr>
                <w:rFonts w:ascii="Times New Roman" w:hAnsi="Times New Roman" w:cs="Times New Roman"/>
                <w:sz w:val="24"/>
                <w:szCs w:val="24"/>
              </w:rPr>
              <w:t xml:space="preserve"> верно, а другого – неверно</w:t>
            </w:r>
          </w:p>
        </w:tc>
        <w:tc>
          <w:tcPr>
            <w:tcW w:w="816" w:type="dxa"/>
          </w:tcPr>
          <w:p w:rsidR="00291C9F" w:rsidRPr="00470DDA" w:rsidRDefault="00E64276" w:rsidP="00291C9F">
            <w:pPr>
              <w:pStyle w:val="a3"/>
              <w:ind w:left="0"/>
              <w:rPr>
                <w:rFonts w:ascii="Times New Roman" w:hAnsi="Times New Roman" w:cs="Times New Roman"/>
                <w:sz w:val="24"/>
                <w:szCs w:val="24"/>
              </w:rPr>
            </w:pPr>
            <w:r w:rsidRPr="00470DDA">
              <w:rPr>
                <w:rFonts w:ascii="Times New Roman" w:hAnsi="Times New Roman" w:cs="Times New Roman"/>
                <w:sz w:val="24"/>
                <w:szCs w:val="24"/>
              </w:rPr>
              <w:lastRenderedPageBreak/>
              <w:t>1</w:t>
            </w:r>
          </w:p>
        </w:tc>
      </w:tr>
      <w:tr w:rsidR="00291C9F" w:rsidRPr="00470DDA" w:rsidTr="00291C9F">
        <w:tc>
          <w:tcPr>
            <w:tcW w:w="8035" w:type="dxa"/>
          </w:tcPr>
          <w:p w:rsidR="00291C9F" w:rsidRPr="00470DDA" w:rsidRDefault="00E64276" w:rsidP="00291C9F">
            <w:pPr>
              <w:pStyle w:val="a3"/>
              <w:ind w:left="0"/>
              <w:rPr>
                <w:rFonts w:ascii="Times New Roman" w:hAnsi="Times New Roman" w:cs="Times New Roman"/>
                <w:sz w:val="24"/>
                <w:szCs w:val="24"/>
              </w:rPr>
            </w:pPr>
            <w:r w:rsidRPr="00470DDA">
              <w:rPr>
                <w:rFonts w:ascii="Times New Roman" w:hAnsi="Times New Roman" w:cs="Times New Roman"/>
                <w:sz w:val="24"/>
                <w:szCs w:val="24"/>
              </w:rPr>
              <w:lastRenderedPageBreak/>
              <w:t xml:space="preserve">Наряду с верными понятиями выписано одно или несколько лишних понятий, раскрыт только смысл лишнего понятия. ИЛИ Наряду с верными понятиями выписано одно или несколько лишних понятий, смысл верного понятия не раскрыт или раскрыт неверно. ИЛИ Выписано только одно верное понятие. ИЛИ Приведены рассуждения общего характера, не соответствующие требованию задания. ИЛИ Ответ </w:t>
            </w:r>
            <w:proofErr w:type="gramStart"/>
            <w:r w:rsidRPr="00470DDA">
              <w:rPr>
                <w:rFonts w:ascii="Times New Roman" w:hAnsi="Times New Roman" w:cs="Times New Roman"/>
                <w:sz w:val="24"/>
                <w:szCs w:val="24"/>
              </w:rPr>
              <w:t>неправильны</w:t>
            </w:r>
            <w:proofErr w:type="gramEnd"/>
          </w:p>
        </w:tc>
        <w:tc>
          <w:tcPr>
            <w:tcW w:w="816" w:type="dxa"/>
          </w:tcPr>
          <w:p w:rsidR="00291C9F" w:rsidRPr="00470DDA" w:rsidRDefault="00E64276" w:rsidP="00291C9F">
            <w:pPr>
              <w:pStyle w:val="a3"/>
              <w:ind w:left="0"/>
              <w:rPr>
                <w:rFonts w:ascii="Times New Roman" w:hAnsi="Times New Roman" w:cs="Times New Roman"/>
                <w:sz w:val="24"/>
                <w:szCs w:val="24"/>
              </w:rPr>
            </w:pPr>
            <w:r w:rsidRPr="00470DDA">
              <w:rPr>
                <w:rFonts w:ascii="Times New Roman" w:hAnsi="Times New Roman" w:cs="Times New Roman"/>
                <w:sz w:val="24"/>
                <w:szCs w:val="24"/>
              </w:rPr>
              <w:t>0</w:t>
            </w:r>
          </w:p>
        </w:tc>
      </w:tr>
      <w:tr w:rsidR="00E64276" w:rsidRPr="00470DDA" w:rsidTr="00D3070F">
        <w:tc>
          <w:tcPr>
            <w:tcW w:w="8035" w:type="dxa"/>
          </w:tcPr>
          <w:p w:rsidR="00E64276" w:rsidRPr="00470DDA" w:rsidRDefault="00E64276" w:rsidP="008E264D">
            <w:pPr>
              <w:pStyle w:val="a3"/>
              <w:numPr>
                <w:ilvl w:val="0"/>
                <w:numId w:val="5"/>
              </w:numPr>
              <w:rPr>
                <w:rFonts w:ascii="Times New Roman" w:hAnsi="Times New Roman" w:cs="Times New Roman"/>
                <w:sz w:val="24"/>
                <w:szCs w:val="24"/>
              </w:rPr>
            </w:pPr>
            <w:r w:rsidRPr="00470DDA">
              <w:rPr>
                <w:rFonts w:ascii="Times New Roman" w:hAnsi="Times New Roman" w:cs="Times New Roman"/>
                <w:sz w:val="24"/>
                <w:szCs w:val="24"/>
              </w:rPr>
              <w:t xml:space="preserve">Содержание верного ответа и рекомендации по оцениванию </w:t>
            </w:r>
          </w:p>
        </w:tc>
        <w:tc>
          <w:tcPr>
            <w:tcW w:w="816" w:type="dxa"/>
          </w:tcPr>
          <w:p w:rsidR="00E64276" w:rsidRPr="00470DDA" w:rsidRDefault="00E64276"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 xml:space="preserve">Баллы </w:t>
            </w:r>
          </w:p>
        </w:tc>
      </w:tr>
      <w:tr w:rsidR="00E64276" w:rsidRPr="00470DDA" w:rsidTr="00D3070F">
        <w:tc>
          <w:tcPr>
            <w:tcW w:w="8035" w:type="dxa"/>
          </w:tcPr>
          <w:p w:rsidR="00E64276" w:rsidRPr="00470DDA" w:rsidRDefault="00E64276" w:rsidP="00E64276">
            <w:pPr>
              <w:pStyle w:val="leftmargin"/>
            </w:pPr>
            <w:r w:rsidRPr="00470DDA">
              <w:t>В правильном ответе должны быть следующие элементы:</w:t>
            </w:r>
          </w:p>
          <w:p w:rsidR="00E64276" w:rsidRPr="00470DDA" w:rsidRDefault="00E64276" w:rsidP="00E64276">
            <w:pPr>
              <w:pStyle w:val="leftmargin"/>
            </w:pPr>
            <w:r w:rsidRPr="00470DDA">
              <w:t>1)  ответ на вопрос: традиции / обычаи / участие в традиционных праздниках и т. п.;</w:t>
            </w:r>
          </w:p>
          <w:p w:rsidR="00E64276" w:rsidRPr="00470DDA" w:rsidRDefault="00E64276" w:rsidP="00E64276">
            <w:pPr>
              <w:pStyle w:val="leftmargin"/>
            </w:pPr>
            <w:r w:rsidRPr="00470DDA">
              <w:t xml:space="preserve">(Может быть дан другой ответ на вопрос, не искажающий сущности </w:t>
            </w:r>
            <w:proofErr w:type="gramStart"/>
            <w:r w:rsidRPr="00470DDA">
              <w:t>изображенного</w:t>
            </w:r>
            <w:proofErr w:type="gramEnd"/>
            <w:r w:rsidRPr="00470DDA">
              <w:t xml:space="preserve"> на фотографии.)</w:t>
            </w:r>
          </w:p>
          <w:p w:rsidR="00E64276" w:rsidRPr="00470DDA" w:rsidRDefault="00E64276" w:rsidP="00E64276">
            <w:pPr>
              <w:pStyle w:val="leftmargin"/>
            </w:pPr>
            <w:r w:rsidRPr="00470DDA">
              <w:t>2)  два объяснения, допустим:</w:t>
            </w:r>
          </w:p>
          <w:p w:rsidR="00E64276" w:rsidRPr="00470DDA" w:rsidRDefault="00E64276" w:rsidP="00E64276">
            <w:pPr>
              <w:pStyle w:val="leftmargin"/>
            </w:pPr>
            <w:r w:rsidRPr="00470DDA">
              <w:t>— это позволяет сблизиться членам семьи, проявить взаимную заботу и любовь;</w:t>
            </w:r>
          </w:p>
          <w:p w:rsidR="00E64276" w:rsidRPr="00470DDA" w:rsidRDefault="00E64276" w:rsidP="00E64276">
            <w:pPr>
              <w:pStyle w:val="leftmargin"/>
            </w:pPr>
            <w:r w:rsidRPr="00470DDA">
              <w:t>— это демонстрирует взаимную привязанность, уважение членов семьи друг к другу.</w:t>
            </w:r>
          </w:p>
          <w:p w:rsidR="00E64276" w:rsidRPr="00470DDA" w:rsidRDefault="00E64276" w:rsidP="00E64276">
            <w:pPr>
              <w:pStyle w:val="a4"/>
            </w:pPr>
            <w:r w:rsidRPr="00470DDA">
              <w:t> </w:t>
            </w:r>
          </w:p>
          <w:p w:rsidR="00E64276" w:rsidRPr="00470DDA" w:rsidRDefault="00E64276" w:rsidP="00E64276">
            <w:pPr>
              <w:pStyle w:val="leftmargin"/>
            </w:pPr>
            <w:r w:rsidRPr="00470DDA">
              <w:t>Могут быть сформулированы другие правила, приведены другие пояснения</w:t>
            </w:r>
          </w:p>
          <w:p w:rsidR="00E64276" w:rsidRPr="00470DDA" w:rsidRDefault="00E64276" w:rsidP="00D3070F">
            <w:pPr>
              <w:pStyle w:val="a3"/>
              <w:ind w:left="0"/>
              <w:rPr>
                <w:rFonts w:ascii="Times New Roman" w:hAnsi="Times New Roman" w:cs="Times New Roman"/>
                <w:sz w:val="24"/>
                <w:szCs w:val="24"/>
              </w:rPr>
            </w:pPr>
          </w:p>
        </w:tc>
        <w:tc>
          <w:tcPr>
            <w:tcW w:w="816" w:type="dxa"/>
          </w:tcPr>
          <w:p w:rsidR="00E64276" w:rsidRPr="00470DDA" w:rsidRDefault="00E64276" w:rsidP="00D3070F">
            <w:pPr>
              <w:pStyle w:val="a3"/>
              <w:ind w:left="0"/>
              <w:rPr>
                <w:rFonts w:ascii="Times New Roman" w:hAnsi="Times New Roman" w:cs="Times New Roman"/>
                <w:sz w:val="24"/>
                <w:szCs w:val="24"/>
              </w:rPr>
            </w:pPr>
          </w:p>
        </w:tc>
      </w:tr>
      <w:tr w:rsidR="008E264D" w:rsidRPr="00470DDA" w:rsidTr="00D3070F">
        <w:tc>
          <w:tcPr>
            <w:tcW w:w="8035" w:type="dxa"/>
          </w:tcPr>
          <w:p w:rsidR="008E264D" w:rsidRPr="00470DDA" w:rsidRDefault="008E264D" w:rsidP="00E64276">
            <w:pPr>
              <w:pStyle w:val="leftmargin"/>
            </w:pPr>
            <w:r w:rsidRPr="00470DDA">
              <w:t>Дан правильный ответ на вопрос, сформулированы и объяснены два суждения (всего пять элементов)</w:t>
            </w:r>
          </w:p>
        </w:tc>
        <w:tc>
          <w:tcPr>
            <w:tcW w:w="816" w:type="dxa"/>
          </w:tcPr>
          <w:p w:rsidR="008E264D" w:rsidRPr="00470DDA" w:rsidRDefault="008E264D"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3</w:t>
            </w:r>
          </w:p>
        </w:tc>
      </w:tr>
      <w:tr w:rsidR="008E264D" w:rsidRPr="00470DDA" w:rsidTr="00D3070F">
        <w:tc>
          <w:tcPr>
            <w:tcW w:w="8035" w:type="dxa"/>
          </w:tcPr>
          <w:p w:rsidR="008E264D" w:rsidRPr="00470DDA" w:rsidRDefault="008E264D" w:rsidP="00E64276">
            <w:pPr>
              <w:pStyle w:val="leftmargin"/>
            </w:pPr>
            <w:r w:rsidRPr="00470DDA">
              <w:t>Дан правильный ответ на вопрос, приведены три любых других элемента</w:t>
            </w:r>
          </w:p>
        </w:tc>
        <w:tc>
          <w:tcPr>
            <w:tcW w:w="816" w:type="dxa"/>
          </w:tcPr>
          <w:p w:rsidR="008E264D" w:rsidRPr="00470DDA" w:rsidRDefault="008E264D"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2</w:t>
            </w:r>
          </w:p>
        </w:tc>
      </w:tr>
      <w:tr w:rsidR="008E264D" w:rsidRPr="00470DDA" w:rsidTr="00D3070F">
        <w:tc>
          <w:tcPr>
            <w:tcW w:w="8035" w:type="dxa"/>
          </w:tcPr>
          <w:p w:rsidR="008E264D" w:rsidRPr="00470DDA" w:rsidRDefault="008E264D" w:rsidP="00E64276">
            <w:pPr>
              <w:pStyle w:val="leftmargin"/>
            </w:pPr>
            <w:r w:rsidRPr="00470DDA">
              <w:t>Дан правильный ответ на вопрос, приведены один-два других элемента. ИЛИ Дан только правильный ответ на вопрос</w:t>
            </w:r>
          </w:p>
        </w:tc>
        <w:tc>
          <w:tcPr>
            <w:tcW w:w="816" w:type="dxa"/>
          </w:tcPr>
          <w:p w:rsidR="008E264D" w:rsidRPr="00470DDA" w:rsidRDefault="008E264D"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1</w:t>
            </w:r>
          </w:p>
        </w:tc>
      </w:tr>
      <w:tr w:rsidR="008E264D" w:rsidRPr="00470DDA" w:rsidTr="00D3070F">
        <w:tc>
          <w:tcPr>
            <w:tcW w:w="8035" w:type="dxa"/>
          </w:tcPr>
          <w:p w:rsidR="008E264D" w:rsidRPr="00470DDA" w:rsidRDefault="008E264D" w:rsidP="00E64276">
            <w:pPr>
              <w:pStyle w:val="leftmargin"/>
            </w:pPr>
            <w:proofErr w:type="gramStart"/>
            <w:r w:rsidRPr="00470DDA">
              <w:t>Дан неправильный ответ на вопрос / ответ на вопрос отсутствует</w:t>
            </w:r>
            <w:proofErr w:type="gramEnd"/>
            <w:r w:rsidRPr="00470DDA">
              <w:t xml:space="preserve"> независимо от наличия других элементов. ИЛИ Приведены рассуждения общего характера, не соответствующие требованию задания. ИЛИ Ответ неправильный</w:t>
            </w:r>
          </w:p>
        </w:tc>
        <w:tc>
          <w:tcPr>
            <w:tcW w:w="816" w:type="dxa"/>
          </w:tcPr>
          <w:p w:rsidR="008E264D" w:rsidRPr="00470DDA" w:rsidRDefault="008E264D" w:rsidP="00D3070F">
            <w:pPr>
              <w:pStyle w:val="a3"/>
              <w:ind w:left="0"/>
              <w:rPr>
                <w:rFonts w:ascii="Times New Roman" w:hAnsi="Times New Roman" w:cs="Times New Roman"/>
                <w:sz w:val="24"/>
                <w:szCs w:val="24"/>
              </w:rPr>
            </w:pPr>
          </w:p>
        </w:tc>
      </w:tr>
      <w:tr w:rsidR="008E264D" w:rsidRPr="00470DDA" w:rsidTr="00D3070F">
        <w:tc>
          <w:tcPr>
            <w:tcW w:w="8035" w:type="dxa"/>
          </w:tcPr>
          <w:p w:rsidR="008E264D" w:rsidRPr="00470DDA" w:rsidRDefault="008E264D" w:rsidP="00E64276">
            <w:pPr>
              <w:pStyle w:val="leftmargin"/>
            </w:pPr>
            <w:r w:rsidRPr="00470DDA">
              <w:t xml:space="preserve">                                                                                                          Всего                                            </w:t>
            </w:r>
          </w:p>
        </w:tc>
        <w:tc>
          <w:tcPr>
            <w:tcW w:w="816" w:type="dxa"/>
          </w:tcPr>
          <w:p w:rsidR="008E264D" w:rsidRPr="00470DDA" w:rsidRDefault="008E264D"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3</w:t>
            </w:r>
          </w:p>
        </w:tc>
      </w:tr>
    </w:tbl>
    <w:p w:rsidR="00291C9F" w:rsidRPr="00470DDA" w:rsidRDefault="00291C9F" w:rsidP="008E264D">
      <w:pPr>
        <w:pStyle w:val="a3"/>
        <w:numPr>
          <w:ilvl w:val="0"/>
          <w:numId w:val="5"/>
        </w:numPr>
        <w:rPr>
          <w:rFonts w:ascii="Times New Roman" w:hAnsi="Times New Roman" w:cs="Times New Roman"/>
          <w:sz w:val="24"/>
          <w:szCs w:val="24"/>
        </w:rPr>
      </w:pPr>
    </w:p>
    <w:tbl>
      <w:tblPr>
        <w:tblStyle w:val="a5"/>
        <w:tblW w:w="0" w:type="auto"/>
        <w:tblInd w:w="720" w:type="dxa"/>
        <w:tblLook w:val="04A0" w:firstRow="1" w:lastRow="0" w:firstColumn="1" w:lastColumn="0" w:noHBand="0" w:noVBand="1"/>
      </w:tblPr>
      <w:tblGrid>
        <w:gridCol w:w="7987"/>
        <w:gridCol w:w="864"/>
      </w:tblGrid>
      <w:tr w:rsidR="008E264D" w:rsidRPr="00470DDA" w:rsidTr="00D3070F">
        <w:tc>
          <w:tcPr>
            <w:tcW w:w="8035" w:type="dxa"/>
          </w:tcPr>
          <w:p w:rsidR="008E264D" w:rsidRPr="00470DDA" w:rsidRDefault="008E264D"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 xml:space="preserve">Содержание верного ответа и рекомендации по оцениванию </w:t>
            </w:r>
          </w:p>
        </w:tc>
        <w:tc>
          <w:tcPr>
            <w:tcW w:w="816" w:type="dxa"/>
          </w:tcPr>
          <w:p w:rsidR="008E264D" w:rsidRPr="00470DDA" w:rsidRDefault="008E264D"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 xml:space="preserve">Баллы </w:t>
            </w:r>
          </w:p>
        </w:tc>
      </w:tr>
      <w:tr w:rsidR="008E264D" w:rsidRPr="00470DDA" w:rsidTr="00D3070F">
        <w:tc>
          <w:tcPr>
            <w:tcW w:w="8035" w:type="dxa"/>
          </w:tcPr>
          <w:p w:rsidR="008E264D" w:rsidRPr="00470DDA" w:rsidRDefault="008E264D" w:rsidP="008E264D">
            <w:pPr>
              <w:pStyle w:val="leftmargin"/>
            </w:pPr>
            <w:r w:rsidRPr="00470DDA">
              <w:t>1.  По достижению 14−летнего возраста.</w:t>
            </w:r>
          </w:p>
          <w:p w:rsidR="008E264D" w:rsidRPr="00470DDA" w:rsidRDefault="008E264D" w:rsidP="008E264D">
            <w:pPr>
              <w:pStyle w:val="leftmargin"/>
            </w:pPr>
            <w:r w:rsidRPr="00470DDA">
              <w:t xml:space="preserve">2.  Необходимо выбрать вариант депозита (вклада) с наибольшим процентом; следует выбирать банк с хорошей репутацией, который </w:t>
            </w:r>
            <w:r w:rsidRPr="00470DDA">
              <w:lastRenderedPageBreak/>
              <w:t>существует продолжительное время на рынке банковских услуг и т. д.</w:t>
            </w:r>
          </w:p>
          <w:p w:rsidR="008E264D" w:rsidRPr="00470DDA" w:rsidRDefault="008E264D" w:rsidP="00D3070F">
            <w:pPr>
              <w:pStyle w:val="a3"/>
              <w:ind w:left="0"/>
              <w:rPr>
                <w:rFonts w:ascii="Times New Roman" w:hAnsi="Times New Roman" w:cs="Times New Roman"/>
                <w:sz w:val="24"/>
                <w:szCs w:val="24"/>
              </w:rPr>
            </w:pPr>
          </w:p>
        </w:tc>
        <w:tc>
          <w:tcPr>
            <w:tcW w:w="816" w:type="dxa"/>
          </w:tcPr>
          <w:p w:rsidR="008E264D" w:rsidRPr="00470DDA" w:rsidRDefault="008E264D" w:rsidP="00D3070F">
            <w:pPr>
              <w:pStyle w:val="a3"/>
              <w:ind w:left="0"/>
              <w:rPr>
                <w:rFonts w:ascii="Times New Roman" w:hAnsi="Times New Roman" w:cs="Times New Roman"/>
                <w:sz w:val="24"/>
                <w:szCs w:val="24"/>
              </w:rPr>
            </w:pPr>
          </w:p>
        </w:tc>
      </w:tr>
      <w:tr w:rsidR="008E264D" w:rsidRPr="00470DDA" w:rsidTr="00D3070F">
        <w:tc>
          <w:tcPr>
            <w:tcW w:w="8035" w:type="dxa"/>
          </w:tcPr>
          <w:p w:rsidR="008E264D" w:rsidRPr="00470DDA" w:rsidRDefault="008E264D" w:rsidP="008E264D">
            <w:pPr>
              <w:pStyle w:val="leftmargin"/>
            </w:pPr>
            <w:r w:rsidRPr="00470DDA">
              <w:lastRenderedPageBreak/>
              <w:t>Даны правильные ответы на два вопроса</w:t>
            </w:r>
          </w:p>
        </w:tc>
        <w:tc>
          <w:tcPr>
            <w:tcW w:w="816" w:type="dxa"/>
          </w:tcPr>
          <w:p w:rsidR="008E264D" w:rsidRPr="00470DDA" w:rsidRDefault="008E264D"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2</w:t>
            </w:r>
          </w:p>
        </w:tc>
      </w:tr>
      <w:tr w:rsidR="008E264D" w:rsidRPr="00470DDA" w:rsidTr="00D3070F">
        <w:tc>
          <w:tcPr>
            <w:tcW w:w="8035" w:type="dxa"/>
          </w:tcPr>
          <w:p w:rsidR="008E264D" w:rsidRPr="00470DDA" w:rsidRDefault="008E264D" w:rsidP="008E264D">
            <w:pPr>
              <w:pStyle w:val="leftmargin"/>
            </w:pPr>
            <w:r w:rsidRPr="00470DDA">
              <w:t>Дан правильный ответ только на один любой вопрос</w:t>
            </w:r>
          </w:p>
        </w:tc>
        <w:tc>
          <w:tcPr>
            <w:tcW w:w="816" w:type="dxa"/>
          </w:tcPr>
          <w:p w:rsidR="008E264D" w:rsidRPr="00470DDA" w:rsidRDefault="008E264D"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1</w:t>
            </w:r>
          </w:p>
        </w:tc>
      </w:tr>
      <w:tr w:rsidR="008E264D" w:rsidRPr="00470DDA" w:rsidTr="00D3070F">
        <w:tc>
          <w:tcPr>
            <w:tcW w:w="8035" w:type="dxa"/>
          </w:tcPr>
          <w:p w:rsidR="008E264D" w:rsidRPr="00470DDA" w:rsidRDefault="008E264D" w:rsidP="008E264D">
            <w:pPr>
              <w:pStyle w:val="leftmargin"/>
            </w:pPr>
            <w:r w:rsidRPr="00470DDA">
              <w:t>Приведены рассуждения общего характера, не соответствующие требованию задания. ИЛИ Ответ неправильный</w:t>
            </w:r>
          </w:p>
        </w:tc>
        <w:tc>
          <w:tcPr>
            <w:tcW w:w="816" w:type="dxa"/>
          </w:tcPr>
          <w:p w:rsidR="008E264D" w:rsidRPr="00470DDA" w:rsidRDefault="008E264D"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0</w:t>
            </w:r>
          </w:p>
        </w:tc>
      </w:tr>
      <w:tr w:rsidR="008E264D" w:rsidRPr="00470DDA" w:rsidTr="00D3070F">
        <w:tc>
          <w:tcPr>
            <w:tcW w:w="8035" w:type="dxa"/>
          </w:tcPr>
          <w:p w:rsidR="008E264D" w:rsidRPr="00470DDA" w:rsidRDefault="008E264D" w:rsidP="008E264D">
            <w:pPr>
              <w:pStyle w:val="leftmargin"/>
            </w:pPr>
            <w:r w:rsidRPr="00470DDA">
              <w:t xml:space="preserve">                                                                                                        Всего</w:t>
            </w:r>
          </w:p>
        </w:tc>
        <w:tc>
          <w:tcPr>
            <w:tcW w:w="816" w:type="dxa"/>
          </w:tcPr>
          <w:p w:rsidR="008E264D" w:rsidRPr="00470DDA" w:rsidRDefault="008E264D"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2</w:t>
            </w:r>
          </w:p>
        </w:tc>
      </w:tr>
    </w:tbl>
    <w:p w:rsidR="008E264D" w:rsidRPr="00470DDA" w:rsidRDefault="008E264D" w:rsidP="008E264D">
      <w:pPr>
        <w:pStyle w:val="a3"/>
        <w:rPr>
          <w:rFonts w:ascii="Times New Roman" w:hAnsi="Times New Roman" w:cs="Times New Roman"/>
          <w:sz w:val="24"/>
          <w:szCs w:val="24"/>
        </w:rPr>
      </w:pPr>
    </w:p>
    <w:p w:rsidR="00311BBA" w:rsidRPr="00470DDA" w:rsidRDefault="004E40F1" w:rsidP="008E264D">
      <w:pPr>
        <w:pStyle w:val="a3"/>
        <w:rPr>
          <w:rFonts w:ascii="Times New Roman" w:hAnsi="Times New Roman" w:cs="Times New Roman"/>
          <w:sz w:val="24"/>
          <w:szCs w:val="24"/>
        </w:rPr>
      </w:pPr>
      <w:r w:rsidRPr="00470DDA">
        <w:rPr>
          <w:rFonts w:ascii="Times New Roman" w:hAnsi="Times New Roman" w:cs="Times New Roman"/>
          <w:sz w:val="24"/>
          <w:szCs w:val="24"/>
        </w:rPr>
        <w:t xml:space="preserve">Критерии оценивания заданий </w:t>
      </w:r>
      <w:r w:rsidR="00311BBA" w:rsidRPr="00470DDA">
        <w:rPr>
          <w:rFonts w:ascii="Times New Roman" w:hAnsi="Times New Roman" w:cs="Times New Roman"/>
          <w:sz w:val="24"/>
          <w:szCs w:val="24"/>
        </w:rPr>
        <w:t xml:space="preserve"> с кратким ответом </w:t>
      </w:r>
    </w:p>
    <w:p w:rsidR="00311BBA" w:rsidRPr="00470DDA" w:rsidRDefault="00311BBA" w:rsidP="008E264D">
      <w:pPr>
        <w:pStyle w:val="a3"/>
        <w:rPr>
          <w:rFonts w:ascii="Times New Roman" w:hAnsi="Times New Roman" w:cs="Times New Roman"/>
          <w:sz w:val="24"/>
          <w:szCs w:val="24"/>
        </w:rPr>
      </w:pPr>
    </w:p>
    <w:tbl>
      <w:tblPr>
        <w:tblStyle w:val="a5"/>
        <w:tblW w:w="0" w:type="auto"/>
        <w:tblInd w:w="720" w:type="dxa"/>
        <w:tblLook w:val="04A0" w:firstRow="1" w:lastRow="0" w:firstColumn="1" w:lastColumn="0" w:noHBand="0" w:noVBand="1"/>
      </w:tblPr>
      <w:tblGrid>
        <w:gridCol w:w="1014"/>
        <w:gridCol w:w="1701"/>
      </w:tblGrid>
      <w:tr w:rsidR="00311BBA" w:rsidRPr="00470DDA" w:rsidTr="00311BBA">
        <w:tc>
          <w:tcPr>
            <w:tcW w:w="806" w:type="dxa"/>
          </w:tcPr>
          <w:p w:rsidR="00311BBA" w:rsidRPr="00470DDA" w:rsidRDefault="00311BBA" w:rsidP="008E264D">
            <w:pPr>
              <w:pStyle w:val="a3"/>
              <w:ind w:left="0"/>
              <w:rPr>
                <w:rFonts w:ascii="Times New Roman" w:hAnsi="Times New Roman" w:cs="Times New Roman"/>
                <w:sz w:val="24"/>
                <w:szCs w:val="24"/>
              </w:rPr>
            </w:pPr>
            <w:r w:rsidRPr="00470DDA">
              <w:rPr>
                <w:rFonts w:ascii="Times New Roman" w:hAnsi="Times New Roman" w:cs="Times New Roman"/>
                <w:sz w:val="24"/>
                <w:szCs w:val="24"/>
              </w:rPr>
              <w:t>№ задания</w:t>
            </w:r>
          </w:p>
        </w:tc>
        <w:tc>
          <w:tcPr>
            <w:tcW w:w="1701" w:type="dxa"/>
          </w:tcPr>
          <w:p w:rsidR="00311BBA" w:rsidRPr="00470DDA" w:rsidRDefault="00311BBA" w:rsidP="008E264D">
            <w:pPr>
              <w:pStyle w:val="a3"/>
              <w:ind w:left="0"/>
              <w:rPr>
                <w:rFonts w:ascii="Times New Roman" w:hAnsi="Times New Roman" w:cs="Times New Roman"/>
                <w:sz w:val="24"/>
                <w:szCs w:val="24"/>
              </w:rPr>
            </w:pPr>
            <w:r w:rsidRPr="00470DDA">
              <w:rPr>
                <w:rFonts w:ascii="Times New Roman" w:hAnsi="Times New Roman" w:cs="Times New Roman"/>
                <w:sz w:val="24"/>
                <w:szCs w:val="24"/>
              </w:rPr>
              <w:t>ответ</w:t>
            </w:r>
          </w:p>
        </w:tc>
      </w:tr>
      <w:tr w:rsidR="00311BBA" w:rsidRPr="00470DDA" w:rsidTr="00311BBA">
        <w:tc>
          <w:tcPr>
            <w:tcW w:w="806" w:type="dxa"/>
          </w:tcPr>
          <w:p w:rsidR="00311BBA" w:rsidRPr="00470DDA" w:rsidRDefault="00311BBA" w:rsidP="008E264D">
            <w:pPr>
              <w:pStyle w:val="a3"/>
              <w:ind w:left="0"/>
              <w:rPr>
                <w:rFonts w:ascii="Times New Roman" w:hAnsi="Times New Roman" w:cs="Times New Roman"/>
                <w:sz w:val="24"/>
                <w:szCs w:val="24"/>
              </w:rPr>
            </w:pPr>
            <w:r w:rsidRPr="00470DDA">
              <w:rPr>
                <w:rFonts w:ascii="Times New Roman" w:hAnsi="Times New Roman" w:cs="Times New Roman"/>
                <w:sz w:val="24"/>
                <w:szCs w:val="24"/>
              </w:rPr>
              <w:t>4</w:t>
            </w:r>
          </w:p>
        </w:tc>
        <w:tc>
          <w:tcPr>
            <w:tcW w:w="1701" w:type="dxa"/>
          </w:tcPr>
          <w:p w:rsidR="00311BBA" w:rsidRPr="00470DDA" w:rsidRDefault="00311BBA" w:rsidP="008E264D">
            <w:pPr>
              <w:pStyle w:val="a3"/>
              <w:ind w:left="0"/>
              <w:rPr>
                <w:rFonts w:ascii="Times New Roman" w:hAnsi="Times New Roman" w:cs="Times New Roman"/>
                <w:sz w:val="24"/>
                <w:szCs w:val="24"/>
              </w:rPr>
            </w:pPr>
            <w:r w:rsidRPr="00470DDA">
              <w:rPr>
                <w:rFonts w:ascii="Times New Roman" w:hAnsi="Times New Roman" w:cs="Times New Roman"/>
                <w:sz w:val="24"/>
                <w:szCs w:val="24"/>
              </w:rPr>
              <w:t>4</w:t>
            </w:r>
          </w:p>
        </w:tc>
      </w:tr>
      <w:tr w:rsidR="00311BBA" w:rsidRPr="00470DDA" w:rsidTr="00311BBA">
        <w:tc>
          <w:tcPr>
            <w:tcW w:w="806" w:type="dxa"/>
          </w:tcPr>
          <w:p w:rsidR="00311BBA" w:rsidRPr="00470DDA" w:rsidRDefault="00311BBA" w:rsidP="008E264D">
            <w:pPr>
              <w:pStyle w:val="a3"/>
              <w:ind w:left="0"/>
              <w:rPr>
                <w:rFonts w:ascii="Times New Roman" w:hAnsi="Times New Roman" w:cs="Times New Roman"/>
                <w:sz w:val="24"/>
                <w:szCs w:val="24"/>
              </w:rPr>
            </w:pPr>
            <w:r w:rsidRPr="00470DDA">
              <w:rPr>
                <w:rFonts w:ascii="Times New Roman" w:hAnsi="Times New Roman" w:cs="Times New Roman"/>
                <w:sz w:val="24"/>
                <w:szCs w:val="24"/>
              </w:rPr>
              <w:t>5</w:t>
            </w:r>
          </w:p>
        </w:tc>
        <w:tc>
          <w:tcPr>
            <w:tcW w:w="1701" w:type="dxa"/>
          </w:tcPr>
          <w:p w:rsidR="00311BBA" w:rsidRPr="00470DDA" w:rsidRDefault="00311BBA" w:rsidP="008E264D">
            <w:pPr>
              <w:pStyle w:val="a3"/>
              <w:ind w:left="0"/>
              <w:rPr>
                <w:rFonts w:ascii="Times New Roman" w:hAnsi="Times New Roman" w:cs="Times New Roman"/>
                <w:sz w:val="24"/>
                <w:szCs w:val="24"/>
              </w:rPr>
            </w:pPr>
            <w:r w:rsidRPr="00470DDA">
              <w:rPr>
                <w:rFonts w:ascii="Times New Roman" w:hAnsi="Times New Roman" w:cs="Times New Roman"/>
                <w:sz w:val="24"/>
                <w:szCs w:val="24"/>
              </w:rPr>
              <w:t>3</w:t>
            </w:r>
          </w:p>
        </w:tc>
      </w:tr>
      <w:tr w:rsidR="00311BBA" w:rsidRPr="00470DDA" w:rsidTr="00311BBA">
        <w:tc>
          <w:tcPr>
            <w:tcW w:w="806" w:type="dxa"/>
          </w:tcPr>
          <w:p w:rsidR="00311BBA" w:rsidRPr="00470DDA" w:rsidRDefault="00311BBA" w:rsidP="008E264D">
            <w:pPr>
              <w:pStyle w:val="a3"/>
              <w:ind w:left="0"/>
              <w:rPr>
                <w:rFonts w:ascii="Times New Roman" w:hAnsi="Times New Roman" w:cs="Times New Roman"/>
                <w:sz w:val="24"/>
                <w:szCs w:val="24"/>
              </w:rPr>
            </w:pPr>
            <w:r w:rsidRPr="00470DDA">
              <w:rPr>
                <w:rFonts w:ascii="Times New Roman" w:hAnsi="Times New Roman" w:cs="Times New Roman"/>
                <w:sz w:val="24"/>
                <w:szCs w:val="24"/>
              </w:rPr>
              <w:t>6</w:t>
            </w:r>
          </w:p>
        </w:tc>
        <w:tc>
          <w:tcPr>
            <w:tcW w:w="1701" w:type="dxa"/>
          </w:tcPr>
          <w:p w:rsidR="00311BBA" w:rsidRPr="00311BBA" w:rsidRDefault="00311BBA" w:rsidP="00311BBA">
            <w:pPr>
              <w:spacing w:after="0"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21212.</w:t>
            </w:r>
          </w:p>
          <w:p w:rsidR="00311BBA" w:rsidRPr="00470DDA" w:rsidRDefault="00311BBA" w:rsidP="008E264D">
            <w:pPr>
              <w:pStyle w:val="a3"/>
              <w:ind w:left="0"/>
              <w:rPr>
                <w:rFonts w:ascii="Times New Roman" w:hAnsi="Times New Roman" w:cs="Times New Roman"/>
                <w:sz w:val="24"/>
                <w:szCs w:val="24"/>
              </w:rPr>
            </w:pPr>
          </w:p>
        </w:tc>
      </w:tr>
      <w:tr w:rsidR="00311BBA" w:rsidRPr="00470DDA" w:rsidTr="00311BBA">
        <w:tc>
          <w:tcPr>
            <w:tcW w:w="806" w:type="dxa"/>
          </w:tcPr>
          <w:p w:rsidR="00311BBA" w:rsidRPr="00470DDA" w:rsidRDefault="00311BBA" w:rsidP="008E264D">
            <w:pPr>
              <w:pStyle w:val="a3"/>
              <w:ind w:left="0"/>
              <w:rPr>
                <w:rFonts w:ascii="Times New Roman" w:hAnsi="Times New Roman" w:cs="Times New Roman"/>
                <w:sz w:val="24"/>
                <w:szCs w:val="24"/>
              </w:rPr>
            </w:pPr>
            <w:r w:rsidRPr="00470DDA">
              <w:rPr>
                <w:rFonts w:ascii="Times New Roman" w:hAnsi="Times New Roman" w:cs="Times New Roman"/>
                <w:sz w:val="24"/>
                <w:szCs w:val="24"/>
              </w:rPr>
              <w:t>7</w:t>
            </w:r>
          </w:p>
        </w:tc>
        <w:tc>
          <w:tcPr>
            <w:tcW w:w="1701" w:type="dxa"/>
          </w:tcPr>
          <w:p w:rsidR="00311BBA" w:rsidRPr="00311BBA" w:rsidRDefault="00311BBA" w:rsidP="00311BBA">
            <w:pPr>
              <w:spacing w:after="0"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2314.</w:t>
            </w:r>
          </w:p>
          <w:p w:rsidR="00311BBA" w:rsidRPr="00470DDA" w:rsidRDefault="00311BBA" w:rsidP="008E264D">
            <w:pPr>
              <w:pStyle w:val="a3"/>
              <w:ind w:left="0"/>
              <w:rPr>
                <w:rFonts w:ascii="Times New Roman" w:hAnsi="Times New Roman" w:cs="Times New Roman"/>
                <w:sz w:val="24"/>
                <w:szCs w:val="24"/>
              </w:rPr>
            </w:pPr>
          </w:p>
        </w:tc>
      </w:tr>
      <w:tr w:rsidR="004E40F1" w:rsidRPr="00470DDA" w:rsidTr="00311BBA">
        <w:tc>
          <w:tcPr>
            <w:tcW w:w="806" w:type="dxa"/>
          </w:tcPr>
          <w:p w:rsidR="004E40F1" w:rsidRPr="00470DDA" w:rsidRDefault="004E40F1" w:rsidP="008E264D">
            <w:pPr>
              <w:pStyle w:val="a3"/>
              <w:ind w:left="0"/>
              <w:rPr>
                <w:rFonts w:ascii="Times New Roman" w:hAnsi="Times New Roman" w:cs="Times New Roman"/>
                <w:sz w:val="24"/>
                <w:szCs w:val="24"/>
              </w:rPr>
            </w:pPr>
            <w:r w:rsidRPr="00470DDA">
              <w:rPr>
                <w:rFonts w:ascii="Times New Roman" w:hAnsi="Times New Roman" w:cs="Times New Roman"/>
                <w:sz w:val="24"/>
                <w:szCs w:val="24"/>
              </w:rPr>
              <w:t>8</w:t>
            </w:r>
          </w:p>
        </w:tc>
        <w:tc>
          <w:tcPr>
            <w:tcW w:w="1701" w:type="dxa"/>
          </w:tcPr>
          <w:p w:rsidR="004E40F1" w:rsidRPr="004E40F1" w:rsidRDefault="004E40F1" w:rsidP="004E40F1">
            <w:pPr>
              <w:spacing w:after="0" w:line="240" w:lineRule="auto"/>
              <w:rPr>
                <w:rFonts w:ascii="Times New Roman" w:eastAsia="Times New Roman" w:hAnsi="Times New Roman" w:cs="Times New Roman"/>
                <w:kern w:val="0"/>
                <w:sz w:val="24"/>
                <w:szCs w:val="24"/>
                <w:lang w:eastAsia="ru-RU"/>
                <w14:ligatures w14:val="none"/>
              </w:rPr>
            </w:pPr>
            <w:r w:rsidRPr="004E40F1">
              <w:rPr>
                <w:rFonts w:ascii="Times New Roman" w:eastAsia="Times New Roman" w:hAnsi="Times New Roman" w:cs="Times New Roman"/>
                <w:kern w:val="0"/>
                <w:sz w:val="24"/>
                <w:szCs w:val="24"/>
                <w:lang w:eastAsia="ru-RU"/>
                <w14:ligatures w14:val="none"/>
              </w:rPr>
              <w:t>мажоритарная</w:t>
            </w:r>
          </w:p>
          <w:p w:rsidR="004E40F1" w:rsidRPr="00470DDA" w:rsidRDefault="004E40F1" w:rsidP="00311BBA">
            <w:pPr>
              <w:spacing w:after="0" w:line="240" w:lineRule="auto"/>
              <w:rPr>
                <w:rFonts w:ascii="Times New Roman" w:eastAsia="Times New Roman" w:hAnsi="Times New Roman" w:cs="Times New Roman"/>
                <w:kern w:val="0"/>
                <w:sz w:val="24"/>
                <w:szCs w:val="24"/>
                <w:lang w:eastAsia="ru-RU"/>
                <w14:ligatures w14:val="none"/>
              </w:rPr>
            </w:pPr>
          </w:p>
        </w:tc>
      </w:tr>
    </w:tbl>
    <w:p w:rsidR="00311BBA" w:rsidRPr="00470DDA" w:rsidRDefault="00311BBA" w:rsidP="008E264D">
      <w:pPr>
        <w:pStyle w:val="a3"/>
        <w:rPr>
          <w:rFonts w:ascii="Times New Roman" w:hAnsi="Times New Roman" w:cs="Times New Roman"/>
          <w:sz w:val="24"/>
          <w:szCs w:val="24"/>
        </w:rPr>
      </w:pPr>
    </w:p>
    <w:sectPr w:rsidR="00311BBA" w:rsidRPr="00470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152B"/>
    <w:multiLevelType w:val="hybridMultilevel"/>
    <w:tmpl w:val="97C28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6A4624"/>
    <w:multiLevelType w:val="hybridMultilevel"/>
    <w:tmpl w:val="8FCCF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6877B7"/>
    <w:multiLevelType w:val="hybridMultilevel"/>
    <w:tmpl w:val="D614582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6A1E40D4"/>
    <w:multiLevelType w:val="hybridMultilevel"/>
    <w:tmpl w:val="5566B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3058C2"/>
    <w:multiLevelType w:val="hybridMultilevel"/>
    <w:tmpl w:val="9CDC102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D8"/>
    <w:rsid w:val="00291C9F"/>
    <w:rsid w:val="00311BBA"/>
    <w:rsid w:val="00470DDA"/>
    <w:rsid w:val="004E40F1"/>
    <w:rsid w:val="00855056"/>
    <w:rsid w:val="008E264D"/>
    <w:rsid w:val="009F51D8"/>
    <w:rsid w:val="00BA0DAF"/>
    <w:rsid w:val="00E6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56"/>
    <w:pPr>
      <w:spacing w:after="160" w:line="259" w:lineRule="auto"/>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056"/>
    <w:pPr>
      <w:ind w:left="720"/>
      <w:contextualSpacing/>
    </w:pPr>
  </w:style>
  <w:style w:type="paragraph" w:customStyle="1" w:styleId="leftmargin">
    <w:name w:val="left_margin"/>
    <w:basedOn w:val="a"/>
    <w:rsid w:val="00291C9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Normal (Web)"/>
    <w:basedOn w:val="a"/>
    <w:uiPriority w:val="99"/>
    <w:semiHidden/>
    <w:unhideWhenUsed/>
    <w:rsid w:val="00291C9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styleId="a5">
    <w:name w:val="Table Grid"/>
    <w:basedOn w:val="a1"/>
    <w:uiPriority w:val="59"/>
    <w:rsid w:val="00291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642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276"/>
    <w:rPr>
      <w:rFonts w:ascii="Tahoma" w:hAnsi="Tahoma" w:cs="Tahoma"/>
      <w:kern w:val="2"/>
      <w:sz w:val="16"/>
      <w:szCs w:val="16"/>
      <w14:ligatures w14:val="standardContextual"/>
    </w:rPr>
  </w:style>
  <w:style w:type="table" w:customStyle="1" w:styleId="1">
    <w:name w:val="Сетка таблицы1"/>
    <w:basedOn w:val="a1"/>
    <w:next w:val="a5"/>
    <w:uiPriority w:val="39"/>
    <w:rsid w:val="004E40F1"/>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56"/>
    <w:pPr>
      <w:spacing w:after="160" w:line="259" w:lineRule="auto"/>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056"/>
    <w:pPr>
      <w:ind w:left="720"/>
      <w:contextualSpacing/>
    </w:pPr>
  </w:style>
  <w:style w:type="paragraph" w:customStyle="1" w:styleId="leftmargin">
    <w:name w:val="left_margin"/>
    <w:basedOn w:val="a"/>
    <w:rsid w:val="00291C9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Normal (Web)"/>
    <w:basedOn w:val="a"/>
    <w:uiPriority w:val="99"/>
    <w:semiHidden/>
    <w:unhideWhenUsed/>
    <w:rsid w:val="00291C9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styleId="a5">
    <w:name w:val="Table Grid"/>
    <w:basedOn w:val="a1"/>
    <w:uiPriority w:val="59"/>
    <w:rsid w:val="00291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642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276"/>
    <w:rPr>
      <w:rFonts w:ascii="Tahoma" w:hAnsi="Tahoma" w:cs="Tahoma"/>
      <w:kern w:val="2"/>
      <w:sz w:val="16"/>
      <w:szCs w:val="16"/>
      <w14:ligatures w14:val="standardContextual"/>
    </w:rPr>
  </w:style>
  <w:style w:type="table" w:customStyle="1" w:styleId="1">
    <w:name w:val="Сетка таблицы1"/>
    <w:basedOn w:val="a1"/>
    <w:next w:val="a5"/>
    <w:uiPriority w:val="39"/>
    <w:rsid w:val="004E40F1"/>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9121">
      <w:bodyDiv w:val="1"/>
      <w:marLeft w:val="0"/>
      <w:marRight w:val="0"/>
      <w:marTop w:val="0"/>
      <w:marBottom w:val="0"/>
      <w:divBdr>
        <w:top w:val="none" w:sz="0" w:space="0" w:color="auto"/>
        <w:left w:val="none" w:sz="0" w:space="0" w:color="auto"/>
        <w:bottom w:val="none" w:sz="0" w:space="0" w:color="auto"/>
        <w:right w:val="none" w:sz="0" w:space="0" w:color="auto"/>
      </w:divBdr>
      <w:divsChild>
        <w:div w:id="1911646158">
          <w:marLeft w:val="0"/>
          <w:marRight w:val="0"/>
          <w:marTop w:val="0"/>
          <w:marBottom w:val="0"/>
          <w:divBdr>
            <w:top w:val="none" w:sz="0" w:space="0" w:color="auto"/>
            <w:left w:val="none" w:sz="0" w:space="0" w:color="auto"/>
            <w:bottom w:val="none" w:sz="0" w:space="0" w:color="auto"/>
            <w:right w:val="none" w:sz="0" w:space="0" w:color="auto"/>
          </w:divBdr>
        </w:div>
      </w:divsChild>
    </w:div>
    <w:div w:id="29962573">
      <w:bodyDiv w:val="1"/>
      <w:marLeft w:val="0"/>
      <w:marRight w:val="0"/>
      <w:marTop w:val="0"/>
      <w:marBottom w:val="0"/>
      <w:divBdr>
        <w:top w:val="none" w:sz="0" w:space="0" w:color="auto"/>
        <w:left w:val="none" w:sz="0" w:space="0" w:color="auto"/>
        <w:bottom w:val="none" w:sz="0" w:space="0" w:color="auto"/>
        <w:right w:val="none" w:sz="0" w:space="0" w:color="auto"/>
      </w:divBdr>
    </w:div>
    <w:div w:id="99375727">
      <w:bodyDiv w:val="1"/>
      <w:marLeft w:val="0"/>
      <w:marRight w:val="0"/>
      <w:marTop w:val="0"/>
      <w:marBottom w:val="0"/>
      <w:divBdr>
        <w:top w:val="none" w:sz="0" w:space="0" w:color="auto"/>
        <w:left w:val="none" w:sz="0" w:space="0" w:color="auto"/>
        <w:bottom w:val="none" w:sz="0" w:space="0" w:color="auto"/>
        <w:right w:val="none" w:sz="0" w:space="0" w:color="auto"/>
      </w:divBdr>
    </w:div>
    <w:div w:id="271058009">
      <w:bodyDiv w:val="1"/>
      <w:marLeft w:val="0"/>
      <w:marRight w:val="0"/>
      <w:marTop w:val="0"/>
      <w:marBottom w:val="0"/>
      <w:divBdr>
        <w:top w:val="none" w:sz="0" w:space="0" w:color="auto"/>
        <w:left w:val="none" w:sz="0" w:space="0" w:color="auto"/>
        <w:bottom w:val="none" w:sz="0" w:space="0" w:color="auto"/>
        <w:right w:val="none" w:sz="0" w:space="0" w:color="auto"/>
      </w:divBdr>
      <w:divsChild>
        <w:div w:id="553740219">
          <w:marLeft w:val="0"/>
          <w:marRight w:val="0"/>
          <w:marTop w:val="0"/>
          <w:marBottom w:val="0"/>
          <w:divBdr>
            <w:top w:val="none" w:sz="0" w:space="0" w:color="auto"/>
            <w:left w:val="none" w:sz="0" w:space="0" w:color="auto"/>
            <w:bottom w:val="none" w:sz="0" w:space="0" w:color="auto"/>
            <w:right w:val="none" w:sz="0" w:space="0" w:color="auto"/>
          </w:divBdr>
        </w:div>
      </w:divsChild>
    </w:div>
    <w:div w:id="311325765">
      <w:bodyDiv w:val="1"/>
      <w:marLeft w:val="0"/>
      <w:marRight w:val="0"/>
      <w:marTop w:val="0"/>
      <w:marBottom w:val="0"/>
      <w:divBdr>
        <w:top w:val="none" w:sz="0" w:space="0" w:color="auto"/>
        <w:left w:val="none" w:sz="0" w:space="0" w:color="auto"/>
        <w:bottom w:val="none" w:sz="0" w:space="0" w:color="auto"/>
        <w:right w:val="none" w:sz="0" w:space="0" w:color="auto"/>
      </w:divBdr>
    </w:div>
    <w:div w:id="373164563">
      <w:bodyDiv w:val="1"/>
      <w:marLeft w:val="0"/>
      <w:marRight w:val="0"/>
      <w:marTop w:val="0"/>
      <w:marBottom w:val="0"/>
      <w:divBdr>
        <w:top w:val="none" w:sz="0" w:space="0" w:color="auto"/>
        <w:left w:val="none" w:sz="0" w:space="0" w:color="auto"/>
        <w:bottom w:val="none" w:sz="0" w:space="0" w:color="auto"/>
        <w:right w:val="none" w:sz="0" w:space="0" w:color="auto"/>
      </w:divBdr>
    </w:div>
    <w:div w:id="408846195">
      <w:bodyDiv w:val="1"/>
      <w:marLeft w:val="0"/>
      <w:marRight w:val="0"/>
      <w:marTop w:val="0"/>
      <w:marBottom w:val="0"/>
      <w:divBdr>
        <w:top w:val="none" w:sz="0" w:space="0" w:color="auto"/>
        <w:left w:val="none" w:sz="0" w:space="0" w:color="auto"/>
        <w:bottom w:val="none" w:sz="0" w:space="0" w:color="auto"/>
        <w:right w:val="none" w:sz="0" w:space="0" w:color="auto"/>
      </w:divBdr>
    </w:div>
    <w:div w:id="560941263">
      <w:bodyDiv w:val="1"/>
      <w:marLeft w:val="0"/>
      <w:marRight w:val="0"/>
      <w:marTop w:val="0"/>
      <w:marBottom w:val="0"/>
      <w:divBdr>
        <w:top w:val="none" w:sz="0" w:space="0" w:color="auto"/>
        <w:left w:val="none" w:sz="0" w:space="0" w:color="auto"/>
        <w:bottom w:val="none" w:sz="0" w:space="0" w:color="auto"/>
        <w:right w:val="none" w:sz="0" w:space="0" w:color="auto"/>
      </w:divBdr>
      <w:divsChild>
        <w:div w:id="1744640515">
          <w:marLeft w:val="0"/>
          <w:marRight w:val="0"/>
          <w:marTop w:val="0"/>
          <w:marBottom w:val="0"/>
          <w:divBdr>
            <w:top w:val="none" w:sz="0" w:space="0" w:color="auto"/>
            <w:left w:val="none" w:sz="0" w:space="0" w:color="auto"/>
            <w:bottom w:val="none" w:sz="0" w:space="0" w:color="auto"/>
            <w:right w:val="none" w:sz="0" w:space="0" w:color="auto"/>
          </w:divBdr>
          <w:divsChild>
            <w:div w:id="1585215566">
              <w:marLeft w:val="0"/>
              <w:marRight w:val="0"/>
              <w:marTop w:val="0"/>
              <w:marBottom w:val="0"/>
              <w:divBdr>
                <w:top w:val="none" w:sz="0" w:space="0" w:color="auto"/>
                <w:left w:val="none" w:sz="0" w:space="0" w:color="auto"/>
                <w:bottom w:val="none" w:sz="0" w:space="0" w:color="auto"/>
                <w:right w:val="none" w:sz="0" w:space="0" w:color="auto"/>
              </w:divBdr>
              <w:divsChild>
                <w:div w:id="1439829915">
                  <w:marLeft w:val="0"/>
                  <w:marRight w:val="0"/>
                  <w:marTop w:val="0"/>
                  <w:marBottom w:val="0"/>
                  <w:divBdr>
                    <w:top w:val="none" w:sz="0" w:space="0" w:color="auto"/>
                    <w:left w:val="none" w:sz="0" w:space="0" w:color="auto"/>
                    <w:bottom w:val="none" w:sz="0" w:space="0" w:color="auto"/>
                    <w:right w:val="none" w:sz="0" w:space="0" w:color="auto"/>
                  </w:divBdr>
                </w:div>
                <w:div w:id="824591224">
                  <w:marLeft w:val="0"/>
                  <w:marRight w:val="0"/>
                  <w:marTop w:val="0"/>
                  <w:marBottom w:val="0"/>
                  <w:divBdr>
                    <w:top w:val="none" w:sz="0" w:space="0" w:color="auto"/>
                    <w:left w:val="none" w:sz="0" w:space="0" w:color="auto"/>
                    <w:bottom w:val="none" w:sz="0" w:space="0" w:color="auto"/>
                    <w:right w:val="none" w:sz="0" w:space="0" w:color="auto"/>
                  </w:divBdr>
                </w:div>
              </w:divsChild>
            </w:div>
            <w:div w:id="2015297942">
              <w:marLeft w:val="0"/>
              <w:marRight w:val="0"/>
              <w:marTop w:val="0"/>
              <w:marBottom w:val="0"/>
              <w:divBdr>
                <w:top w:val="none" w:sz="0" w:space="0" w:color="auto"/>
                <w:left w:val="none" w:sz="0" w:space="0" w:color="auto"/>
                <w:bottom w:val="none" w:sz="0" w:space="0" w:color="auto"/>
                <w:right w:val="none" w:sz="0" w:space="0" w:color="auto"/>
              </w:divBdr>
              <w:divsChild>
                <w:div w:id="1932278950">
                  <w:marLeft w:val="0"/>
                  <w:marRight w:val="0"/>
                  <w:marTop w:val="0"/>
                  <w:marBottom w:val="0"/>
                  <w:divBdr>
                    <w:top w:val="none" w:sz="0" w:space="0" w:color="auto"/>
                    <w:left w:val="none" w:sz="0" w:space="0" w:color="auto"/>
                    <w:bottom w:val="none" w:sz="0" w:space="0" w:color="auto"/>
                    <w:right w:val="none" w:sz="0" w:space="0" w:color="auto"/>
                  </w:divBdr>
                </w:div>
                <w:div w:id="14345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7620">
          <w:marLeft w:val="0"/>
          <w:marRight w:val="0"/>
          <w:marTop w:val="0"/>
          <w:marBottom w:val="0"/>
          <w:divBdr>
            <w:top w:val="none" w:sz="0" w:space="0" w:color="auto"/>
            <w:left w:val="none" w:sz="0" w:space="0" w:color="auto"/>
            <w:bottom w:val="none" w:sz="0" w:space="0" w:color="auto"/>
            <w:right w:val="none" w:sz="0" w:space="0" w:color="auto"/>
          </w:divBdr>
        </w:div>
      </w:divsChild>
    </w:div>
    <w:div w:id="678238375">
      <w:bodyDiv w:val="1"/>
      <w:marLeft w:val="0"/>
      <w:marRight w:val="0"/>
      <w:marTop w:val="0"/>
      <w:marBottom w:val="0"/>
      <w:divBdr>
        <w:top w:val="none" w:sz="0" w:space="0" w:color="auto"/>
        <w:left w:val="none" w:sz="0" w:space="0" w:color="auto"/>
        <w:bottom w:val="none" w:sz="0" w:space="0" w:color="auto"/>
        <w:right w:val="none" w:sz="0" w:space="0" w:color="auto"/>
      </w:divBdr>
    </w:div>
    <w:div w:id="941688083">
      <w:bodyDiv w:val="1"/>
      <w:marLeft w:val="0"/>
      <w:marRight w:val="0"/>
      <w:marTop w:val="0"/>
      <w:marBottom w:val="0"/>
      <w:divBdr>
        <w:top w:val="none" w:sz="0" w:space="0" w:color="auto"/>
        <w:left w:val="none" w:sz="0" w:space="0" w:color="auto"/>
        <w:bottom w:val="none" w:sz="0" w:space="0" w:color="auto"/>
        <w:right w:val="none" w:sz="0" w:space="0" w:color="auto"/>
      </w:divBdr>
    </w:div>
    <w:div w:id="1034227946">
      <w:bodyDiv w:val="1"/>
      <w:marLeft w:val="0"/>
      <w:marRight w:val="0"/>
      <w:marTop w:val="0"/>
      <w:marBottom w:val="0"/>
      <w:divBdr>
        <w:top w:val="none" w:sz="0" w:space="0" w:color="auto"/>
        <w:left w:val="none" w:sz="0" w:space="0" w:color="auto"/>
        <w:bottom w:val="none" w:sz="0" w:space="0" w:color="auto"/>
        <w:right w:val="none" w:sz="0" w:space="0" w:color="auto"/>
      </w:divBdr>
    </w:div>
    <w:div w:id="1176842127">
      <w:bodyDiv w:val="1"/>
      <w:marLeft w:val="0"/>
      <w:marRight w:val="0"/>
      <w:marTop w:val="0"/>
      <w:marBottom w:val="0"/>
      <w:divBdr>
        <w:top w:val="none" w:sz="0" w:space="0" w:color="auto"/>
        <w:left w:val="none" w:sz="0" w:space="0" w:color="auto"/>
        <w:bottom w:val="none" w:sz="0" w:space="0" w:color="auto"/>
        <w:right w:val="none" w:sz="0" w:space="0" w:color="auto"/>
      </w:divBdr>
    </w:div>
    <w:div w:id="1217815150">
      <w:bodyDiv w:val="1"/>
      <w:marLeft w:val="0"/>
      <w:marRight w:val="0"/>
      <w:marTop w:val="0"/>
      <w:marBottom w:val="0"/>
      <w:divBdr>
        <w:top w:val="none" w:sz="0" w:space="0" w:color="auto"/>
        <w:left w:val="none" w:sz="0" w:space="0" w:color="auto"/>
        <w:bottom w:val="none" w:sz="0" w:space="0" w:color="auto"/>
        <w:right w:val="none" w:sz="0" w:space="0" w:color="auto"/>
      </w:divBdr>
    </w:div>
    <w:div w:id="1303270543">
      <w:bodyDiv w:val="1"/>
      <w:marLeft w:val="0"/>
      <w:marRight w:val="0"/>
      <w:marTop w:val="0"/>
      <w:marBottom w:val="0"/>
      <w:divBdr>
        <w:top w:val="none" w:sz="0" w:space="0" w:color="auto"/>
        <w:left w:val="none" w:sz="0" w:space="0" w:color="auto"/>
        <w:bottom w:val="none" w:sz="0" w:space="0" w:color="auto"/>
        <w:right w:val="none" w:sz="0" w:space="0" w:color="auto"/>
      </w:divBdr>
    </w:div>
    <w:div w:id="1396968500">
      <w:bodyDiv w:val="1"/>
      <w:marLeft w:val="0"/>
      <w:marRight w:val="0"/>
      <w:marTop w:val="0"/>
      <w:marBottom w:val="0"/>
      <w:divBdr>
        <w:top w:val="none" w:sz="0" w:space="0" w:color="auto"/>
        <w:left w:val="none" w:sz="0" w:space="0" w:color="auto"/>
        <w:bottom w:val="none" w:sz="0" w:space="0" w:color="auto"/>
        <w:right w:val="none" w:sz="0" w:space="0" w:color="auto"/>
      </w:divBdr>
    </w:div>
    <w:div w:id="18487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2</cp:revision>
  <dcterms:created xsi:type="dcterms:W3CDTF">2024-01-28T16:12:00Z</dcterms:created>
  <dcterms:modified xsi:type="dcterms:W3CDTF">2024-01-28T17:16:00Z</dcterms:modified>
</cp:coreProperties>
</file>