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A1" w:rsidRPr="00257F70" w:rsidRDefault="00900EA1" w:rsidP="00900EA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57F70">
        <w:rPr>
          <w:rFonts w:ascii="Times New Roman" w:hAnsi="Times New Roman"/>
          <w:b/>
          <w:bCs/>
          <w:sz w:val="24"/>
          <w:szCs w:val="24"/>
        </w:rPr>
        <w:t>Демонстрационный вариант промежуточной аттестации по алгебре.</w:t>
      </w:r>
    </w:p>
    <w:p w:rsidR="00900EA1" w:rsidRPr="00257F70" w:rsidRDefault="00900EA1" w:rsidP="00900E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7F70">
        <w:rPr>
          <w:rFonts w:ascii="Times New Roman" w:hAnsi="Times New Roman"/>
          <w:sz w:val="24"/>
          <w:szCs w:val="24"/>
        </w:rPr>
        <w:t>Класс: 9</w:t>
      </w:r>
    </w:p>
    <w:p w:rsidR="00900EA1" w:rsidRPr="00257F70" w:rsidRDefault="00900EA1" w:rsidP="00900E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7F70">
        <w:rPr>
          <w:rFonts w:ascii="Times New Roman" w:hAnsi="Times New Roman"/>
          <w:sz w:val="24"/>
          <w:szCs w:val="24"/>
        </w:rPr>
        <w:t>Учебный год: 2024-2025</w:t>
      </w:r>
    </w:p>
    <w:p w:rsidR="00900EA1" w:rsidRPr="00257F70" w:rsidRDefault="00900EA1" w:rsidP="00900EA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57F70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900EA1" w:rsidRPr="00257F70" w:rsidRDefault="00900EA1" w:rsidP="00900EA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57F70">
        <w:rPr>
          <w:rFonts w:ascii="Times New Roman" w:hAnsi="Times New Roman"/>
          <w:b/>
          <w:bCs/>
          <w:sz w:val="24"/>
          <w:szCs w:val="24"/>
        </w:rPr>
        <w:t>Цель:</w:t>
      </w:r>
      <w:r w:rsidRPr="00257F70">
        <w:rPr>
          <w:rFonts w:ascii="Times New Roman" w:hAnsi="Times New Roman"/>
          <w:sz w:val="24"/>
          <w:szCs w:val="24"/>
        </w:rPr>
        <w:t xml:space="preserve"> установление фактического уровня знаний учащихся по предмету «Алгебра», и уровня достижения планируемых </w:t>
      </w:r>
      <w:proofErr w:type="spellStart"/>
      <w:r w:rsidRPr="00257F7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57F70">
        <w:rPr>
          <w:rFonts w:ascii="Times New Roman" w:hAnsi="Times New Roman"/>
          <w:sz w:val="24"/>
          <w:szCs w:val="24"/>
        </w:rPr>
        <w:t xml:space="preserve"> результатов за курс 9</w:t>
      </w:r>
      <w:r w:rsidRPr="00257F70">
        <w:rPr>
          <w:rFonts w:ascii="Times New Roman" w:hAnsi="Times New Roman"/>
          <w:sz w:val="24"/>
          <w:szCs w:val="24"/>
        </w:rPr>
        <w:t xml:space="preserve"> класса.</w:t>
      </w:r>
    </w:p>
    <w:p w:rsidR="00900EA1" w:rsidRPr="00257F70" w:rsidRDefault="00900EA1" w:rsidP="00900EA1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sz w:val="24"/>
          <w:szCs w:val="24"/>
        </w:rPr>
      </w:pPr>
      <w:r w:rsidRPr="00257F70">
        <w:rPr>
          <w:rFonts w:ascii="Times New Roman" w:hAnsi="Times New Roman"/>
          <w:b/>
          <w:bCs/>
          <w:sz w:val="24"/>
          <w:szCs w:val="24"/>
        </w:rPr>
        <w:t>Особенности:</w:t>
      </w:r>
      <w:r w:rsidRPr="00257F70">
        <w:rPr>
          <w:rFonts w:ascii="Times New Roman" w:hAnsi="Times New Roman"/>
          <w:sz w:val="24"/>
          <w:szCs w:val="24"/>
        </w:rPr>
        <w:t xml:space="preserve"> </w:t>
      </w:r>
    </w:p>
    <w:p w:rsidR="00900EA1" w:rsidRPr="00257F70" w:rsidRDefault="00900EA1" w:rsidP="00900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F70">
        <w:rPr>
          <w:rFonts w:ascii="Times New Roman" w:hAnsi="Times New Roman"/>
          <w:sz w:val="24"/>
          <w:szCs w:val="24"/>
        </w:rPr>
        <w:t>работа по алгебре для 9</w:t>
      </w:r>
      <w:r w:rsidRPr="00257F70">
        <w:rPr>
          <w:rFonts w:ascii="Times New Roman" w:hAnsi="Times New Roman"/>
          <w:sz w:val="24"/>
          <w:szCs w:val="24"/>
        </w:rPr>
        <w:t>-го класса проверяет уровень подготовки обучающихся по следующим тематическим разделам: «</w:t>
      </w:r>
      <w:r w:rsidRPr="00257F70">
        <w:rPr>
          <w:rFonts w:ascii="Times New Roman" w:eastAsia="Times New Roman" w:hAnsi="Times New Roman"/>
          <w:sz w:val="24"/>
          <w:szCs w:val="24"/>
        </w:rPr>
        <w:t>Числа и вычисления</w:t>
      </w:r>
      <w:r w:rsidRPr="00257F70">
        <w:rPr>
          <w:rFonts w:ascii="Times New Roman" w:hAnsi="Times New Roman"/>
          <w:sz w:val="24"/>
          <w:szCs w:val="24"/>
        </w:rPr>
        <w:t>», «</w:t>
      </w:r>
      <w:r w:rsidRPr="00257F70">
        <w:rPr>
          <w:rFonts w:ascii="Times New Roman" w:eastAsia="Times New Roman" w:hAnsi="Times New Roman"/>
          <w:sz w:val="24"/>
          <w:szCs w:val="24"/>
        </w:rPr>
        <w:t>Алгебраические выражения</w:t>
      </w:r>
      <w:r w:rsidRPr="00257F70">
        <w:rPr>
          <w:rFonts w:ascii="Times New Roman" w:hAnsi="Times New Roman"/>
          <w:sz w:val="24"/>
          <w:szCs w:val="24"/>
        </w:rPr>
        <w:t>», «</w:t>
      </w:r>
      <w:r w:rsidRPr="00257F70">
        <w:rPr>
          <w:rFonts w:ascii="Times New Roman" w:eastAsia="Times New Roman" w:hAnsi="Times New Roman"/>
          <w:sz w:val="24"/>
          <w:szCs w:val="24"/>
        </w:rPr>
        <w:t>Уравнения</w:t>
      </w:r>
      <w:r w:rsidRPr="00257F70">
        <w:rPr>
          <w:rFonts w:ascii="Times New Roman" w:hAnsi="Times New Roman"/>
          <w:sz w:val="24"/>
          <w:szCs w:val="24"/>
        </w:rPr>
        <w:t>», «Функции</w:t>
      </w:r>
      <w:r w:rsidRPr="00257F70">
        <w:rPr>
          <w:rFonts w:ascii="Times New Roman" w:eastAsia="Times New Roman" w:hAnsi="Times New Roman"/>
          <w:sz w:val="24"/>
          <w:szCs w:val="24"/>
        </w:rPr>
        <w:t>», «Неравенства».</w:t>
      </w:r>
    </w:p>
    <w:p w:rsidR="00900EA1" w:rsidRPr="00257F70" w:rsidRDefault="00900EA1" w:rsidP="00900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F70">
        <w:rPr>
          <w:rFonts w:ascii="Times New Roman" w:hAnsi="Times New Roman"/>
          <w:sz w:val="24"/>
          <w:szCs w:val="24"/>
        </w:rPr>
        <w:t>Общее время на выполнение работы – 40 минут.</w:t>
      </w:r>
    </w:p>
    <w:p w:rsidR="00900EA1" w:rsidRPr="00257F70" w:rsidRDefault="00900EA1" w:rsidP="00900E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7F70">
        <w:rPr>
          <w:rFonts w:ascii="Times New Roman" w:hAnsi="Times New Roman"/>
          <w:b/>
          <w:bCs/>
          <w:sz w:val="24"/>
          <w:szCs w:val="24"/>
        </w:rPr>
        <w:t>Содержание и структура диагностической работы:</w:t>
      </w:r>
    </w:p>
    <w:p w:rsidR="00900EA1" w:rsidRPr="00257F70" w:rsidRDefault="00900EA1" w:rsidP="00900EA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57F70">
        <w:rPr>
          <w:rFonts w:ascii="Times New Roman" w:hAnsi="Times New Roman"/>
          <w:sz w:val="24"/>
          <w:szCs w:val="24"/>
        </w:rPr>
        <w:t xml:space="preserve">Содержание диагностической работы соответствует изученному к моменту проведения диагностики учебному материалу по алгебре по программе основной школы. </w:t>
      </w:r>
    </w:p>
    <w:p w:rsidR="00900EA1" w:rsidRPr="00257F70" w:rsidRDefault="00900EA1" w:rsidP="00900EA1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900EA1" w:rsidRPr="00257F70" w:rsidRDefault="00900EA1" w:rsidP="00900EA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Правильное выполнение каждого из заданий оценивается 1 баллом. </w:t>
      </w:r>
    </w:p>
    <w:p w:rsidR="00900EA1" w:rsidRPr="00257F70" w:rsidRDefault="00900EA1" w:rsidP="00900EA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EA1" w:rsidRPr="00257F70" w:rsidRDefault="00900EA1" w:rsidP="00900EA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>Максимальный первичн</w:t>
      </w:r>
      <w:r w:rsidR="0065679E"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>ый балл за выполнение работы — 7</w:t>
      </w:r>
      <w:r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00EA1" w:rsidRPr="00257F70" w:rsidRDefault="00900EA1" w:rsidP="00900EA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EA1" w:rsidRPr="00257F70" w:rsidRDefault="00900EA1" w:rsidP="00900EA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>«2»: 0–3</w:t>
      </w:r>
    </w:p>
    <w:p w:rsidR="00900EA1" w:rsidRPr="00257F70" w:rsidRDefault="00900EA1" w:rsidP="00900EA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>«3»: 4–5</w:t>
      </w:r>
    </w:p>
    <w:p w:rsidR="00900EA1" w:rsidRPr="00257F70" w:rsidRDefault="00900EA1" w:rsidP="00900EA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>«4»: 6</w:t>
      </w:r>
    </w:p>
    <w:p w:rsidR="00900EA1" w:rsidRPr="00257F70" w:rsidRDefault="0065679E" w:rsidP="00900EA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>«5»: 7</w:t>
      </w:r>
    </w:p>
    <w:p w:rsidR="00900EA1" w:rsidRPr="00257F70" w:rsidRDefault="00900EA1" w:rsidP="00900EA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00EA1" w:rsidRPr="00257F70" w:rsidRDefault="00900EA1" w:rsidP="00257F70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1 (базовый уровень) </w:t>
      </w:r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значения числовых выражений, применять разнообразные способы и приёмы вычисления значений дробных выражений, содержащих дроби. </w:t>
      </w:r>
    </w:p>
    <w:p w:rsidR="00900EA1" w:rsidRPr="00257F70" w:rsidRDefault="00900EA1" w:rsidP="00257F7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EA1" w:rsidRPr="00257F70" w:rsidRDefault="00900EA1" w:rsidP="00257F70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2 (базовый уровень) предполагают </w:t>
      </w:r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значения числовых выражений, применять разнообразные способы и приёмы вычисления значений выражений. </w:t>
      </w:r>
    </w:p>
    <w:p w:rsidR="00900EA1" w:rsidRPr="00257F70" w:rsidRDefault="00900EA1" w:rsidP="00257F70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0EA1" w:rsidRPr="00257F70" w:rsidRDefault="00900EA1" w:rsidP="00257F70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3 (базовый уровень) </w:t>
      </w:r>
      <w:r w:rsidRPr="00257F70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уравнения.</w:t>
      </w:r>
    </w:p>
    <w:p w:rsidR="00900EA1" w:rsidRPr="00257F70" w:rsidRDefault="00900EA1" w:rsidP="00257F70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EA1" w:rsidRPr="00257F70" w:rsidRDefault="00900EA1" w:rsidP="00257F70">
      <w:pPr>
        <w:pStyle w:val="a3"/>
        <w:spacing w:after="0" w:line="240" w:lineRule="auto"/>
        <w:ind w:left="927"/>
        <w:jc w:val="both"/>
        <w:rPr>
          <w:rFonts w:ascii="Times New Roman" w:eastAsiaTheme="minorHAnsi" w:hAnsi="Times New Roman"/>
          <w:sz w:val="24"/>
          <w:szCs w:val="24"/>
        </w:rPr>
      </w:pPr>
      <w:r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4 (базовый уровень) </w:t>
      </w:r>
      <w:r w:rsidR="0065679E" w:rsidRPr="00257F70">
        <w:rPr>
          <w:rFonts w:ascii="Times New Roman" w:eastAsiaTheme="minorHAnsi" w:hAnsi="Times New Roman"/>
          <w:sz w:val="24"/>
          <w:szCs w:val="24"/>
        </w:rPr>
        <w:t>Умение выполнять расчеты по формулам</w:t>
      </w:r>
    </w:p>
    <w:p w:rsidR="0065679E" w:rsidRPr="00257F70" w:rsidRDefault="0065679E" w:rsidP="00257F70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900EA1" w:rsidRPr="00257F70" w:rsidRDefault="00900EA1" w:rsidP="00257F70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5 (базовый уровень) </w:t>
      </w:r>
      <w:r w:rsidRPr="00257F70">
        <w:rPr>
          <w:rFonts w:ascii="Times New Roman" w:hAnsi="Times New Roman"/>
          <w:sz w:val="24"/>
          <w:szCs w:val="24"/>
        </w:rPr>
        <w:t xml:space="preserve"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ее графику. </w:t>
      </w:r>
    </w:p>
    <w:p w:rsidR="00900EA1" w:rsidRPr="00257F70" w:rsidRDefault="00900EA1" w:rsidP="00257F70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79E" w:rsidRPr="00257F70" w:rsidRDefault="00900EA1" w:rsidP="00257F7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4"/>
          <w:szCs w:val="24"/>
        </w:rPr>
      </w:pPr>
      <w:r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6 (базовый уровень) </w:t>
      </w:r>
      <w:r w:rsidR="0065679E" w:rsidRPr="00257F70">
        <w:rPr>
          <w:rFonts w:ascii="Times New Roman" w:eastAsiaTheme="minorHAnsi" w:hAnsi="Times New Roman"/>
          <w:sz w:val="24"/>
          <w:szCs w:val="24"/>
        </w:rPr>
        <w:t>Умение решать линейные и квадратные уравнения, системы</w:t>
      </w:r>
    </w:p>
    <w:p w:rsidR="0065679E" w:rsidRPr="00257F70" w:rsidRDefault="0065679E" w:rsidP="00257F7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4"/>
          <w:szCs w:val="24"/>
        </w:rPr>
      </w:pPr>
      <w:r w:rsidRPr="00257F70">
        <w:rPr>
          <w:rFonts w:ascii="Times New Roman" w:eastAsiaTheme="minorHAnsi" w:hAnsi="Times New Roman"/>
          <w:sz w:val="24"/>
          <w:szCs w:val="24"/>
        </w:rPr>
        <w:t xml:space="preserve">линейных уравнений, линейные неравенства и их </w:t>
      </w:r>
      <w:r w:rsidR="00257F70" w:rsidRPr="00257F70">
        <w:rPr>
          <w:rFonts w:ascii="Times New Roman" w:eastAsiaTheme="minorHAnsi" w:hAnsi="Times New Roman"/>
          <w:sz w:val="24"/>
          <w:szCs w:val="24"/>
        </w:rPr>
        <w:t>системы, квадратные</w:t>
      </w:r>
      <w:r w:rsidRPr="00257F70">
        <w:rPr>
          <w:rFonts w:ascii="Times New Roman" w:eastAsiaTheme="minorHAnsi" w:hAnsi="Times New Roman"/>
          <w:sz w:val="24"/>
          <w:szCs w:val="24"/>
        </w:rPr>
        <w:t xml:space="preserve"> и дробно-рациональные неравенства, в том числе</w:t>
      </w:r>
      <w:r w:rsidR="00257F70">
        <w:rPr>
          <w:rFonts w:ascii="Times New Roman" w:eastAsiaTheme="minorHAnsi" w:hAnsi="Times New Roman"/>
          <w:sz w:val="24"/>
          <w:szCs w:val="24"/>
        </w:rPr>
        <w:t xml:space="preserve"> </w:t>
      </w:r>
      <w:r w:rsidRPr="00257F70">
        <w:rPr>
          <w:rFonts w:ascii="Times New Roman" w:eastAsiaTheme="minorHAnsi" w:hAnsi="Times New Roman"/>
          <w:sz w:val="24"/>
          <w:szCs w:val="24"/>
        </w:rPr>
        <w:t>при решении задач из других предметов и практических задач;</w:t>
      </w:r>
      <w:r w:rsidR="00257F70">
        <w:rPr>
          <w:rFonts w:ascii="Times New Roman" w:eastAsiaTheme="minorHAnsi" w:hAnsi="Times New Roman"/>
          <w:sz w:val="24"/>
          <w:szCs w:val="24"/>
        </w:rPr>
        <w:t xml:space="preserve"> </w:t>
      </w:r>
      <w:r w:rsidRPr="00257F70">
        <w:rPr>
          <w:rFonts w:ascii="Times New Roman" w:eastAsiaTheme="minorHAnsi" w:hAnsi="Times New Roman"/>
          <w:sz w:val="24"/>
          <w:szCs w:val="24"/>
        </w:rPr>
        <w:t>умение использовать координатную прямую и координатную</w:t>
      </w:r>
    </w:p>
    <w:p w:rsidR="00900EA1" w:rsidRPr="00257F70" w:rsidRDefault="0065679E" w:rsidP="00257F70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F70">
        <w:rPr>
          <w:rFonts w:ascii="Times New Roman" w:eastAsiaTheme="minorHAnsi" w:hAnsi="Times New Roman"/>
          <w:sz w:val="24"/>
          <w:szCs w:val="24"/>
        </w:rPr>
        <w:t>плоскость для изображения решений уравнений, неравенств</w:t>
      </w:r>
      <w:r w:rsidR="00257F70">
        <w:rPr>
          <w:rFonts w:ascii="Times New Roman" w:eastAsiaTheme="minorHAnsi" w:hAnsi="Times New Roman"/>
          <w:sz w:val="24"/>
          <w:szCs w:val="24"/>
        </w:rPr>
        <w:t xml:space="preserve"> </w:t>
      </w:r>
      <w:r w:rsidRPr="00257F70">
        <w:rPr>
          <w:rFonts w:ascii="Times New Roman" w:eastAsiaTheme="minorHAnsi" w:hAnsi="Times New Roman"/>
          <w:sz w:val="24"/>
          <w:szCs w:val="24"/>
        </w:rPr>
        <w:t>и систем</w:t>
      </w:r>
    </w:p>
    <w:p w:rsidR="00257F70" w:rsidRDefault="00257F70" w:rsidP="00257F7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0EA1" w:rsidRPr="00257F70" w:rsidRDefault="00900EA1" w:rsidP="00257F70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>Задание 7 (</w:t>
      </w:r>
      <w:r w:rsidR="00257F70"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>базовый</w:t>
      </w:r>
      <w:r w:rsidRPr="00257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уровень) </w:t>
      </w:r>
      <w:r w:rsidR="00257F70" w:rsidRPr="00257F70">
        <w:rPr>
          <w:rFonts w:ascii="Times New Roman" w:eastAsiaTheme="minorHAnsi" w:hAnsi="Times New Roman"/>
          <w:sz w:val="24"/>
          <w:szCs w:val="24"/>
        </w:rPr>
        <w:t xml:space="preserve">Умение использовать свойства последовательностей, </w:t>
      </w:r>
      <w:r w:rsidR="00257F70" w:rsidRPr="00257F70">
        <w:rPr>
          <w:rFonts w:ascii="Times New Roman" w:eastAsiaTheme="minorHAnsi" w:hAnsi="Times New Roman"/>
          <w:sz w:val="24"/>
          <w:szCs w:val="24"/>
        </w:rPr>
        <w:t>ф</w:t>
      </w:r>
      <w:r w:rsidR="00257F70" w:rsidRPr="00257F70">
        <w:rPr>
          <w:rFonts w:ascii="Times New Roman" w:eastAsiaTheme="minorHAnsi" w:hAnsi="Times New Roman"/>
          <w:sz w:val="24"/>
          <w:szCs w:val="24"/>
        </w:rPr>
        <w:t>ормулы</w:t>
      </w:r>
      <w:r w:rsidR="00257F70" w:rsidRPr="00257F70">
        <w:rPr>
          <w:rFonts w:ascii="Times New Roman" w:eastAsiaTheme="minorHAnsi" w:hAnsi="Times New Roman"/>
          <w:sz w:val="24"/>
          <w:szCs w:val="24"/>
        </w:rPr>
        <w:t xml:space="preserve"> </w:t>
      </w:r>
      <w:r w:rsidR="00257F70" w:rsidRPr="00257F70">
        <w:rPr>
          <w:rFonts w:ascii="Times New Roman" w:eastAsiaTheme="minorHAnsi" w:hAnsi="Times New Roman"/>
          <w:sz w:val="24"/>
          <w:szCs w:val="24"/>
        </w:rPr>
        <w:t>суммы и общего члена при решении задач, в том числе задач</w:t>
      </w:r>
      <w:r w:rsidR="00257F70" w:rsidRPr="00257F70">
        <w:rPr>
          <w:rFonts w:ascii="Times New Roman" w:eastAsiaTheme="minorHAnsi" w:hAnsi="Times New Roman"/>
          <w:sz w:val="24"/>
          <w:szCs w:val="24"/>
        </w:rPr>
        <w:t xml:space="preserve"> </w:t>
      </w:r>
      <w:r w:rsidR="00257F70" w:rsidRPr="00257F70">
        <w:rPr>
          <w:rFonts w:ascii="Times New Roman" w:eastAsiaTheme="minorHAnsi" w:hAnsi="Times New Roman"/>
          <w:sz w:val="24"/>
          <w:szCs w:val="24"/>
        </w:rPr>
        <w:t>из других учебных предметов и реальной жизни</w:t>
      </w:r>
    </w:p>
    <w:p w:rsidR="00257F70" w:rsidRPr="00257F70" w:rsidRDefault="00257F70" w:rsidP="0065679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5679E" w:rsidRPr="00257F70" w:rsidRDefault="0065679E" w:rsidP="0065679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7F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Демонстрационный вариант.       </w:t>
      </w:r>
    </w:p>
    <w:p w:rsidR="0065679E" w:rsidRPr="00257F70" w:rsidRDefault="0065679E" w:rsidP="0065679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7F70">
        <w:rPr>
          <w:rFonts w:ascii="Times New Roman" w:eastAsia="Times New Roman" w:hAnsi="Times New Roman"/>
          <w:b/>
          <w:sz w:val="24"/>
          <w:szCs w:val="24"/>
          <w:lang w:eastAsia="ru-RU"/>
        </w:rPr>
        <w:t>Алгебра 9</w:t>
      </w:r>
      <w:r w:rsidRPr="00257F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  <w:r w:rsidRPr="00257F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65679E" w:rsidRPr="00257F70" w:rsidRDefault="0065679E" w:rsidP="006567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5679E" w:rsidRPr="00257F70" w:rsidRDefault="0065679E" w:rsidP="0065679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значение выражения </w:t>
      </w:r>
      <w:r w:rsidRPr="00257F70">
        <w:rPr>
          <w:rFonts w:ascii="Times New Roman" w:hAnsi="Times New Roman"/>
          <w:noProof/>
          <w:lang w:eastAsia="ru-RU"/>
        </w:rPr>
        <w:drawing>
          <wp:inline distT="0" distB="0" distL="0" distR="0" wp14:anchorId="37A494D1" wp14:editId="3FEDDEAE">
            <wp:extent cx="447675" cy="495300"/>
            <wp:effectExtent l="0" t="0" r="9525" b="0"/>
            <wp:docPr id="2" name="Рисунок 2" descr=" дробь: числитель: 0,9, знаменатель: 1 плюс дробь: числитель: 1, знаменатель: 8 конец дроби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дробь: числитель: 0,9, знаменатель: 1 плюс дробь: числитель: 1, знаменатель: 8 конец дроби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9E" w:rsidRPr="00257F70" w:rsidRDefault="0065679E" w:rsidP="006567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79E" w:rsidRPr="00257F70" w:rsidRDefault="0065679E" w:rsidP="0065679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 xml:space="preserve">Упростите выражение </w:t>
      </w:r>
      <w:r w:rsidRPr="00257F7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81125" cy="238125"/>
            <wp:effectExtent l="0" t="0" r="9525" b="9525"/>
            <wp:docPr id="4" name="Рисунок 4" descr=" левая круглая скобка 2 минус c правая круглая скобка в квадрате минус c левая круглая скобка c плюс 4 правая круглая скобк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левая круглая скобка 2 минус c правая круглая скобка в квадрате минус c левая круглая скобка c плюс 4 правая круглая скобка ,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его значение при </w:t>
      </w:r>
      <w:r w:rsidRPr="00257F7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81025" cy="171450"/>
            <wp:effectExtent l="0" t="0" r="9525" b="0"/>
            <wp:docPr id="3" name="Рисунок 3" descr="c=0,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=0,5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запишите полученное число.</w:t>
      </w:r>
    </w:p>
    <w:p w:rsidR="0065679E" w:rsidRPr="00257F70" w:rsidRDefault="0065679E" w:rsidP="0065679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79E" w:rsidRPr="00257F70" w:rsidRDefault="0065679E" w:rsidP="0065679E">
      <w:pPr>
        <w:pStyle w:val="leftmargin"/>
      </w:pPr>
      <w:r w:rsidRPr="00257F70">
        <w:t xml:space="preserve"> 3.  Решите уравнение </w:t>
      </w:r>
      <w:r w:rsidRPr="00257F70">
        <w:rPr>
          <w:noProof/>
        </w:rPr>
        <w:drawing>
          <wp:inline distT="0" distB="0" distL="0" distR="0">
            <wp:extent cx="866775" cy="238125"/>
            <wp:effectExtent l="0" t="0" r="9525" b="9525"/>
            <wp:docPr id="7" name="Рисунок 7" descr="x в квадрате плюс 3x=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 в квадрате плюс 3x=4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9E" w:rsidRPr="00257F70" w:rsidRDefault="0065679E" w:rsidP="0065679E">
      <w:pPr>
        <w:pStyle w:val="a4"/>
      </w:pPr>
      <w:r w:rsidRPr="00257F70">
        <w:rPr>
          <w:i/>
          <w:iCs/>
        </w:rPr>
        <w:t>Если корней несколько, запишите их в ответ без пробелов в порядке возрастания.</w:t>
      </w:r>
    </w:p>
    <w:p w:rsidR="0065679E" w:rsidRPr="00257F70" w:rsidRDefault="0065679E" w:rsidP="006567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F70">
        <w:rPr>
          <w:rFonts w:ascii="Times New Roman" w:hAnsi="Times New Roman"/>
          <w:sz w:val="24"/>
          <w:szCs w:val="24"/>
        </w:rPr>
        <w:t xml:space="preserve"> 4. </w:t>
      </w:r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колебания математического маятника </w:t>
      </w:r>
      <w:r w:rsidRPr="00257F7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</w:t>
      </w:r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секундах) приближенно можно вычислить по формуле </w:t>
      </w:r>
      <w:r w:rsidRPr="00257F7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247650"/>
            <wp:effectExtent l="0" t="0" r="9525" b="0"/>
            <wp:docPr id="8" name="Рисунок 8" descr="T=2 корень из: начало аргумента: l конец аргумент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=2 корень из: начало аргумента: l конец аргумента ,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 xml:space="preserve">где </w:t>
      </w:r>
      <w:proofErr w:type="gramStart"/>
      <w:r w:rsidRPr="00257F7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l</w:t>
      </w:r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>  —</w:t>
      </w:r>
      <w:proofErr w:type="gramEnd"/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 xml:space="preserve"> длина нити (в метрах). Пользуясь этой формулой, найдите длину нити маятника (в метрах), период колебаний которого составляет 3 секунды.</w:t>
      </w:r>
    </w:p>
    <w:p w:rsidR="0065679E" w:rsidRPr="00257F70" w:rsidRDefault="0065679E" w:rsidP="00656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5679E" w:rsidRPr="00257F70" w:rsidRDefault="0065679E" w:rsidP="006567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7F70">
        <w:rPr>
          <w:rFonts w:ascii="Times New Roman" w:hAnsi="Times New Roman"/>
          <w:sz w:val="24"/>
          <w:szCs w:val="24"/>
        </w:rPr>
        <w:t xml:space="preserve"> 5. Установите соответствие между графиками и формулами, которые их задают:</w:t>
      </w:r>
    </w:p>
    <w:p w:rsidR="0065679E" w:rsidRPr="00257F70" w:rsidRDefault="0065679E" w:rsidP="0065679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57F70">
        <w:rPr>
          <w:rFonts w:ascii="Times New Roman" w:hAnsi="Times New Roman"/>
          <w:sz w:val="24"/>
          <w:szCs w:val="24"/>
        </w:rPr>
        <w:t>Графики:</w:t>
      </w:r>
    </w:p>
    <w:p w:rsidR="0065679E" w:rsidRPr="00257F70" w:rsidRDefault="0065679E" w:rsidP="0065679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57F7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3D7F80" wp14:editId="1351226D">
            <wp:extent cx="4972050" cy="1485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9E" w:rsidRPr="00257F70" w:rsidRDefault="0065679E" w:rsidP="0065679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57F70">
        <w:rPr>
          <w:rFonts w:ascii="Times New Roman" w:hAnsi="Times New Roman"/>
          <w:sz w:val="24"/>
          <w:szCs w:val="24"/>
        </w:rPr>
        <w:t>Формулы:</w:t>
      </w:r>
    </w:p>
    <w:p w:rsidR="0065679E" w:rsidRPr="00257F70" w:rsidRDefault="0065679E" w:rsidP="0065679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257F7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A269AB" wp14:editId="33BC9632">
            <wp:extent cx="3790950" cy="400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74"/>
                    <a:stretch/>
                  </pic:blipFill>
                  <pic:spPr bwMode="auto">
                    <a:xfrm>
                      <a:off x="0" y="0"/>
                      <a:ext cx="3790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679E" w:rsidRPr="00257F70" w:rsidRDefault="0065679E" w:rsidP="0065679E">
      <w:pPr>
        <w:pStyle w:val="leftmargin"/>
      </w:pPr>
      <w:r w:rsidRPr="00257F70">
        <w:t>6. Решите неравенство </w:t>
      </w:r>
      <w:r w:rsidRPr="00257F70">
        <w:rPr>
          <w:noProof/>
        </w:rPr>
        <w:drawing>
          <wp:inline distT="0" distB="0" distL="0" distR="0">
            <wp:extent cx="1771650" cy="190500"/>
            <wp:effectExtent l="0" t="0" r="0" b="0"/>
            <wp:docPr id="13" name="Рисунок 13" descr="20 минус 3 левая круглая скобка x минус 5 правая круглая скобка меньше 19 минус 7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 минус 3 левая круглая скобка x минус 5 правая круглая скобка меньше 19 минус 7x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9E" w:rsidRPr="00257F70" w:rsidRDefault="0065679E" w:rsidP="0065679E">
      <w:pPr>
        <w:pStyle w:val="a4"/>
      </w:pPr>
      <w:r w:rsidRPr="00257F70">
        <w:rPr>
          <w:i/>
          <w:iCs/>
        </w:rPr>
        <w:t>В ответе укажите номер правильного варианта.</w:t>
      </w:r>
    </w:p>
    <w:p w:rsidR="0065679E" w:rsidRPr="00257F70" w:rsidRDefault="0065679E" w:rsidP="0065679E">
      <w:pPr>
        <w:pStyle w:val="a4"/>
      </w:pPr>
      <w:r w:rsidRPr="00257F70">
        <w:t> 1)  </w:t>
      </w:r>
      <w:r w:rsidRPr="00257F70">
        <w:rPr>
          <w:noProof/>
        </w:rPr>
        <w:drawing>
          <wp:inline distT="0" distB="0" distL="0" distR="0">
            <wp:extent cx="733425" cy="180975"/>
            <wp:effectExtent l="0" t="0" r="9525" b="9525"/>
            <wp:docPr id="12" name="Рисунок 12" descr=" левая круглая скобка минус 4; плюс бесконечность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левая круглая скобка минус 4; плюс бесконечность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9E" w:rsidRPr="00257F70" w:rsidRDefault="0065679E" w:rsidP="0065679E">
      <w:pPr>
        <w:pStyle w:val="leftmargin"/>
      </w:pPr>
      <w:r w:rsidRPr="00257F70">
        <w:t>2)  </w:t>
      </w:r>
      <w:r w:rsidRPr="00257F70">
        <w:rPr>
          <w:noProof/>
        </w:rPr>
        <w:drawing>
          <wp:inline distT="0" distB="0" distL="0" distR="0">
            <wp:extent cx="781050" cy="400050"/>
            <wp:effectExtent l="0" t="0" r="0" b="0"/>
            <wp:docPr id="11" name="Рисунок 11" descr=" левая круглая скобка минус бесконечность ; минус дробь: числитель: 1, знаменатель: 4 конец дроби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левая круглая скобка минус бесконечность ; минус дробь: числитель: 1, знаменатель: 4 конец дроби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9E" w:rsidRPr="00257F70" w:rsidRDefault="0065679E" w:rsidP="0065679E">
      <w:pPr>
        <w:pStyle w:val="leftmargin"/>
      </w:pPr>
      <w:r w:rsidRPr="00257F70">
        <w:t>3)  </w:t>
      </w:r>
      <w:r w:rsidRPr="00257F70">
        <w:rPr>
          <w:noProof/>
        </w:rPr>
        <w:drawing>
          <wp:inline distT="0" distB="0" distL="0" distR="0">
            <wp:extent cx="866775" cy="438150"/>
            <wp:effectExtent l="0" t="0" r="9525" b="0"/>
            <wp:docPr id="10" name="Рисунок 10" descr=" левая круглая скобка минус дробь: числитель: 1, знаменатель: 4 конец дроби ; плюс бесконечность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левая круглая скобка минус дробь: числитель: 1, знаменатель: 4 конец дроби ; плюс бесконечность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9E" w:rsidRPr="00257F70" w:rsidRDefault="0065679E" w:rsidP="0065679E">
      <w:pPr>
        <w:pStyle w:val="leftmargin"/>
      </w:pPr>
      <w:r w:rsidRPr="00257F70">
        <w:t>4)  </w:t>
      </w:r>
      <w:r w:rsidRPr="00257F70">
        <w:rPr>
          <w:noProof/>
        </w:rPr>
        <w:drawing>
          <wp:inline distT="0" distB="0" distL="0" distR="0">
            <wp:extent cx="733425" cy="180975"/>
            <wp:effectExtent l="0" t="0" r="9525" b="9525"/>
            <wp:docPr id="9" name="Рисунок 9" descr=" левая круглая скобка минус бесконечность ; минус 4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левая круглая скобка минус бесконечность ; минус 4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9E" w:rsidRPr="00257F70" w:rsidRDefault="0065679E" w:rsidP="006567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F70"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7. </w:t>
      </w:r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>В ходе биологического эксперимента в чашку Петри с питательной средой поместили колонию микроорганизмов массой 13мг. За каждые 30 минут масса колонии увеличивается в 3 раза. Найдите массу колонии микроорганизмов через 90 минут после начала эксперимента. Ответ дайте в миллиграммах.</w:t>
      </w:r>
    </w:p>
    <w:p w:rsidR="0065679E" w:rsidRPr="00257F70" w:rsidRDefault="0065679E" w:rsidP="0065679E">
      <w:pPr>
        <w:spacing w:after="0" w:line="240" w:lineRule="auto"/>
        <w:contextualSpacing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65679E" w:rsidRPr="00257F70" w:rsidRDefault="0065679E" w:rsidP="0065679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257F70" w:rsidRPr="00257F70" w:rsidRDefault="00257F70" w:rsidP="00257F7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57F7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КЛЮЧИ И КРИТЕРИИ ОЦЕНИВАНИЯ</w:t>
      </w:r>
    </w:p>
    <w:p w:rsidR="00257F70" w:rsidRPr="00257F70" w:rsidRDefault="00257F70" w:rsidP="00257F70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Правильное выполнение заданий 1-6 оценивается 1 баллом. </w:t>
      </w:r>
    </w:p>
    <w:p w:rsidR="00257F70" w:rsidRPr="00257F70" w:rsidRDefault="00257F70" w:rsidP="00257F70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F70" w:rsidRPr="00257F70" w:rsidRDefault="00257F70" w:rsidP="00257F70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Максимальное количество баллов – </w:t>
      </w:r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7F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1821" w:rsidRPr="00257F70" w:rsidRDefault="00161821">
      <w:pPr>
        <w:rPr>
          <w:rFonts w:ascii="Times New Roman" w:hAnsi="Times New Roman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320"/>
      </w:tblGrid>
      <w:tr w:rsidR="00D34693" w:rsidRPr="00BF6B15" w:rsidTr="00706B5F">
        <w:trPr>
          <w:trHeight w:val="341"/>
        </w:trPr>
        <w:tc>
          <w:tcPr>
            <w:tcW w:w="560" w:type="dxa"/>
          </w:tcPr>
          <w:p w:rsidR="00D34693" w:rsidRPr="00BF6B15" w:rsidRDefault="00D34693" w:rsidP="00706B5F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4693" w:rsidRPr="00BF6B15" w:rsidRDefault="00D34693" w:rsidP="00706B5F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34693" w:rsidRPr="00BF6B15" w:rsidRDefault="00D34693" w:rsidP="00706B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</w:tr>
      <w:tr w:rsidR="00D34693" w:rsidRPr="00BF6B15" w:rsidTr="00706B5F">
        <w:trPr>
          <w:trHeight w:val="341"/>
        </w:trPr>
        <w:tc>
          <w:tcPr>
            <w:tcW w:w="560" w:type="dxa"/>
          </w:tcPr>
          <w:p w:rsidR="00D34693" w:rsidRPr="00BF6B15" w:rsidRDefault="00D34693" w:rsidP="00706B5F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D34693" w:rsidRPr="00BF6B15" w:rsidRDefault="00D34693" w:rsidP="00D346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D34693" w:rsidRPr="00BF6B15" w:rsidTr="00706B5F">
        <w:trPr>
          <w:trHeight w:val="341"/>
        </w:trPr>
        <w:tc>
          <w:tcPr>
            <w:tcW w:w="560" w:type="dxa"/>
          </w:tcPr>
          <w:p w:rsidR="00D34693" w:rsidRPr="00BF6B15" w:rsidRDefault="00D34693" w:rsidP="00706B5F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D34693" w:rsidRPr="00D34693" w:rsidRDefault="00D34693" w:rsidP="00706B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4693" w:rsidRPr="00BF6B15" w:rsidTr="00706B5F">
        <w:trPr>
          <w:trHeight w:val="341"/>
        </w:trPr>
        <w:tc>
          <w:tcPr>
            <w:tcW w:w="560" w:type="dxa"/>
          </w:tcPr>
          <w:p w:rsidR="00D34693" w:rsidRPr="00BF6B15" w:rsidRDefault="00D34693" w:rsidP="00706B5F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D34693" w:rsidRPr="00BF6B15" w:rsidRDefault="00D34693" w:rsidP="00706B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-41</w:t>
            </w:r>
          </w:p>
        </w:tc>
      </w:tr>
      <w:tr w:rsidR="00D34693" w:rsidRPr="00BF6B15" w:rsidTr="00706B5F">
        <w:trPr>
          <w:trHeight w:val="341"/>
        </w:trPr>
        <w:tc>
          <w:tcPr>
            <w:tcW w:w="560" w:type="dxa"/>
          </w:tcPr>
          <w:p w:rsidR="00D34693" w:rsidRPr="00BF6B15" w:rsidRDefault="00D34693" w:rsidP="00706B5F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D34693" w:rsidRPr="00BF6B15" w:rsidRDefault="00D34693" w:rsidP="00706B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</w:tr>
      <w:tr w:rsidR="00D34693" w:rsidRPr="00BF6B15" w:rsidTr="00706B5F">
        <w:trPr>
          <w:trHeight w:val="341"/>
        </w:trPr>
        <w:tc>
          <w:tcPr>
            <w:tcW w:w="560" w:type="dxa"/>
          </w:tcPr>
          <w:p w:rsidR="00D34693" w:rsidRPr="00BF6B15" w:rsidRDefault="00D34693" w:rsidP="00706B5F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D34693" w:rsidRPr="00BF6B15" w:rsidRDefault="00D34693" w:rsidP="00706B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А-1, Б -3, В-2</w:t>
            </w:r>
          </w:p>
        </w:tc>
        <w:bookmarkStart w:id="0" w:name="_GoBack"/>
        <w:bookmarkEnd w:id="0"/>
      </w:tr>
      <w:tr w:rsidR="00D34693" w:rsidRPr="00BF6B15" w:rsidTr="00706B5F">
        <w:trPr>
          <w:trHeight w:val="341"/>
        </w:trPr>
        <w:tc>
          <w:tcPr>
            <w:tcW w:w="560" w:type="dxa"/>
          </w:tcPr>
          <w:p w:rsidR="00D34693" w:rsidRPr="00BF6B15" w:rsidRDefault="00D34693" w:rsidP="00706B5F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D34693" w:rsidRPr="00BF6B15" w:rsidRDefault="00CF75AC" w:rsidP="00706B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4693" w:rsidRPr="00BF6B15" w:rsidTr="00706B5F">
        <w:trPr>
          <w:trHeight w:val="341"/>
        </w:trPr>
        <w:tc>
          <w:tcPr>
            <w:tcW w:w="560" w:type="dxa"/>
          </w:tcPr>
          <w:p w:rsidR="00D34693" w:rsidRPr="00BF6B15" w:rsidRDefault="00D34693" w:rsidP="00706B5F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D34693" w:rsidRPr="00BF6B15" w:rsidRDefault="00CF75AC" w:rsidP="00706B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</w:tr>
    </w:tbl>
    <w:p w:rsidR="0065679E" w:rsidRPr="00257F70" w:rsidRDefault="0065679E">
      <w:pPr>
        <w:rPr>
          <w:rFonts w:ascii="Times New Roman" w:hAnsi="Times New Roman"/>
        </w:rPr>
      </w:pPr>
    </w:p>
    <w:sectPr w:rsidR="0065679E" w:rsidRPr="00257F70" w:rsidSect="00257F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4C22"/>
    <w:multiLevelType w:val="hybridMultilevel"/>
    <w:tmpl w:val="1A36ED5C"/>
    <w:lvl w:ilvl="0" w:tplc="1E1EEF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FF80939"/>
    <w:multiLevelType w:val="hybridMultilevel"/>
    <w:tmpl w:val="9D843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B0AD0"/>
    <w:multiLevelType w:val="hybridMultilevel"/>
    <w:tmpl w:val="D6A649F2"/>
    <w:lvl w:ilvl="0" w:tplc="AC023EF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D8"/>
    <w:rsid w:val="00161821"/>
    <w:rsid w:val="00257F70"/>
    <w:rsid w:val="003458D8"/>
    <w:rsid w:val="0065679E"/>
    <w:rsid w:val="00900EA1"/>
    <w:rsid w:val="00CF75AC"/>
    <w:rsid w:val="00D3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A29DF-3E14-474A-8B0B-DBCCF5D8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EA1"/>
    <w:pPr>
      <w:ind w:left="720"/>
      <w:contextualSpacing/>
    </w:pPr>
  </w:style>
  <w:style w:type="paragraph" w:customStyle="1" w:styleId="leftmargin">
    <w:name w:val="left_margin"/>
    <w:basedOn w:val="a"/>
    <w:rsid w:val="00656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56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2025-01-15T02:29:00Z</dcterms:created>
  <dcterms:modified xsi:type="dcterms:W3CDTF">2025-01-15T04:22:00Z</dcterms:modified>
</cp:coreProperties>
</file>