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E59" w:rsidRPr="004938C9" w:rsidRDefault="00C97E59" w:rsidP="00C97E59">
      <w:pPr>
        <w:spacing w:after="0" w:line="408" w:lineRule="auto"/>
        <w:ind w:left="120"/>
        <w:jc w:val="center"/>
      </w:pPr>
      <w:r w:rsidRPr="004938C9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C97E59" w:rsidRPr="004938C9" w:rsidRDefault="00C97E59" w:rsidP="00C97E59">
      <w:pPr>
        <w:spacing w:after="0" w:line="408" w:lineRule="auto"/>
        <w:ind w:left="120"/>
        <w:jc w:val="center"/>
      </w:pPr>
    </w:p>
    <w:p w:rsidR="00C97E59" w:rsidRPr="004938C9" w:rsidRDefault="00C97E59" w:rsidP="00C97E59">
      <w:pPr>
        <w:spacing w:after="0" w:line="408" w:lineRule="auto"/>
        <w:ind w:left="120"/>
        <w:jc w:val="center"/>
      </w:pPr>
    </w:p>
    <w:p w:rsidR="00C97E59" w:rsidRPr="004938C9" w:rsidRDefault="00C97E59" w:rsidP="00C97E59">
      <w:pPr>
        <w:spacing w:after="0" w:line="408" w:lineRule="auto"/>
        <w:ind w:left="120"/>
        <w:jc w:val="center"/>
      </w:pPr>
      <w:r w:rsidRPr="004938C9">
        <w:rPr>
          <w:rFonts w:ascii="Times New Roman" w:hAnsi="Times New Roman"/>
          <w:b/>
          <w:color w:val="000000"/>
          <w:sz w:val="28"/>
        </w:rPr>
        <w:t>МБОУ СОШ п. Прикамский</w:t>
      </w: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/>
        <w:ind w:left="120"/>
      </w:pPr>
    </w:p>
    <w:p w:rsidR="00C97E59" w:rsidRPr="004938C9" w:rsidRDefault="00C97E59" w:rsidP="00C97E59">
      <w:pPr>
        <w:spacing w:after="0" w:line="408" w:lineRule="auto"/>
        <w:ind w:left="120"/>
        <w:jc w:val="center"/>
      </w:pPr>
      <w:r w:rsidRPr="004938C9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 w:line="408" w:lineRule="auto"/>
        <w:ind w:left="120"/>
        <w:jc w:val="center"/>
      </w:pPr>
      <w:r w:rsidRPr="004938C9">
        <w:rPr>
          <w:rFonts w:ascii="Times New Roman" w:hAnsi="Times New Roman"/>
          <w:b/>
          <w:color w:val="000000"/>
          <w:sz w:val="28"/>
        </w:rPr>
        <w:t xml:space="preserve">учебного </w:t>
      </w:r>
      <w:r>
        <w:rPr>
          <w:rFonts w:ascii="Times New Roman" w:hAnsi="Times New Roman"/>
          <w:b/>
          <w:color w:val="000000"/>
          <w:sz w:val="28"/>
        </w:rPr>
        <w:t>курса «Креативное мышление в математике»</w:t>
      </w:r>
    </w:p>
    <w:p w:rsidR="00C97E59" w:rsidRPr="004938C9" w:rsidRDefault="00C97E59" w:rsidP="00C97E59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</w:rPr>
        <w:t>10</w:t>
      </w:r>
      <w:bookmarkStart w:id="0" w:name="_GoBack"/>
      <w:bookmarkEnd w:id="0"/>
      <w:r w:rsidRPr="004938C9">
        <w:rPr>
          <w:rFonts w:ascii="Times New Roman" w:hAnsi="Times New Roman"/>
          <w:color w:val="000000"/>
          <w:sz w:val="28"/>
        </w:rPr>
        <w:t xml:space="preserve"> классов </w:t>
      </w: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Pr="004938C9" w:rsidRDefault="00C97E59" w:rsidP="00C97E59">
      <w:pPr>
        <w:spacing w:after="0"/>
        <w:ind w:left="120"/>
        <w:jc w:val="center"/>
      </w:pPr>
    </w:p>
    <w:p w:rsidR="00C97E59" w:rsidRDefault="00C97E59" w:rsidP="00C97E59">
      <w:pPr>
        <w:spacing w:before="100" w:beforeAutospacing="1" w:after="100" w:afterAutospacing="1" w:line="280" w:lineRule="exac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97E59" w:rsidRDefault="00C97E59" w:rsidP="00C97E59">
      <w:pPr>
        <w:spacing w:before="100" w:beforeAutospacing="1" w:after="100" w:afterAutospacing="1" w:line="280" w:lineRule="exac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97E59" w:rsidRDefault="00C97E59" w:rsidP="00C97E59">
      <w:pPr>
        <w:spacing w:before="100" w:beforeAutospacing="1" w:after="100" w:afterAutospacing="1" w:line="280" w:lineRule="exact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C97E59" w:rsidRDefault="00C97E59" w:rsidP="00E53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7E59" w:rsidRDefault="00C97E59" w:rsidP="00E53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8ED" w:rsidRPr="006F5069" w:rsidRDefault="00B12C1B" w:rsidP="00E53A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506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B12C1B" w:rsidRPr="006F5069" w:rsidRDefault="00B12C1B" w:rsidP="00E53A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 xml:space="preserve">               К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урс</w:t>
      </w:r>
      <w:r w:rsidR="00E53A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«</w:t>
      </w:r>
      <w:r w:rsidR="00D7729D">
        <w:rPr>
          <w:rFonts w:ascii="Times New Roman" w:eastAsia="Calibri" w:hAnsi="Times New Roman" w:cs="Times New Roman"/>
          <w:sz w:val="28"/>
          <w:szCs w:val="28"/>
        </w:rPr>
        <w:t xml:space="preserve">Креативное мышление в </w:t>
      </w:r>
      <w:proofErr w:type="gramStart"/>
      <w:r w:rsidR="00D7729D">
        <w:rPr>
          <w:rFonts w:ascii="Times New Roman" w:eastAsia="Calibri" w:hAnsi="Times New Roman" w:cs="Times New Roman"/>
          <w:sz w:val="28"/>
          <w:szCs w:val="28"/>
        </w:rPr>
        <w:t>математике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»</w:t>
      </w:r>
      <w:r w:rsidR="00001506" w:rsidRPr="006F50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3F0B">
        <w:rPr>
          <w:rFonts w:ascii="Times New Roman" w:eastAsia="Calibri" w:hAnsi="Times New Roman" w:cs="Times New Roman"/>
          <w:sz w:val="28"/>
          <w:szCs w:val="28"/>
        </w:rPr>
        <w:t>рассчитан</w:t>
      </w:r>
      <w:proofErr w:type="gramEnd"/>
      <w:r w:rsidR="00D23F0B">
        <w:rPr>
          <w:rFonts w:ascii="Times New Roman" w:eastAsia="Calibri" w:hAnsi="Times New Roman" w:cs="Times New Roman"/>
          <w:sz w:val="28"/>
          <w:szCs w:val="28"/>
        </w:rPr>
        <w:t xml:space="preserve"> на 68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D23F0B">
        <w:rPr>
          <w:rFonts w:ascii="Times New Roman" w:eastAsia="Calibri" w:hAnsi="Times New Roman" w:cs="Times New Roman"/>
          <w:sz w:val="28"/>
          <w:szCs w:val="28"/>
        </w:rPr>
        <w:t>ов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3F0B">
        <w:rPr>
          <w:rFonts w:ascii="Times New Roman" w:eastAsia="Calibri" w:hAnsi="Times New Roman" w:cs="Times New Roman"/>
          <w:sz w:val="28"/>
          <w:szCs w:val="28"/>
        </w:rPr>
        <w:t>(</w:t>
      </w:r>
      <w:r w:rsidRPr="006F5069">
        <w:rPr>
          <w:rFonts w:ascii="Times New Roman" w:eastAsia="Calibri" w:hAnsi="Times New Roman" w:cs="Times New Roman"/>
          <w:sz w:val="28"/>
          <w:szCs w:val="28"/>
        </w:rPr>
        <w:t>для</w:t>
      </w:r>
      <w:r w:rsidR="003F17D6" w:rsidRPr="006F50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="00E53AEA">
        <w:rPr>
          <w:rFonts w:ascii="Times New Roman" w:eastAsia="Calibri" w:hAnsi="Times New Roman" w:cs="Times New Roman"/>
          <w:sz w:val="28"/>
          <w:szCs w:val="28"/>
        </w:rPr>
        <w:t xml:space="preserve"> 10 класса (1 час в неделю)</w:t>
      </w:r>
      <w:r w:rsidR="00D23F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23F0B" w:rsidRPr="006F5069">
        <w:rPr>
          <w:rFonts w:ascii="Times New Roman" w:eastAsia="Calibri" w:hAnsi="Times New Roman" w:cs="Times New Roman"/>
          <w:sz w:val="28"/>
          <w:szCs w:val="28"/>
        </w:rPr>
        <w:t>для обучающихся</w:t>
      </w:r>
      <w:r w:rsidR="00D23F0B">
        <w:rPr>
          <w:rFonts w:ascii="Times New Roman" w:eastAsia="Calibri" w:hAnsi="Times New Roman" w:cs="Times New Roman"/>
          <w:sz w:val="28"/>
          <w:szCs w:val="28"/>
        </w:rPr>
        <w:t xml:space="preserve"> 11 класса (1 час в неделю). 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Данная программа курса сможет привлечь внимание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, которым интересна математика, кому она понадобится при учебе, подготовке к различного рода экзаменам, в частности, к ЕГЭ. Данный курс имеет прикладное и общеобразовательное значение, способствует развитию логического мышления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, систематизации знаний при подготовке к итоговой аттестации. Используются различные формы организации занятий, такие как лекция и семинар, групповая, индивидуальная деятельность </w:t>
      </w:r>
      <w:r w:rsidR="00616BB7" w:rsidRPr="006F5069">
        <w:rPr>
          <w:rFonts w:ascii="Times New Roman" w:eastAsia="Calibri" w:hAnsi="Times New Roman" w:cs="Times New Roman"/>
          <w:sz w:val="28"/>
          <w:szCs w:val="28"/>
        </w:rPr>
        <w:t>обучающихся</w:t>
      </w:r>
      <w:r w:rsidRPr="006F5069">
        <w:rPr>
          <w:rFonts w:ascii="Times New Roman" w:eastAsia="Calibri" w:hAnsi="Times New Roman" w:cs="Times New Roman"/>
          <w:sz w:val="28"/>
          <w:szCs w:val="28"/>
        </w:rPr>
        <w:t xml:space="preserve">. Результатом предложенного курса должна быть успешная сдача ЕГЭ и централизованного тестирования. </w:t>
      </w:r>
    </w:p>
    <w:p w:rsidR="00B12C1B" w:rsidRPr="006F5069" w:rsidRDefault="00B12C1B" w:rsidP="006F5069">
      <w:pPr>
        <w:pStyle w:val="a5"/>
        <w:rPr>
          <w:rFonts w:ascii="Times New Roman" w:hAnsi="Times New Roman"/>
          <w:b/>
          <w:sz w:val="28"/>
          <w:szCs w:val="28"/>
        </w:rPr>
      </w:pPr>
      <w:r w:rsidRPr="006F5069">
        <w:rPr>
          <w:rFonts w:ascii="Times New Roman" w:hAnsi="Times New Roman"/>
          <w:b/>
          <w:sz w:val="28"/>
          <w:szCs w:val="28"/>
        </w:rPr>
        <w:t>Цели и задачи: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6F5069">
        <w:rPr>
          <w:rFonts w:ascii="Times New Roman" w:hAnsi="Times New Roman"/>
          <w:sz w:val="28"/>
          <w:szCs w:val="28"/>
        </w:rPr>
        <w:t>развить математические знания, необходимые для применения в практической   деятельности, для изучения смежных дисциплин, для продолжения образования;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6F5069">
        <w:rPr>
          <w:rFonts w:ascii="Times New Roman" w:hAnsi="Times New Roman"/>
          <w:sz w:val="28"/>
          <w:szCs w:val="28"/>
        </w:rPr>
        <w:t xml:space="preserve">сформировать представление о математике как части общечеловеческой культуры; 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научить анализировать текстовые задачи, разбивать их на составные части;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</w:rPr>
        <w:t>повысить культуру решения задач;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научить детей решать задачи различными способами и методами, что способствует развитию логического мышления у учеников, развивает сообразительность, фантазию, интуицию обучающихся;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научить обосновывать правильность решения задачи, проводить проверку, самопроверку, взаимопроверку, формировать умение пользоваться различными моделями задачи для поиска её решения;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b/>
          <w:sz w:val="28"/>
          <w:szCs w:val="28"/>
        </w:rPr>
      </w:pPr>
      <w:r w:rsidRPr="006F5069">
        <w:rPr>
          <w:rFonts w:ascii="Times New Roman" w:hAnsi="Times New Roman"/>
          <w:sz w:val="28"/>
          <w:szCs w:val="28"/>
        </w:rPr>
        <w:t>систематизировать и развивать знания обучающихся о методах, приемах, способах решения текстовых задач, их видах;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6F5069">
        <w:rPr>
          <w:rFonts w:ascii="Times New Roman" w:hAnsi="Times New Roman"/>
          <w:spacing w:val="-1"/>
          <w:sz w:val="28"/>
          <w:szCs w:val="28"/>
        </w:rPr>
        <w:t xml:space="preserve">научить составлять уравнение, систему уравнений по условию задачи, описывать выбор переменных уравнения; составлять и обосновывать выбор </w:t>
      </w:r>
      <w:r w:rsidRPr="006F5069">
        <w:rPr>
          <w:rFonts w:ascii="Times New Roman" w:hAnsi="Times New Roman"/>
          <w:sz w:val="28"/>
          <w:szCs w:val="28"/>
        </w:rPr>
        <w:t xml:space="preserve">ответа; 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pacing w:val="-23"/>
          <w:sz w:val="28"/>
          <w:szCs w:val="28"/>
        </w:rPr>
      </w:pPr>
      <w:r w:rsidRPr="006F5069">
        <w:rPr>
          <w:rFonts w:ascii="Times New Roman" w:hAnsi="Times New Roman"/>
          <w:spacing w:val="-4"/>
          <w:sz w:val="28"/>
          <w:szCs w:val="28"/>
        </w:rPr>
        <w:t>приобщить обучающихся к работе с математической литературой;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pacing w:val="-10"/>
          <w:sz w:val="28"/>
          <w:szCs w:val="28"/>
        </w:rPr>
      </w:pPr>
      <w:r w:rsidRPr="006F5069">
        <w:rPr>
          <w:rFonts w:ascii="Times New Roman" w:hAnsi="Times New Roman"/>
          <w:spacing w:val="-1"/>
          <w:sz w:val="28"/>
          <w:szCs w:val="28"/>
        </w:rPr>
        <w:t>научить составлять математическую модель текстовой зада</w:t>
      </w:r>
      <w:r w:rsidRPr="006F5069">
        <w:rPr>
          <w:rFonts w:ascii="Times New Roman" w:hAnsi="Times New Roman"/>
          <w:spacing w:val="-1"/>
          <w:sz w:val="28"/>
          <w:szCs w:val="28"/>
        </w:rPr>
        <w:softHyphen/>
        <w:t>чи, переходить от этой модели к ответам задачи, анализируя жиз</w:t>
      </w:r>
      <w:r w:rsidRPr="006F5069">
        <w:rPr>
          <w:rFonts w:ascii="Times New Roman" w:hAnsi="Times New Roman"/>
          <w:spacing w:val="-1"/>
          <w:sz w:val="28"/>
          <w:szCs w:val="28"/>
        </w:rPr>
        <w:softHyphen/>
      </w:r>
      <w:r w:rsidRPr="006F5069">
        <w:rPr>
          <w:rFonts w:ascii="Times New Roman" w:hAnsi="Times New Roman"/>
          <w:sz w:val="28"/>
          <w:szCs w:val="28"/>
        </w:rPr>
        <w:t>ненную ситуацию текста задачи;</w:t>
      </w:r>
    </w:p>
    <w:p w:rsidR="00B12C1B" w:rsidRPr="006F5069" w:rsidRDefault="00B12C1B" w:rsidP="006F5069">
      <w:pPr>
        <w:pStyle w:val="a5"/>
        <w:numPr>
          <w:ilvl w:val="0"/>
          <w:numId w:val="1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научить обучающихся мыслить.</w:t>
      </w:r>
    </w:p>
    <w:p w:rsidR="00B12C1B" w:rsidRPr="006F5069" w:rsidRDefault="00B12C1B" w:rsidP="006F5069">
      <w:pPr>
        <w:pStyle w:val="a7"/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F5069">
        <w:rPr>
          <w:rFonts w:ascii="Times New Roman" w:eastAsia="Times New Roman" w:hAnsi="Times New Roman"/>
          <w:b/>
          <w:sz w:val="28"/>
          <w:szCs w:val="28"/>
          <w:lang w:eastAsia="ru-RU"/>
        </w:rPr>
        <w:t>Планируемые результаты</w:t>
      </w:r>
    </w:p>
    <w:p w:rsidR="00B12C1B" w:rsidRPr="006F5069" w:rsidRDefault="00B12C1B" w:rsidP="006F5069">
      <w:p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eastAsia="Calibri" w:hAnsi="Times New Roman" w:cs="Times New Roman"/>
          <w:sz w:val="28"/>
          <w:szCs w:val="28"/>
        </w:rPr>
        <w:t> </w:t>
      </w:r>
      <w:r w:rsidRPr="006F5069">
        <w:rPr>
          <w:rFonts w:ascii="Times New Roman" w:hAnsi="Times New Roman" w:cs="Times New Roman"/>
          <w:sz w:val="28"/>
          <w:szCs w:val="28"/>
        </w:rPr>
        <w:t>В результате освоения курса «Решение текстовых задач» обучающиеся должны овладеть следующими знаниями, умениями и навыками.</w:t>
      </w:r>
    </w:p>
    <w:p w:rsidR="00B12C1B" w:rsidRPr="006F5069" w:rsidRDefault="00B12C1B" w:rsidP="006F5069">
      <w:p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b/>
          <w:sz w:val="28"/>
          <w:szCs w:val="28"/>
        </w:rPr>
        <w:t xml:space="preserve">         Личностным результатом</w:t>
      </w:r>
      <w:r w:rsidRPr="006F5069">
        <w:rPr>
          <w:rFonts w:ascii="Times New Roman" w:hAnsi="Times New Roman" w:cs="Times New Roman"/>
          <w:sz w:val="28"/>
          <w:szCs w:val="28"/>
        </w:rPr>
        <w:t xml:space="preserve"> изучения предмета является формирование следующих умений и качеств:</w:t>
      </w:r>
    </w:p>
    <w:p w:rsidR="00A265FB" w:rsidRPr="006F5069" w:rsidRDefault="00B12C1B" w:rsidP="006F5069">
      <w:pPr>
        <w:pStyle w:val="a"/>
        <w:spacing w:line="240" w:lineRule="auto"/>
        <w:rPr>
          <w:szCs w:val="28"/>
        </w:rPr>
      </w:pPr>
      <w:r w:rsidRPr="006F5069">
        <w:rPr>
          <w:b/>
          <w:szCs w:val="28"/>
        </w:rPr>
        <w:t xml:space="preserve">    </w:t>
      </w:r>
      <w:r w:rsidR="00A265FB" w:rsidRPr="006F5069">
        <w:rPr>
          <w:szCs w:val="28"/>
        </w:rPr>
        <w:t>ориентация обучающихся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lastRenderedPageBreak/>
        <w:t>готовность и способность обучающихся к отстаиванию личного достоинства, собственного мнения, готовность и способность вырабатывать собственную позицию по отношению к общественно-политическим событиям прошлого и настоящего на основе осознания и осмысления истории, духовных ценностей и достижений нашей страны;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готовность и способность обучающихся к саморазвитию и самовоспитанию в соответствии с общечеловеческими ценностями и идеалами гражданского общества, потребность в физическом самосовершенствовании, занятиях спортивно-оздоровительной деятельностью;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 xml:space="preserve">принятие и реализация ценностей здорового и безопасного образа жизни, бережное, ответственное и компетентное отношение к собственному физическому и психологическому здоровью; 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 xml:space="preserve">мировоззрение, соответствующее современному уровню развития науки и общественной практики, основанное на диалоге культур, а также различных форм общественного сознания, осознание своего места в поликультурном мире; 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proofErr w:type="spellStart"/>
      <w:r w:rsidRPr="006F5069">
        <w:rPr>
          <w:szCs w:val="28"/>
        </w:rPr>
        <w:t>интериоризация</w:t>
      </w:r>
      <w:proofErr w:type="spellEnd"/>
      <w:r w:rsidRPr="006F5069">
        <w:rPr>
          <w:szCs w:val="28"/>
        </w:rPr>
        <w:t xml:space="preserve"> ценностей демократии и социальной солидарности, готовность к договорному регулированию отношений в группе или социальной организации;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 xml:space="preserve">нравственное сознание и поведение на основе усвоения общечеловеческих ценностей, толерантного сознания и поведения в поликультурном мире, готовности и способности вести диалог с другими людьми, достигать в нем взаимопонимания, находить общие цели и сотрудничать для их достижения; 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принятие гуманистических ценностей, осознанное, уважительное и доброжелательное отношение к другому человеку, его мнению, мировоззрению;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способность к сопереживанию и формирование позитивного отношения к людям, в том числе к лицам с ограниченными возможностями здоровья и инвалидам; бережное, ответственное и компетентное отношение к физическому и психологическому здоровью других людей, умение оказывать первую помощь;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 xml:space="preserve">формирование выраженной в поведении нравственной позиции, в том числе способности к сознательному выбору добра, нравственного сознания и поведения на основе усвоения общечеловеческих ценностей и нравственных чувств (чести, долга, справедливости, милосердия и дружелюбия); 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развитие компетенций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</w:t>
      </w:r>
      <w:r w:rsidR="003F17D6" w:rsidRPr="006F5069">
        <w:rPr>
          <w:szCs w:val="28"/>
        </w:rPr>
        <w:t>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мировоззрение, соответствующее современному уровню развития науки, значимости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 xml:space="preserve"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 осознанный выбор </w:t>
      </w:r>
      <w:r w:rsidRPr="006F5069">
        <w:rPr>
          <w:szCs w:val="28"/>
        </w:rPr>
        <w:lastRenderedPageBreak/>
        <w:t>будущей профессии как путь и способ реализации собственных жизненных планов;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готовность обучающихся к трудовой профессиональной деятельности как к возможности участия в решении личных, общественных, государственных, общенациональных проблем.</w:t>
      </w:r>
    </w:p>
    <w:p w:rsidR="00A265FB" w:rsidRPr="006F5069" w:rsidRDefault="00A265FB" w:rsidP="006F5069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Cs w:val="28"/>
        </w:rPr>
      </w:pPr>
      <w:r w:rsidRPr="006F5069">
        <w:rPr>
          <w:rFonts w:ascii="Times New Roman" w:hAnsi="Times New Roman" w:cs="Times New Roman"/>
          <w:color w:val="auto"/>
          <w:szCs w:val="28"/>
        </w:rPr>
        <w:t>Планируемые метапредметные результаты освоения курса</w:t>
      </w:r>
    </w:p>
    <w:p w:rsidR="00A265FB" w:rsidRPr="006F5069" w:rsidRDefault="00A265FB" w:rsidP="006F50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Метапредметные результаты освоения основной образовательной программы представлены тремя группами универсальных учебных действий (УУД).</w:t>
      </w:r>
    </w:p>
    <w:p w:rsidR="00A265FB" w:rsidRPr="006F5069" w:rsidRDefault="00A265FB" w:rsidP="006F5069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5069">
        <w:rPr>
          <w:rFonts w:ascii="Times New Roman" w:hAnsi="Times New Roman" w:cs="Times New Roman"/>
          <w:b/>
          <w:sz w:val="28"/>
          <w:szCs w:val="28"/>
          <w:lang w:eastAsia="ru-RU"/>
        </w:rPr>
        <w:t>Регулятивные универсальные учебные действия</w:t>
      </w:r>
    </w:p>
    <w:p w:rsidR="00A265FB" w:rsidRPr="006F5069" w:rsidRDefault="00A265FB" w:rsidP="006F50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5069">
        <w:rPr>
          <w:rFonts w:ascii="Times New Roman" w:hAnsi="Times New Roman" w:cs="Times New Roman"/>
          <w:b/>
          <w:sz w:val="28"/>
          <w:szCs w:val="28"/>
          <w:lang w:eastAsia="ru-RU"/>
        </w:rPr>
        <w:t>Обучающийся  научится: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самостоятельно определять цели, задавать параметры и критерии, по которым можно определить, что цель достигнута;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морали;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оценивать ресурсы, в том числе время и другие нематериальные ресурсы, необходимые для достижения поставленной цели;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 xml:space="preserve">выбирать путь достижения цели, планировать решение поставленных задач, оптимизируя материальные и нематериальные затраты; 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организовывать эффективный поиск ресурсов, необходимых для достижения поставленной цели;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сопоставлять полученный результат деятельности с поставленной заранее целью.</w:t>
      </w:r>
    </w:p>
    <w:p w:rsidR="00A265FB" w:rsidRPr="006F5069" w:rsidRDefault="00A265FB" w:rsidP="006F5069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265FB" w:rsidRPr="006F5069" w:rsidRDefault="00A265FB" w:rsidP="006F50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5069">
        <w:rPr>
          <w:rFonts w:ascii="Times New Roman" w:hAnsi="Times New Roman" w:cs="Times New Roman"/>
          <w:b/>
          <w:sz w:val="28"/>
          <w:szCs w:val="28"/>
          <w:lang w:eastAsia="ru-RU"/>
        </w:rPr>
        <w:t>2. Познавательные универсальные учебные действия</w:t>
      </w:r>
    </w:p>
    <w:p w:rsidR="00A265FB" w:rsidRPr="006F5069" w:rsidRDefault="00A265FB" w:rsidP="006F50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506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Обучающийся  научится: 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критически оценивать и интерпретировать информацию с разных позиций,  распознавать и фиксировать противоречия в информационных источниках;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использовать различные модельно-схематические средства для представления существенных связей и отношений, а также противоречий, выявленных в информационных источниках;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находить и приводить критические аргументы в отношении действий и суждений другого; спокойно и разумно относиться к критическим замечаниям в отношении собственного суждения, рассматривать их как ресурс собственного развития;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выходить за рамки учебного предмета и осуществлять целенаправленный поиск возможностей для  широкого переноса средств и способов действия;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менять и удерживать разные позиции в познавательной деятельности.</w:t>
      </w:r>
    </w:p>
    <w:p w:rsidR="00A265FB" w:rsidRPr="006F5069" w:rsidRDefault="00A265FB" w:rsidP="006F5069">
      <w:pPr>
        <w:numPr>
          <w:ilvl w:val="0"/>
          <w:numId w:val="19"/>
        </w:numPr>
        <w:suppressAutoHyphens/>
        <w:spacing w:after="0" w:line="240" w:lineRule="auto"/>
        <w:ind w:left="99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5069">
        <w:rPr>
          <w:rFonts w:ascii="Times New Roman" w:hAnsi="Times New Roman" w:cs="Times New Roman"/>
          <w:b/>
          <w:sz w:val="28"/>
          <w:szCs w:val="28"/>
          <w:lang w:eastAsia="ru-RU"/>
        </w:rPr>
        <w:t>Коммуникативные универсальные учебные действия</w:t>
      </w:r>
    </w:p>
    <w:p w:rsidR="00A265FB" w:rsidRPr="006F5069" w:rsidRDefault="00A265FB" w:rsidP="006F50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F5069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Обучающийся  научится: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осуществлять деловую коммуникацию как со сверстниками, так и со взрослыми (как внутри 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при осуществлении групповой работы быть как руководителем, так и членом команды в разных ролях (генератор идей, критик, исполнитель, выступающий, эксперт и т.д.);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A265FB" w:rsidRPr="006F5069" w:rsidRDefault="00A265FB" w:rsidP="006F5069">
      <w:pPr>
        <w:pStyle w:val="a"/>
        <w:spacing w:line="240" w:lineRule="auto"/>
        <w:rPr>
          <w:szCs w:val="28"/>
        </w:rPr>
      </w:pPr>
      <w:r w:rsidRPr="006F5069">
        <w:rPr>
          <w:szCs w:val="28"/>
        </w:rPr>
        <w:t xml:space="preserve">распознавать </w:t>
      </w:r>
      <w:proofErr w:type="spellStart"/>
      <w:r w:rsidRPr="006F5069">
        <w:rPr>
          <w:szCs w:val="28"/>
        </w:rPr>
        <w:t>конфликтогенные</w:t>
      </w:r>
      <w:proofErr w:type="spellEnd"/>
      <w:r w:rsidRPr="006F5069">
        <w:rPr>
          <w:szCs w:val="28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суждений.</w:t>
      </w:r>
    </w:p>
    <w:p w:rsidR="007504D4" w:rsidRPr="006F5069" w:rsidRDefault="00B12C1B" w:rsidP="006F5069">
      <w:p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b/>
          <w:sz w:val="28"/>
          <w:szCs w:val="28"/>
        </w:rPr>
        <w:t xml:space="preserve">         Предметным результатом</w:t>
      </w:r>
      <w:r w:rsidRPr="006F5069">
        <w:rPr>
          <w:rFonts w:ascii="Times New Roman" w:hAnsi="Times New Roman" w:cs="Times New Roman"/>
          <w:sz w:val="28"/>
          <w:szCs w:val="28"/>
        </w:rPr>
        <w:t xml:space="preserve"> изучения курса является сформированность следующих знаний и умений.</w:t>
      </w:r>
      <w:r w:rsidR="00930CA5" w:rsidRPr="006F5069">
        <w:rPr>
          <w:rFonts w:ascii="Times New Roman" w:hAnsi="Times New Roman" w:cs="Times New Roman"/>
          <w:sz w:val="28"/>
          <w:szCs w:val="28"/>
        </w:rPr>
        <w:t xml:space="preserve"> </w:t>
      </w:r>
      <w:r w:rsidR="007504D4" w:rsidRPr="006F5069">
        <w:rPr>
          <w:rFonts w:ascii="Times New Roman" w:hAnsi="Times New Roman" w:cs="Times New Roman"/>
          <w:b/>
          <w:sz w:val="28"/>
          <w:szCs w:val="28"/>
        </w:rPr>
        <w:t>Обучающийся научится: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Решать простые и сложные задачи, а также задачи повышенной трудности и выделять их математическую основу;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распознавать разные виды и типы задач;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использовать разные краткие записи как модели текстов сложных задач и задач повышенной сложности для построения поисковой схемы и решения задач, выбирать оптимальную для рассматриваемой в задаче ситуации модель текста задачи;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различать модель текста и модель решения задачи, конструировать к одной модели решения сложных задач разные модели текста задачи;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знать и применять три способа поиска решения задач (от требования к условию и от условия к требованию, комбинированный);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моделировать рассуждения при поиске решения задач с помощью граф-схемы;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выделять этапы решения задачи и содержание каждого этапа;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уметь выбирать оптимальный метод решения задачи и осознавать выбор метода, рассматривать различные методы, находить разные решения задачи, если возможно;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анализировать затруднения при решении задач;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выполнять различные преобразования предложенной задачи, конструировать новые задачи из данной, в том числе обратные;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интерпретировать вычислительные результаты в задаче, исследовать полученное решение задачи;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изменять условие задач (количественные или качественные данные), исследовать измененное преобразованное;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анализировать всевозможные ситуации взаимного расположения двух объектов и изменение их характеристик при совместном движении (скорость, время, расстояние) при решении задач на движение двух объектов как в одном, так и в противоположных направлениях, конструировать новые ситуации на основе изменения условий задачи при движении по реке;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lastRenderedPageBreak/>
        <w:t>исследовать всевозможные ситуации при решении задач на движение по реке, рассматривать разные системы отсчета;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решать разнообразные задачи «на части»;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решать и обосновывать свое решение задач (выделять математическую основу) на нахождение части числа и числа по его части на основе конкретного смысла дроби;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объяснять идентичность задач разных типов, связывающих три величины (на работу, на покупки, на движение), выделять эти величины и отношения между ними, применять их при решении задач, конструировать собственные задач указанных типов;</w:t>
      </w:r>
    </w:p>
    <w:p w:rsidR="007504D4" w:rsidRPr="006F5069" w:rsidRDefault="007504D4" w:rsidP="006F5069">
      <w:pPr>
        <w:pStyle w:val="a7"/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F5069">
        <w:rPr>
          <w:rFonts w:ascii="Times New Roman" w:hAnsi="Times New Roman"/>
          <w:sz w:val="28"/>
          <w:szCs w:val="28"/>
        </w:rPr>
        <w:t>владеть основными методами решения задач на смеси, сплавы, концентрации, использовать их в новых ситуациях по отношению к изученным в процессе обучения;</w:t>
      </w:r>
    </w:p>
    <w:p w:rsidR="007504D4" w:rsidRPr="006F5069" w:rsidRDefault="007504D4" w:rsidP="006F5069">
      <w:pPr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 xml:space="preserve"> решать задачи на проценты, в том числе, сложные проценты с обоснованием, используя разные способы;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решать логические задачи разными способами, в том числе, с двумя блоками и с тремя блоками данных с помощью таблиц;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решать задачи по комбинаторике и теории вероятностей на основе использования изученных методов и обосновывать решение;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решать несложные задачи по математической статистике;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овладеть основными методами решения сюжетных задач: арифметический, алгебраический, перебор вариантов, геометрический, графический, применять их в новых по сравнению с изученными ситуациях.</w:t>
      </w:r>
    </w:p>
    <w:p w:rsidR="007504D4" w:rsidRPr="006F5069" w:rsidRDefault="007504D4" w:rsidP="006F5069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5069">
        <w:rPr>
          <w:rFonts w:ascii="Times New Roman" w:hAnsi="Times New Roman" w:cs="Times New Roman"/>
          <w:b/>
          <w:sz w:val="28"/>
          <w:szCs w:val="28"/>
        </w:rPr>
        <w:t>В повседневной жизни и при изучении других предметов: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конструировать новые для данной задачи задачные ситуации с учетом реальных характеристик, в частности, при решении задач на концентрации, учитывать плотность вещества; решать и конструировать задачи на основе рассмотрения реальных ситуаций, в которых не требуется точный вычислительный результат;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решать задачи на движение по реке, рассматривая разные системы отсчета;</w:t>
      </w:r>
    </w:p>
    <w:p w:rsidR="007504D4" w:rsidRPr="006F5069" w:rsidRDefault="007504D4" w:rsidP="006F5069">
      <w:pPr>
        <w:pStyle w:val="a0"/>
        <w:numPr>
          <w:ilvl w:val="0"/>
          <w:numId w:val="21"/>
        </w:numPr>
        <w:tabs>
          <w:tab w:val="left" w:pos="1134"/>
        </w:tabs>
        <w:ind w:left="0" w:firstLine="709"/>
        <w:rPr>
          <w:rFonts w:ascii="Times New Roman" w:hAnsi="Times New Roman"/>
          <w:sz w:val="28"/>
          <w:szCs w:val="28"/>
          <w:lang w:eastAsia="en-US"/>
        </w:rPr>
      </w:pPr>
      <w:r w:rsidRPr="006F5069">
        <w:rPr>
          <w:rFonts w:ascii="Times New Roman" w:hAnsi="Times New Roman"/>
          <w:sz w:val="28"/>
          <w:szCs w:val="28"/>
          <w:lang w:eastAsia="en-US"/>
        </w:rPr>
        <w:t>конструировать задачные ситуации, приближенные к реальной действительности.</w:t>
      </w:r>
    </w:p>
    <w:p w:rsidR="004E2F19" w:rsidRPr="006F5069" w:rsidRDefault="00D31700" w:rsidP="006F5069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069"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Содержание программы</w:t>
      </w:r>
      <w:r w:rsidR="004E41E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(10 класс)</w:t>
      </w:r>
    </w:p>
    <w:p w:rsidR="00D31700" w:rsidRPr="006F5069" w:rsidRDefault="00D31700" w:rsidP="006F5069">
      <w:p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b/>
          <w:bCs/>
          <w:sz w:val="28"/>
          <w:szCs w:val="28"/>
        </w:rPr>
      </w:pPr>
      <w:r w:rsidRPr="006F5069">
        <w:rPr>
          <w:rFonts w:ascii="Times New Roman" w:hAnsi="Times New Roman" w:cs="Times New Roman"/>
          <w:b/>
          <w:sz w:val="28"/>
          <w:szCs w:val="28"/>
        </w:rPr>
        <w:t>Тема 1. Введение. Текстовые задачи и способы и</w:t>
      </w:r>
      <w:r w:rsidR="001F6648">
        <w:rPr>
          <w:rFonts w:ascii="Times New Roman" w:hAnsi="Times New Roman" w:cs="Times New Roman"/>
          <w:b/>
          <w:sz w:val="28"/>
          <w:szCs w:val="28"/>
        </w:rPr>
        <w:t>х решения (1</w:t>
      </w:r>
      <w:r w:rsidRPr="006F5069">
        <w:rPr>
          <w:rFonts w:ascii="Times New Roman" w:hAnsi="Times New Roman" w:cs="Times New Roman"/>
          <w:b/>
          <w:sz w:val="28"/>
          <w:szCs w:val="28"/>
        </w:rPr>
        <w:t>ч)</w:t>
      </w:r>
    </w:p>
    <w:p w:rsidR="00D31700" w:rsidRPr="006F5069" w:rsidRDefault="00D31700" w:rsidP="006F50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b/>
          <w:bCs/>
          <w:sz w:val="28"/>
          <w:szCs w:val="28"/>
        </w:rPr>
        <w:t>Тема 2. Решение текстовых задач ЕГЭ арифметическим способом</w:t>
      </w:r>
      <w:r w:rsidR="006F5069" w:rsidRPr="006F50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6648">
        <w:rPr>
          <w:rFonts w:ascii="Times New Roman" w:hAnsi="Times New Roman" w:cs="Times New Roman"/>
          <w:b/>
          <w:bCs/>
          <w:sz w:val="28"/>
          <w:szCs w:val="28"/>
        </w:rPr>
        <w:t>(3</w:t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>ч).</w:t>
      </w:r>
    </w:p>
    <w:p w:rsidR="00D31700" w:rsidRPr="006F5069" w:rsidRDefault="00D31700" w:rsidP="006F506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      Привить навыки решения задач «от конца к началу», подсчет среднего арифметического.</w:t>
      </w:r>
      <w:r w:rsidRPr="006F5069">
        <w:rPr>
          <w:rFonts w:ascii="Times New Roman" w:hAnsi="Times New Roman" w:cs="Times New Roman"/>
          <w:sz w:val="28"/>
          <w:szCs w:val="28"/>
        </w:rPr>
        <w:br/>
      </w:r>
      <w:r w:rsidR="001F6648">
        <w:rPr>
          <w:rFonts w:ascii="Times New Roman" w:hAnsi="Times New Roman" w:cs="Times New Roman"/>
          <w:b/>
          <w:bCs/>
          <w:sz w:val="28"/>
          <w:szCs w:val="28"/>
        </w:rPr>
        <w:t>Тема 3. Задачи на движение (7</w:t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 xml:space="preserve">ч). </w:t>
      </w:r>
    </w:p>
    <w:p w:rsidR="00D31700" w:rsidRPr="006F5069" w:rsidRDefault="00D31700" w:rsidP="006F5069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движение по прямой (навстречу и вдогонку);</w:t>
      </w:r>
    </w:p>
    <w:p w:rsidR="00D31700" w:rsidRPr="006F5069" w:rsidRDefault="00D31700" w:rsidP="006F5069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движение по замкнутой трассе;</w:t>
      </w:r>
    </w:p>
    <w:p w:rsidR="00D31700" w:rsidRPr="006F5069" w:rsidRDefault="00D31700" w:rsidP="006F5069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движение по воде</w:t>
      </w:r>
    </w:p>
    <w:p w:rsidR="00D31700" w:rsidRPr="006F5069" w:rsidRDefault="00D31700" w:rsidP="006F5069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среднюю скорость;</w:t>
      </w:r>
    </w:p>
    <w:p w:rsidR="00D31700" w:rsidRPr="006F5069" w:rsidRDefault="00D31700" w:rsidP="006F5069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движение протяжённых тел.</w:t>
      </w:r>
    </w:p>
    <w:p w:rsidR="00D31700" w:rsidRPr="006F5069" w:rsidRDefault="00D31700" w:rsidP="006F5069">
      <w:pPr>
        <w:pStyle w:val="a5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 xml:space="preserve">     Дать основные соотношения, которые используются при решении задач на движение. Рекомендовать составлять рисунок с указанием расстояний, векторов скоростей и других данных задач. Привить навыки решения всех </w:t>
      </w:r>
      <w:r w:rsidRPr="006F5069">
        <w:rPr>
          <w:rFonts w:ascii="Times New Roman" w:hAnsi="Times New Roman"/>
          <w:sz w:val="28"/>
          <w:szCs w:val="28"/>
          <w:lang w:eastAsia="ru-RU"/>
        </w:rPr>
        <w:lastRenderedPageBreak/>
        <w:t>типов задач на движение.</w:t>
      </w:r>
      <w:r w:rsidR="00E53AEA">
        <w:rPr>
          <w:rFonts w:ascii="Times New Roman" w:hAnsi="Times New Roman"/>
          <w:b/>
          <w:bCs/>
          <w:sz w:val="28"/>
          <w:szCs w:val="28"/>
          <w:lang w:eastAsia="ru-RU"/>
        </w:rPr>
        <w:br/>
        <w:t>Тема 4. Задачи на проценты (6</w:t>
      </w:r>
      <w:r w:rsidRPr="006F5069">
        <w:rPr>
          <w:rFonts w:ascii="Times New Roman" w:hAnsi="Times New Roman"/>
          <w:b/>
          <w:bCs/>
          <w:sz w:val="28"/>
          <w:szCs w:val="28"/>
          <w:lang w:eastAsia="ru-RU"/>
        </w:rPr>
        <w:t>ч).</w:t>
      </w:r>
    </w:p>
    <w:p w:rsidR="00D31700" w:rsidRPr="006F5069" w:rsidRDefault="00D31700" w:rsidP="006F50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    Дать основные соотношения, используемые при решении задач на проценты. Дать формулу «сложных процентов». Рекомендовать составлять таблицу-условие. Привить навыки решения задач на основании условия всевозможными способами.</w:t>
      </w:r>
    </w:p>
    <w:p w:rsidR="00D31700" w:rsidRPr="006F5069" w:rsidRDefault="00D31700" w:rsidP="006F506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   </w:t>
      </w:r>
      <w:r w:rsidRPr="006F5069">
        <w:rPr>
          <w:rFonts w:ascii="Times New Roman" w:hAnsi="Times New Roman" w:cs="Times New Roman"/>
          <w:b/>
          <w:sz w:val="28"/>
          <w:szCs w:val="28"/>
        </w:rPr>
        <w:t>Тема 5. Задачи, связан</w:t>
      </w:r>
      <w:r w:rsidR="00E53AEA">
        <w:rPr>
          <w:rFonts w:ascii="Times New Roman" w:hAnsi="Times New Roman" w:cs="Times New Roman"/>
          <w:b/>
          <w:sz w:val="28"/>
          <w:szCs w:val="28"/>
        </w:rPr>
        <w:t>ные с банковскими расчетами. (5</w:t>
      </w:r>
      <w:r w:rsidRPr="006F5069">
        <w:rPr>
          <w:rFonts w:ascii="Times New Roman" w:hAnsi="Times New Roman" w:cs="Times New Roman"/>
          <w:b/>
          <w:sz w:val="28"/>
          <w:szCs w:val="28"/>
        </w:rPr>
        <w:t>ч)</w:t>
      </w:r>
    </w:p>
    <w:p w:rsidR="00D31700" w:rsidRPr="006F5069" w:rsidRDefault="00D31700" w:rsidP="006F5069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Отработать навыки использования формулы при вычислении банковской ставки, суммы вклада, срока вклада,  процентный прирост.</w:t>
      </w:r>
    </w:p>
    <w:p w:rsidR="00D31700" w:rsidRPr="006F5069" w:rsidRDefault="00D31700" w:rsidP="006F50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b/>
          <w:bCs/>
          <w:sz w:val="28"/>
          <w:szCs w:val="28"/>
        </w:rPr>
        <w:t>Тема</w:t>
      </w:r>
      <w:r w:rsidR="00E53AEA">
        <w:rPr>
          <w:rFonts w:ascii="Times New Roman" w:hAnsi="Times New Roman" w:cs="Times New Roman"/>
          <w:b/>
          <w:bCs/>
          <w:sz w:val="28"/>
          <w:szCs w:val="28"/>
        </w:rPr>
        <w:t xml:space="preserve"> 6. Задачи на смеси и сплавы (6</w:t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>ч).</w:t>
      </w:r>
    </w:p>
    <w:p w:rsidR="00D31700" w:rsidRPr="006F5069" w:rsidRDefault="00D31700" w:rsidP="006F5069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     Преодолеть психологические трудности, связанные с нечетким пониманием химических процессов, показав, что никаких химических процессов, влияющих на количественные соотношения задачи, не происходит. Дать основные допущения, отношения и формулы концентрации, процентного содержания и весового отношения. Рекомендовать запись условия с помощью таблицы. Привить навыки решения таких задач.</w:t>
      </w:r>
      <w:r w:rsidRPr="006F5069">
        <w:rPr>
          <w:rFonts w:ascii="Times New Roman" w:hAnsi="Times New Roman" w:cs="Times New Roman"/>
          <w:sz w:val="28"/>
          <w:szCs w:val="28"/>
        </w:rPr>
        <w:br/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>Тема7. Задачи на совместную работу (</w:t>
      </w:r>
      <w:r w:rsidR="00E53AE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>ч).</w:t>
      </w:r>
    </w:p>
    <w:p w:rsidR="00E53AEA" w:rsidRDefault="00D31700" w:rsidP="00E53AE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     Дать основные соотношения, используемые при решении задач на производительность. Рекомендовать составлять схемы-условия. Привить навыки решения таких задач при рассмотрении частей всей работы.</w:t>
      </w:r>
      <w:r w:rsidRPr="006F5069">
        <w:rPr>
          <w:rFonts w:ascii="Times New Roman" w:hAnsi="Times New Roman" w:cs="Times New Roman"/>
          <w:sz w:val="28"/>
          <w:szCs w:val="28"/>
        </w:rPr>
        <w:br/>
      </w:r>
    </w:p>
    <w:p w:rsidR="00E53AEA" w:rsidRPr="006F5069" w:rsidRDefault="00E53AEA" w:rsidP="00E53AE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31700" w:rsidRPr="006F5069" w:rsidRDefault="00D31700" w:rsidP="006F5069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F5069">
        <w:rPr>
          <w:rFonts w:ascii="Times New Roman" w:eastAsia="Times New Roman" w:hAnsi="Times New Roman"/>
          <w:b/>
          <w:sz w:val="28"/>
          <w:szCs w:val="28"/>
          <w:lang w:eastAsia="ru-RU"/>
        </w:rPr>
        <w:t>Тематическое планирование курса.</w:t>
      </w: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359"/>
        <w:gridCol w:w="1560"/>
        <w:gridCol w:w="3144"/>
      </w:tblGrid>
      <w:tr w:rsidR="00D31700" w:rsidRPr="006F5069" w:rsidTr="00FF58ED">
        <w:tc>
          <w:tcPr>
            <w:tcW w:w="852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темы.</w:t>
            </w:r>
          </w:p>
        </w:tc>
        <w:tc>
          <w:tcPr>
            <w:tcW w:w="4359" w:type="dxa"/>
          </w:tcPr>
          <w:p w:rsidR="00D31700" w:rsidRPr="006F5069" w:rsidRDefault="00D31700" w:rsidP="006F5069">
            <w:pPr>
              <w:pStyle w:val="a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Содержание материала.</w:t>
            </w:r>
          </w:p>
        </w:tc>
        <w:tc>
          <w:tcPr>
            <w:tcW w:w="1560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Количество</w:t>
            </w:r>
          </w:p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часов.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Примечание.</w:t>
            </w:r>
          </w:p>
        </w:tc>
      </w:tr>
      <w:tr w:rsidR="00D31700" w:rsidRPr="006F5069" w:rsidTr="00FF58ED">
        <w:tc>
          <w:tcPr>
            <w:tcW w:w="9915" w:type="dxa"/>
            <w:gridSpan w:val="4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10 класс.</w:t>
            </w:r>
          </w:p>
        </w:tc>
      </w:tr>
      <w:tr w:rsidR="00D31700" w:rsidRPr="006F5069" w:rsidTr="00FF58ED">
        <w:tc>
          <w:tcPr>
            <w:tcW w:w="852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59" w:type="dxa"/>
          </w:tcPr>
          <w:p w:rsidR="00D31700" w:rsidRPr="006F5069" w:rsidRDefault="00D31700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Введение. Текстовые задачи и способы их решения.</w:t>
            </w:r>
          </w:p>
        </w:tc>
        <w:tc>
          <w:tcPr>
            <w:tcW w:w="1560" w:type="dxa"/>
          </w:tcPr>
          <w:p w:rsidR="00D31700" w:rsidRPr="006F5069" w:rsidRDefault="001F6648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1700" w:rsidRPr="006F5069" w:rsidTr="00FF58ED">
        <w:tc>
          <w:tcPr>
            <w:tcW w:w="852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59" w:type="dxa"/>
          </w:tcPr>
          <w:p w:rsidR="00D31700" w:rsidRPr="006F5069" w:rsidRDefault="00D31700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задач ЕГЭ арифметическим способом.</w:t>
            </w:r>
          </w:p>
        </w:tc>
        <w:tc>
          <w:tcPr>
            <w:tcW w:w="1560" w:type="dxa"/>
          </w:tcPr>
          <w:p w:rsidR="00D31700" w:rsidRPr="006F5069" w:rsidRDefault="001F6648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1700" w:rsidRPr="006F5069" w:rsidTr="00FF58ED">
        <w:tc>
          <w:tcPr>
            <w:tcW w:w="852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59" w:type="dxa"/>
          </w:tcPr>
          <w:p w:rsidR="00D31700" w:rsidRPr="006F5069" w:rsidRDefault="00D31700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движение.</w:t>
            </w:r>
          </w:p>
        </w:tc>
        <w:tc>
          <w:tcPr>
            <w:tcW w:w="1560" w:type="dxa"/>
          </w:tcPr>
          <w:p w:rsidR="00D31700" w:rsidRPr="001F6648" w:rsidRDefault="001F6648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1700" w:rsidRPr="006F5069" w:rsidTr="00FF58ED">
        <w:tc>
          <w:tcPr>
            <w:tcW w:w="852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59" w:type="dxa"/>
          </w:tcPr>
          <w:p w:rsidR="00D31700" w:rsidRPr="006F5069" w:rsidRDefault="000531BC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проценты.</w:t>
            </w:r>
          </w:p>
        </w:tc>
        <w:tc>
          <w:tcPr>
            <w:tcW w:w="1560" w:type="dxa"/>
          </w:tcPr>
          <w:p w:rsidR="00D31700" w:rsidRPr="006F5069" w:rsidRDefault="001F6648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1700" w:rsidRPr="006F5069" w:rsidTr="00FF58ED">
        <w:tc>
          <w:tcPr>
            <w:tcW w:w="852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59" w:type="dxa"/>
          </w:tcPr>
          <w:p w:rsidR="00D31700" w:rsidRPr="006F5069" w:rsidRDefault="00D31700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Задачи, связанные с банковскими расчетами.</w:t>
            </w:r>
          </w:p>
        </w:tc>
        <w:tc>
          <w:tcPr>
            <w:tcW w:w="1560" w:type="dxa"/>
          </w:tcPr>
          <w:p w:rsidR="00D31700" w:rsidRPr="006F5069" w:rsidRDefault="001F6648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1700" w:rsidRPr="006F5069" w:rsidTr="00FF58ED">
        <w:tc>
          <w:tcPr>
            <w:tcW w:w="852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59" w:type="dxa"/>
          </w:tcPr>
          <w:p w:rsidR="00D31700" w:rsidRPr="006F5069" w:rsidRDefault="00D31700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смеси и сплавы.</w:t>
            </w:r>
          </w:p>
        </w:tc>
        <w:tc>
          <w:tcPr>
            <w:tcW w:w="1560" w:type="dxa"/>
          </w:tcPr>
          <w:p w:rsidR="00D31700" w:rsidRPr="006F5069" w:rsidRDefault="001F6648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1700" w:rsidRPr="006F5069" w:rsidTr="00FF58ED">
        <w:tc>
          <w:tcPr>
            <w:tcW w:w="852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59" w:type="dxa"/>
          </w:tcPr>
          <w:p w:rsidR="00D31700" w:rsidRPr="006F5069" w:rsidRDefault="00D31700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совместную работу.</w:t>
            </w:r>
          </w:p>
        </w:tc>
        <w:tc>
          <w:tcPr>
            <w:tcW w:w="1560" w:type="dxa"/>
          </w:tcPr>
          <w:p w:rsidR="00D31700" w:rsidRPr="006F5069" w:rsidRDefault="004E41E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FF58ED">
        <w:tc>
          <w:tcPr>
            <w:tcW w:w="852" w:type="dxa"/>
          </w:tcPr>
          <w:p w:rsidR="00B408FC" w:rsidRPr="006F5069" w:rsidRDefault="00B408FC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</w:tcPr>
          <w:p w:rsidR="00B408FC" w:rsidRPr="006F5069" w:rsidRDefault="004E41E0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Итоговый контроль</w:t>
            </w:r>
          </w:p>
        </w:tc>
        <w:tc>
          <w:tcPr>
            <w:tcW w:w="1560" w:type="dxa"/>
          </w:tcPr>
          <w:p w:rsidR="00B408FC" w:rsidRDefault="004E41E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44" w:type="dxa"/>
          </w:tcPr>
          <w:p w:rsidR="00B408FC" w:rsidRPr="006F5069" w:rsidRDefault="00B408FC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FF58ED">
        <w:tc>
          <w:tcPr>
            <w:tcW w:w="852" w:type="dxa"/>
          </w:tcPr>
          <w:p w:rsidR="00B408FC" w:rsidRPr="006F5069" w:rsidRDefault="00B408FC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359" w:type="dxa"/>
          </w:tcPr>
          <w:p w:rsidR="00B408FC" w:rsidRPr="006F5069" w:rsidRDefault="004E41E0" w:rsidP="006F5069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задач из ЕГЭ</w:t>
            </w:r>
          </w:p>
        </w:tc>
        <w:tc>
          <w:tcPr>
            <w:tcW w:w="1560" w:type="dxa"/>
          </w:tcPr>
          <w:p w:rsidR="00B408FC" w:rsidRDefault="004E41E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44" w:type="dxa"/>
          </w:tcPr>
          <w:p w:rsidR="00B408FC" w:rsidRPr="006F5069" w:rsidRDefault="00B408FC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31700" w:rsidRPr="006F5069" w:rsidTr="00FF58ED">
        <w:tc>
          <w:tcPr>
            <w:tcW w:w="5211" w:type="dxa"/>
            <w:gridSpan w:val="2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Всего.</w:t>
            </w:r>
          </w:p>
        </w:tc>
        <w:tc>
          <w:tcPr>
            <w:tcW w:w="1560" w:type="dxa"/>
          </w:tcPr>
          <w:p w:rsidR="00D31700" w:rsidRPr="006F5069" w:rsidRDefault="001F6648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34</w:t>
            </w:r>
            <w:r w:rsidR="00D31700"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</w:t>
            </w:r>
            <w:r w:rsidR="00D31700"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44" w:type="dxa"/>
          </w:tcPr>
          <w:p w:rsidR="00D31700" w:rsidRPr="006F5069" w:rsidRDefault="00D31700" w:rsidP="006F5069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31700" w:rsidRPr="006F5069" w:rsidRDefault="00D31700" w:rsidP="006F5069">
      <w:pPr>
        <w:pStyle w:val="a5"/>
        <w:rPr>
          <w:rFonts w:ascii="Times New Roman" w:hAnsi="Times New Roman"/>
          <w:b/>
          <w:sz w:val="28"/>
          <w:szCs w:val="28"/>
        </w:rPr>
      </w:pPr>
    </w:p>
    <w:p w:rsidR="006F5069" w:rsidRPr="006F5069" w:rsidRDefault="006F5069" w:rsidP="006F5069">
      <w:pPr>
        <w:pStyle w:val="a5"/>
        <w:rPr>
          <w:rFonts w:ascii="Times New Roman" w:hAnsi="Times New Roman"/>
          <w:b/>
          <w:sz w:val="28"/>
          <w:szCs w:val="28"/>
        </w:rPr>
      </w:pPr>
    </w:p>
    <w:p w:rsidR="00D31700" w:rsidRDefault="00D31700" w:rsidP="006F506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F5069">
        <w:rPr>
          <w:rFonts w:ascii="Times New Roman" w:hAnsi="Times New Roman"/>
          <w:b/>
          <w:sz w:val="28"/>
          <w:szCs w:val="28"/>
        </w:rPr>
        <w:t>Календарно-тематическое планирование курса (10 класс)</w:t>
      </w:r>
    </w:p>
    <w:tbl>
      <w:tblPr>
        <w:tblStyle w:val="af1"/>
        <w:tblW w:w="9471" w:type="dxa"/>
        <w:tblLayout w:type="fixed"/>
        <w:tblLook w:val="04A0" w:firstRow="1" w:lastRow="0" w:firstColumn="1" w:lastColumn="0" w:noHBand="0" w:noVBand="1"/>
      </w:tblPr>
      <w:tblGrid>
        <w:gridCol w:w="1101"/>
        <w:gridCol w:w="708"/>
        <w:gridCol w:w="851"/>
        <w:gridCol w:w="6804"/>
        <w:gridCol w:w="7"/>
      </w:tblGrid>
      <w:tr w:rsidR="006F5069" w:rsidRPr="00072264" w:rsidTr="00F2710D">
        <w:tc>
          <w:tcPr>
            <w:tcW w:w="1101" w:type="dxa"/>
          </w:tcPr>
          <w:p w:rsidR="006F5069" w:rsidRPr="00072264" w:rsidRDefault="006F5069" w:rsidP="006F5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6F5069" w:rsidRPr="00072264" w:rsidRDefault="006F5069" w:rsidP="006F5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08" w:type="dxa"/>
          </w:tcPr>
          <w:p w:rsidR="006F5069" w:rsidRPr="00F2710D" w:rsidRDefault="006F5069" w:rsidP="006F50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1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  <w:p w:rsidR="006F5069" w:rsidRPr="00F2710D" w:rsidRDefault="006F5069" w:rsidP="006F50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10D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1" w:type="dxa"/>
          </w:tcPr>
          <w:p w:rsidR="006F5069" w:rsidRPr="00F2710D" w:rsidRDefault="006F5069" w:rsidP="006F50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10D">
              <w:rPr>
                <w:rFonts w:ascii="Times New Roman" w:hAnsi="Times New Roman" w:cs="Times New Roman"/>
                <w:b/>
                <w:sz w:val="20"/>
                <w:szCs w:val="20"/>
              </w:rPr>
              <w:t>Дата факт</w:t>
            </w: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</w:t>
            </w:r>
          </w:p>
        </w:tc>
      </w:tr>
      <w:tr w:rsidR="006F5069" w:rsidRPr="00072264" w:rsidTr="00072264">
        <w:tc>
          <w:tcPr>
            <w:tcW w:w="9471" w:type="dxa"/>
            <w:gridSpan w:val="5"/>
          </w:tcPr>
          <w:p w:rsidR="006F5069" w:rsidRPr="00072264" w:rsidRDefault="006F5069" w:rsidP="006F5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Введение. Текстовые задачи и способы их </w:t>
            </w:r>
            <w:r w:rsidR="001E1041">
              <w:rPr>
                <w:rFonts w:ascii="Times New Roman" w:hAnsi="Times New Roman" w:cs="Times New Roman"/>
                <w:b/>
                <w:sz w:val="24"/>
                <w:szCs w:val="24"/>
              </w:rPr>
              <w:t>решения-1 час</w:t>
            </w:r>
          </w:p>
        </w:tc>
      </w:tr>
      <w:tr w:rsidR="001E1041" w:rsidRPr="00072264" w:rsidTr="001E1041">
        <w:trPr>
          <w:trHeight w:val="593"/>
        </w:trPr>
        <w:tc>
          <w:tcPr>
            <w:tcW w:w="1101" w:type="dxa"/>
          </w:tcPr>
          <w:p w:rsidR="001E1041" w:rsidRPr="00072264" w:rsidRDefault="001E104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E1041" w:rsidRPr="001E1041" w:rsidRDefault="001E104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041" w:rsidRPr="00072264" w:rsidRDefault="001E104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1E1041" w:rsidRPr="00072264" w:rsidRDefault="001E104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Понятие текстовой задачи и ее виды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Способы решения текстовой задачи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Избранные текстовые задачи из ЕГЭ</w:t>
            </w:r>
          </w:p>
        </w:tc>
      </w:tr>
      <w:tr w:rsidR="006F5069" w:rsidRPr="00072264" w:rsidTr="00072264">
        <w:tc>
          <w:tcPr>
            <w:tcW w:w="9471" w:type="dxa"/>
            <w:gridSpan w:val="5"/>
          </w:tcPr>
          <w:p w:rsidR="006F5069" w:rsidRPr="00072264" w:rsidRDefault="006F5069" w:rsidP="006F5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</w:t>
            </w:r>
            <w:r w:rsidR="001E1041">
              <w:rPr>
                <w:rFonts w:ascii="Times New Roman" w:hAnsi="Times New Roman" w:cs="Times New Roman"/>
                <w:b/>
                <w:sz w:val="24"/>
                <w:szCs w:val="24"/>
              </w:rPr>
              <w:t>ч ЕГЭ арифметическим способом-3</w:t>
            </w: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E1041">
              <w:rPr>
                <w:rFonts w:ascii="Times New Roman" w:hAnsi="Times New Roman" w:cs="Times New Roman"/>
                <w:b/>
                <w:sz w:val="24"/>
                <w:szCs w:val="24"/>
              </w:rPr>
              <w:t>часа</w:t>
            </w: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F5069" w:rsidRPr="00072264" w:rsidTr="00072264">
        <w:tc>
          <w:tcPr>
            <w:tcW w:w="1101" w:type="dxa"/>
          </w:tcPr>
          <w:p w:rsidR="006F5069" w:rsidRPr="00072264" w:rsidRDefault="006F5069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 на деление с остатком на округление с избытком</w:t>
            </w:r>
            <w:r w:rsidR="00231D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F5069" w:rsidRPr="00072264" w:rsidTr="00072264">
        <w:tc>
          <w:tcPr>
            <w:tcW w:w="1101" w:type="dxa"/>
          </w:tcPr>
          <w:p w:rsidR="006F5069" w:rsidRPr="00072264" w:rsidRDefault="006F5069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Арифметические задачи на  "удачный выбор"</w:t>
            </w:r>
          </w:p>
        </w:tc>
      </w:tr>
      <w:tr w:rsidR="006F5069" w:rsidRPr="00072264" w:rsidTr="00072264">
        <w:tc>
          <w:tcPr>
            <w:tcW w:w="1101" w:type="dxa"/>
          </w:tcPr>
          <w:p w:rsidR="006F5069" w:rsidRPr="00072264" w:rsidRDefault="006F5069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ЕГЭ арифметическим способом</w:t>
            </w:r>
          </w:p>
        </w:tc>
      </w:tr>
      <w:tr w:rsidR="006F5069" w:rsidRPr="00072264" w:rsidTr="00072264">
        <w:tc>
          <w:tcPr>
            <w:tcW w:w="9471" w:type="dxa"/>
            <w:gridSpan w:val="5"/>
          </w:tcPr>
          <w:p w:rsidR="006F5069" w:rsidRPr="00072264" w:rsidRDefault="001F6648" w:rsidP="006F5069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Задачи на движение - 7</w:t>
            </w:r>
            <w:r w:rsidR="006F5069" w:rsidRPr="000722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1E1041" w:rsidRPr="00072264" w:rsidTr="00E13F0B">
        <w:trPr>
          <w:trHeight w:val="848"/>
        </w:trPr>
        <w:tc>
          <w:tcPr>
            <w:tcW w:w="1101" w:type="dxa"/>
          </w:tcPr>
          <w:p w:rsidR="001E1041" w:rsidRPr="00072264" w:rsidRDefault="001E104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E1041" w:rsidRPr="00072264" w:rsidRDefault="001E104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041" w:rsidRPr="00072264" w:rsidRDefault="001E104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1E1041" w:rsidRPr="00072264" w:rsidRDefault="001E1041" w:rsidP="00231D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навстречу друг другу. Решение задач на движение в противоположных направлениях.</w:t>
            </w:r>
            <w:r w:rsidR="00231D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одном направлении.</w:t>
            </w:r>
          </w:p>
        </w:tc>
      </w:tr>
      <w:tr w:rsidR="001E1041" w:rsidRPr="00072264" w:rsidTr="001E1041">
        <w:trPr>
          <w:trHeight w:val="568"/>
        </w:trPr>
        <w:tc>
          <w:tcPr>
            <w:tcW w:w="1101" w:type="dxa"/>
          </w:tcPr>
          <w:p w:rsidR="001E1041" w:rsidRPr="00072264" w:rsidRDefault="001E104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E1041" w:rsidRPr="00072264" w:rsidRDefault="001E104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E1041" w:rsidRPr="00072264" w:rsidRDefault="001E104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1E1041" w:rsidRPr="00072264" w:rsidRDefault="001E1041" w:rsidP="001F66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по воде (движение по течению, 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движение против течения).</w:t>
            </w:r>
          </w:p>
        </w:tc>
      </w:tr>
      <w:tr w:rsidR="006F5069" w:rsidRPr="00072264" w:rsidTr="00072264">
        <w:tc>
          <w:tcPr>
            <w:tcW w:w="1101" w:type="dxa"/>
          </w:tcPr>
          <w:p w:rsidR="006F5069" w:rsidRPr="00072264" w:rsidRDefault="006F5069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Решение </w:t>
            </w:r>
            <w:r w:rsidRPr="000722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 на движение по замкнутой трассе.</w:t>
            </w:r>
          </w:p>
        </w:tc>
      </w:tr>
      <w:tr w:rsidR="006F5069" w:rsidRPr="00072264" w:rsidTr="00072264">
        <w:tc>
          <w:tcPr>
            <w:tcW w:w="1101" w:type="dxa"/>
          </w:tcPr>
          <w:p w:rsidR="006F5069" w:rsidRPr="00072264" w:rsidRDefault="006F5069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Решение </w:t>
            </w:r>
            <w:r w:rsidRPr="000722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 на среднюю скорость.</w:t>
            </w:r>
          </w:p>
        </w:tc>
      </w:tr>
      <w:tr w:rsidR="006F5069" w:rsidRPr="00072264" w:rsidTr="00072264">
        <w:tc>
          <w:tcPr>
            <w:tcW w:w="1101" w:type="dxa"/>
          </w:tcPr>
          <w:p w:rsidR="006F5069" w:rsidRPr="00072264" w:rsidRDefault="006F5069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Решение задач на движение протяженных тел.</w:t>
            </w:r>
          </w:p>
        </w:tc>
      </w:tr>
      <w:tr w:rsidR="006F5069" w:rsidRPr="00072264" w:rsidTr="00072264">
        <w:tc>
          <w:tcPr>
            <w:tcW w:w="1101" w:type="dxa"/>
          </w:tcPr>
          <w:p w:rsidR="006F5069" w:rsidRPr="00072264" w:rsidRDefault="006F5069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задач-прототипов на движение.</w:t>
            </w:r>
          </w:p>
        </w:tc>
      </w:tr>
      <w:tr w:rsidR="006F5069" w:rsidRPr="00072264" w:rsidTr="00072264">
        <w:tc>
          <w:tcPr>
            <w:tcW w:w="1101" w:type="dxa"/>
          </w:tcPr>
          <w:p w:rsidR="006F5069" w:rsidRPr="00072264" w:rsidRDefault="006F5069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6F5069" w:rsidRPr="00072264" w:rsidRDefault="006F5069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избранных задач из ЕГЭ на движение.</w:t>
            </w:r>
          </w:p>
        </w:tc>
      </w:tr>
      <w:tr w:rsidR="00C76F21" w:rsidRPr="00072264" w:rsidTr="00072264">
        <w:tc>
          <w:tcPr>
            <w:tcW w:w="9471" w:type="dxa"/>
            <w:gridSpan w:val="5"/>
          </w:tcPr>
          <w:p w:rsidR="00C76F21" w:rsidRPr="00072264" w:rsidRDefault="001F6648" w:rsidP="00C76F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проценты - 6</w:t>
            </w:r>
            <w:r w:rsidR="00C76F21"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913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Решение задач на нахождение процента от числа.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913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Решение задач на нахождение числа по его проценту.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913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Style w:val="ac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Решение задач на нахождение процентного отношения двух чисел.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Начисление простых процентов.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Начисление сложных процентов.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проценты.</w:t>
            </w:r>
          </w:p>
        </w:tc>
      </w:tr>
      <w:tr w:rsidR="00C76F21" w:rsidRPr="00072264" w:rsidTr="00072264">
        <w:tc>
          <w:tcPr>
            <w:tcW w:w="9471" w:type="dxa"/>
            <w:gridSpan w:val="5"/>
          </w:tcPr>
          <w:p w:rsidR="00C76F21" w:rsidRPr="00072264" w:rsidRDefault="00C76F21" w:rsidP="00C76F21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Задачи, связан</w:t>
            </w:r>
            <w:r w:rsidR="001F6648">
              <w:rPr>
                <w:rFonts w:ascii="Times New Roman" w:hAnsi="Times New Roman" w:cs="Times New Roman"/>
                <w:b/>
                <w:sz w:val="24"/>
                <w:szCs w:val="24"/>
              </w:rPr>
              <w:t>ные с банковскими расчетами – 5 часов</w:t>
            </w:r>
          </w:p>
        </w:tc>
      </w:tr>
      <w:tr w:rsidR="001F6648" w:rsidRPr="00072264" w:rsidTr="000456F5">
        <w:trPr>
          <w:trHeight w:val="562"/>
        </w:trPr>
        <w:tc>
          <w:tcPr>
            <w:tcW w:w="1101" w:type="dxa"/>
          </w:tcPr>
          <w:p w:rsidR="001F6648" w:rsidRPr="00072264" w:rsidRDefault="001F6648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F6648" w:rsidRPr="00072264" w:rsidRDefault="001F6648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6648" w:rsidRPr="00072264" w:rsidRDefault="001F6648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1F6648" w:rsidRPr="00072264" w:rsidRDefault="001F6648" w:rsidP="00627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Задачи с экономическим содержанием.</w:t>
            </w:r>
            <w:r w:rsidR="00627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264"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Вычисление процентной ставки по кредиту.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C76F2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Нахождение суммы кредита.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C76F2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Нахождение ежегодного транша.</w:t>
            </w:r>
          </w:p>
        </w:tc>
      </w:tr>
      <w:tr w:rsidR="00C76F21" w:rsidRPr="00072264" w:rsidTr="00072264">
        <w:tc>
          <w:tcPr>
            <w:tcW w:w="1101" w:type="dxa"/>
          </w:tcPr>
          <w:p w:rsidR="00C76F21" w:rsidRPr="00072264" w:rsidRDefault="00C76F21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76F21" w:rsidRPr="00072264" w:rsidRDefault="00C76F21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C76F21" w:rsidRPr="00072264" w:rsidRDefault="00C76F21" w:rsidP="00C76F2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Нахождение количества лет выплаты кредита.</w:t>
            </w:r>
          </w:p>
        </w:tc>
      </w:tr>
      <w:tr w:rsidR="001F6648" w:rsidRPr="00072264" w:rsidTr="00E97840">
        <w:trPr>
          <w:trHeight w:val="562"/>
        </w:trPr>
        <w:tc>
          <w:tcPr>
            <w:tcW w:w="1101" w:type="dxa"/>
          </w:tcPr>
          <w:p w:rsidR="001F6648" w:rsidRPr="00072264" w:rsidRDefault="001F6648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F6648" w:rsidRPr="00072264" w:rsidRDefault="001F6648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6648" w:rsidRPr="00072264" w:rsidRDefault="001F6648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1F6648" w:rsidRPr="00072264" w:rsidRDefault="001F6648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Разные задачи на кредиты.</w:t>
            </w:r>
            <w:r w:rsidR="00627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Задачи, связанные с банковскими расчетами.</w:t>
            </w:r>
          </w:p>
        </w:tc>
      </w:tr>
      <w:tr w:rsidR="00C76F21" w:rsidRPr="00072264" w:rsidTr="00072264">
        <w:tc>
          <w:tcPr>
            <w:tcW w:w="9471" w:type="dxa"/>
            <w:gridSpan w:val="5"/>
          </w:tcPr>
          <w:p w:rsidR="00C76F21" w:rsidRPr="00072264" w:rsidRDefault="001F6648" w:rsidP="00072264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смеси и сплавы - 6 часов</w:t>
            </w:r>
          </w:p>
        </w:tc>
      </w:tr>
      <w:tr w:rsidR="00072264" w:rsidRPr="00072264" w:rsidTr="00072264"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072264" w:rsidRPr="00072264" w:rsidRDefault="00072264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Решение задач на смешение растворов разных концентраций.</w:t>
            </w:r>
          </w:p>
        </w:tc>
      </w:tr>
      <w:tr w:rsidR="00072264" w:rsidRPr="00072264" w:rsidTr="00072264"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072264" w:rsidRPr="00072264" w:rsidRDefault="00072264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понижение</w:t>
            </w:r>
            <w:r w:rsidR="001F6648">
              <w:rPr>
                <w:rFonts w:ascii="Times New Roman" w:hAnsi="Times New Roman" w:cs="Times New Roman"/>
                <w:sz w:val="24"/>
                <w:szCs w:val="24"/>
              </w:rPr>
              <w:t xml:space="preserve"> (повышение)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 xml:space="preserve"> концентрации.</w:t>
            </w:r>
          </w:p>
        </w:tc>
      </w:tr>
      <w:tr w:rsidR="00072264" w:rsidRPr="00072264" w:rsidTr="00072264"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072264" w:rsidRPr="00072264" w:rsidRDefault="00072264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Решение задач на высушивание.</w:t>
            </w:r>
          </w:p>
        </w:tc>
      </w:tr>
      <w:tr w:rsidR="00072264" w:rsidRPr="00072264" w:rsidTr="00072264"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072264" w:rsidRPr="00072264" w:rsidRDefault="001F6648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</w:t>
            </w:r>
            <w:r w:rsidR="00072264" w:rsidRPr="00072264">
              <w:rPr>
                <w:rFonts w:ascii="Times New Roman" w:hAnsi="Times New Roman" w:cs="Times New Roman"/>
                <w:sz w:val="24"/>
                <w:szCs w:val="24"/>
              </w:rPr>
              <w:t xml:space="preserve"> на растворы.</w:t>
            </w:r>
          </w:p>
        </w:tc>
      </w:tr>
      <w:tr w:rsidR="00072264" w:rsidRPr="00072264" w:rsidTr="00072264"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072264" w:rsidRPr="00072264" w:rsidRDefault="00072264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Решение задач на смеси (сплавы)</w:t>
            </w:r>
          </w:p>
        </w:tc>
      </w:tr>
      <w:tr w:rsidR="00072264" w:rsidRPr="00072264" w:rsidTr="00072264"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072264" w:rsidRPr="00072264" w:rsidRDefault="00072264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Алгоритм решения задач на смеси и сплавы.</w:t>
            </w:r>
          </w:p>
        </w:tc>
      </w:tr>
      <w:tr w:rsidR="00072264" w:rsidRPr="00072264" w:rsidTr="00072264">
        <w:tc>
          <w:tcPr>
            <w:tcW w:w="9471" w:type="dxa"/>
            <w:gridSpan w:val="5"/>
          </w:tcPr>
          <w:p w:rsidR="00072264" w:rsidRPr="00072264" w:rsidRDefault="001F6648" w:rsidP="000722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совместную работу- 6</w:t>
            </w:r>
            <w:r w:rsidR="00072264"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часов.</w:t>
            </w:r>
          </w:p>
        </w:tc>
      </w:tr>
      <w:tr w:rsidR="001F6648" w:rsidRPr="00072264" w:rsidTr="00CD57C8">
        <w:trPr>
          <w:gridAfter w:val="1"/>
          <w:wAfter w:w="7" w:type="dxa"/>
          <w:trHeight w:val="562"/>
        </w:trPr>
        <w:tc>
          <w:tcPr>
            <w:tcW w:w="1101" w:type="dxa"/>
          </w:tcPr>
          <w:p w:rsidR="001F6648" w:rsidRPr="00072264" w:rsidRDefault="001F6648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F6648" w:rsidRPr="00072264" w:rsidRDefault="001F6648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F6648" w:rsidRPr="00072264" w:rsidRDefault="001F6648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1F6648" w:rsidRPr="00072264" w:rsidRDefault="001F6648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Основные формулы и понятия в задачах на совместную работу.</w:t>
            </w:r>
            <w:r w:rsidR="00627D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задачи на совместную работу с помощью таблицы.</w:t>
            </w:r>
          </w:p>
        </w:tc>
      </w:tr>
      <w:tr w:rsidR="00072264" w:rsidRPr="00072264" w:rsidTr="00072264">
        <w:trPr>
          <w:gridAfter w:val="1"/>
          <w:wAfter w:w="7" w:type="dxa"/>
        </w:trPr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72264" w:rsidRPr="00072264" w:rsidRDefault="00072264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задачи на совместную работу с помощью уравнения.</w:t>
            </w:r>
          </w:p>
        </w:tc>
      </w:tr>
      <w:tr w:rsidR="00072264" w:rsidRPr="00072264" w:rsidTr="00072264">
        <w:trPr>
          <w:gridAfter w:val="1"/>
          <w:wAfter w:w="7" w:type="dxa"/>
        </w:trPr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72264" w:rsidRPr="00072264" w:rsidRDefault="00072264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Классическая задача на совместную работу(про бассейн).</w:t>
            </w:r>
          </w:p>
        </w:tc>
      </w:tr>
      <w:tr w:rsidR="00072264" w:rsidRPr="00072264" w:rsidTr="00072264">
        <w:trPr>
          <w:gridAfter w:val="1"/>
          <w:wAfter w:w="7" w:type="dxa"/>
        </w:trPr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72264" w:rsidRPr="00072264" w:rsidRDefault="00072264" w:rsidP="009134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Алгоритм решения задачи на совместную работу.</w:t>
            </w:r>
          </w:p>
        </w:tc>
      </w:tr>
      <w:tr w:rsidR="00072264" w:rsidRPr="00072264" w:rsidTr="00072264">
        <w:trPr>
          <w:gridAfter w:val="1"/>
          <w:wAfter w:w="7" w:type="dxa"/>
        </w:trPr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72264" w:rsidRPr="004E41E0" w:rsidRDefault="00231D05" w:rsidP="00231D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Итоговый контроль </w:t>
            </w:r>
          </w:p>
        </w:tc>
      </w:tr>
      <w:tr w:rsidR="00072264" w:rsidRPr="00072264" w:rsidTr="00072264">
        <w:trPr>
          <w:gridAfter w:val="1"/>
          <w:wAfter w:w="7" w:type="dxa"/>
        </w:trPr>
        <w:tc>
          <w:tcPr>
            <w:tcW w:w="1101" w:type="dxa"/>
          </w:tcPr>
          <w:p w:rsidR="00072264" w:rsidRPr="00072264" w:rsidRDefault="00072264" w:rsidP="006F5069">
            <w:pPr>
              <w:pStyle w:val="a7"/>
              <w:numPr>
                <w:ilvl w:val="0"/>
                <w:numId w:val="23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72264" w:rsidRPr="00072264" w:rsidRDefault="00072264" w:rsidP="006F50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072264" w:rsidRPr="004E41E0" w:rsidRDefault="00231D05" w:rsidP="009134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E0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 из ЕГЭ.</w:t>
            </w:r>
          </w:p>
        </w:tc>
      </w:tr>
    </w:tbl>
    <w:p w:rsidR="006F5069" w:rsidRDefault="006F5069" w:rsidP="006F5069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4E41E0" w:rsidRPr="006F5069" w:rsidRDefault="004E41E0" w:rsidP="004E41E0">
      <w:pPr>
        <w:shd w:val="clear" w:color="auto" w:fill="FFFFFF"/>
        <w:spacing w:after="0" w:line="240" w:lineRule="auto"/>
        <w:ind w:right="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069">
        <w:rPr>
          <w:rFonts w:ascii="Times New Roman" w:hAnsi="Times New Roman" w:cs="Times New Roman"/>
          <w:b/>
          <w:bCs/>
          <w:sz w:val="28"/>
          <w:szCs w:val="28"/>
          <w:u w:val="single"/>
        </w:rPr>
        <w:t>Содержание программы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(11 класс)</w:t>
      </w:r>
    </w:p>
    <w:p w:rsidR="004E41E0" w:rsidRPr="006F5069" w:rsidRDefault="004E41E0" w:rsidP="004E41E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5069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r>
        <w:rPr>
          <w:rFonts w:ascii="Times New Roman" w:hAnsi="Times New Roman" w:cs="Times New Roman"/>
          <w:b/>
          <w:bCs/>
          <w:sz w:val="28"/>
          <w:szCs w:val="28"/>
        </w:rPr>
        <w:t>Задачи на движение (7</w:t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 xml:space="preserve">ч). </w:t>
      </w:r>
    </w:p>
    <w:p w:rsidR="004E41E0" w:rsidRPr="006F5069" w:rsidRDefault="004E41E0" w:rsidP="004E41E0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движение по прямой (навстречу и вдогонку);</w:t>
      </w:r>
    </w:p>
    <w:p w:rsidR="004E41E0" w:rsidRPr="006F5069" w:rsidRDefault="004E41E0" w:rsidP="004E41E0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lastRenderedPageBreak/>
        <w:t>задачи на движение по замкнутой трассе;</w:t>
      </w:r>
    </w:p>
    <w:p w:rsidR="004E41E0" w:rsidRPr="006F5069" w:rsidRDefault="004E41E0" w:rsidP="004E41E0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движение по воде</w:t>
      </w:r>
    </w:p>
    <w:p w:rsidR="004E41E0" w:rsidRPr="006F5069" w:rsidRDefault="004E41E0" w:rsidP="004E41E0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среднюю скорость;</w:t>
      </w:r>
    </w:p>
    <w:p w:rsidR="004E41E0" w:rsidRPr="006F5069" w:rsidRDefault="004E41E0" w:rsidP="004E41E0">
      <w:pPr>
        <w:pStyle w:val="a5"/>
        <w:numPr>
          <w:ilvl w:val="0"/>
          <w:numId w:val="15"/>
        </w:numPr>
        <w:rPr>
          <w:rFonts w:ascii="Times New Roman" w:hAnsi="Times New Roman"/>
          <w:sz w:val="28"/>
          <w:szCs w:val="28"/>
          <w:lang w:eastAsia="ru-RU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задачи на движение протяжённых тел.</w:t>
      </w:r>
    </w:p>
    <w:p w:rsidR="004E41E0" w:rsidRPr="006F5069" w:rsidRDefault="004E41E0" w:rsidP="004E41E0">
      <w:pPr>
        <w:shd w:val="clear" w:color="auto" w:fill="FFFFFF"/>
        <w:spacing w:after="0" w:line="240" w:lineRule="auto"/>
        <w:ind w:right="5"/>
        <w:rPr>
          <w:rFonts w:ascii="Times New Roman" w:hAnsi="Times New Roman" w:cs="Times New Roman"/>
          <w:b/>
          <w:bCs/>
          <w:sz w:val="28"/>
          <w:szCs w:val="28"/>
        </w:rPr>
      </w:pPr>
      <w:r w:rsidRPr="006F5069">
        <w:rPr>
          <w:rFonts w:ascii="Times New Roman" w:hAnsi="Times New Roman"/>
          <w:sz w:val="28"/>
          <w:szCs w:val="28"/>
          <w:lang w:eastAsia="ru-RU"/>
        </w:rPr>
        <w:t>     Дать основные соотношения, которые используются при решении задач на движение. Рекомендовать составлять рисунок с указанием расстояний, векторов скоростей и других данных задач. Привить навыки решения всех типов задач на движение.</w:t>
      </w:r>
    </w:p>
    <w:p w:rsidR="004E41E0" w:rsidRPr="006F5069" w:rsidRDefault="004E41E0" w:rsidP="004E41E0">
      <w:pPr>
        <w:pStyle w:val="a5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6F5069">
        <w:rPr>
          <w:rFonts w:ascii="Times New Roman" w:hAnsi="Times New Roman"/>
          <w:b/>
          <w:bCs/>
          <w:sz w:val="28"/>
          <w:szCs w:val="28"/>
        </w:rPr>
        <w:t xml:space="preserve">Тема 2.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Задачи на проценты (5</w:t>
      </w:r>
      <w:r w:rsidRPr="006F5069">
        <w:rPr>
          <w:rFonts w:ascii="Times New Roman" w:hAnsi="Times New Roman"/>
          <w:b/>
          <w:bCs/>
          <w:sz w:val="28"/>
          <w:szCs w:val="28"/>
          <w:lang w:eastAsia="ru-RU"/>
        </w:rPr>
        <w:t>ч).</w:t>
      </w:r>
    </w:p>
    <w:p w:rsidR="004E41E0" w:rsidRPr="000168A1" w:rsidRDefault="004E41E0" w:rsidP="004E41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    Дать основные соотношения, используемые при решении задач на проценты. Дать формулу «сложных процентов». Рекомендовать составлять таблицу-условие. Привить навыки решения задач на основании условия всевозможными способами.</w:t>
      </w:r>
    </w:p>
    <w:p w:rsidR="004E41E0" w:rsidRPr="006F5069" w:rsidRDefault="004E41E0" w:rsidP="004E41E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3. </w:t>
      </w:r>
      <w:r w:rsidRPr="006F5069">
        <w:rPr>
          <w:rFonts w:ascii="Times New Roman" w:hAnsi="Times New Roman" w:cs="Times New Roman"/>
          <w:b/>
          <w:sz w:val="28"/>
          <w:szCs w:val="28"/>
        </w:rPr>
        <w:t>Задачи, связан</w:t>
      </w:r>
      <w:r>
        <w:rPr>
          <w:rFonts w:ascii="Times New Roman" w:hAnsi="Times New Roman" w:cs="Times New Roman"/>
          <w:b/>
          <w:sz w:val="28"/>
          <w:szCs w:val="28"/>
        </w:rPr>
        <w:t>ные с банковскими расчетами (10</w:t>
      </w:r>
      <w:r w:rsidRPr="006F5069">
        <w:rPr>
          <w:rFonts w:ascii="Times New Roman" w:hAnsi="Times New Roman" w:cs="Times New Roman"/>
          <w:b/>
          <w:sz w:val="28"/>
          <w:szCs w:val="28"/>
        </w:rPr>
        <w:t>ч)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E41E0" w:rsidRPr="000168A1" w:rsidRDefault="004E41E0" w:rsidP="000168A1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</w:rPr>
      </w:pPr>
      <w:r w:rsidRPr="006F5069">
        <w:rPr>
          <w:rFonts w:ascii="Times New Roman" w:hAnsi="Times New Roman" w:cs="Times New Roman"/>
          <w:sz w:val="28"/>
          <w:szCs w:val="28"/>
        </w:rPr>
        <w:t>Отработать навыки использования формулы при вычислении банковской ставк</w:t>
      </w:r>
      <w:r>
        <w:rPr>
          <w:rFonts w:ascii="Times New Roman" w:hAnsi="Times New Roman" w:cs="Times New Roman"/>
          <w:sz w:val="28"/>
          <w:szCs w:val="28"/>
        </w:rPr>
        <w:t xml:space="preserve">и, суммы вклада, срока вклада, </w:t>
      </w:r>
      <w:r w:rsidRPr="006F5069">
        <w:rPr>
          <w:rFonts w:ascii="Times New Roman" w:hAnsi="Times New Roman" w:cs="Times New Roman"/>
          <w:sz w:val="28"/>
          <w:szCs w:val="28"/>
        </w:rPr>
        <w:t>процентный прирост.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br/>
        <w:t xml:space="preserve">Тема 4. </w:t>
      </w:r>
      <w:r>
        <w:rPr>
          <w:rFonts w:ascii="Times New Roman" w:hAnsi="Times New Roman" w:cs="Times New Roman"/>
          <w:b/>
          <w:bCs/>
          <w:sz w:val="28"/>
          <w:szCs w:val="28"/>
        </w:rPr>
        <w:t>Задачи на смеси и сплавы (2</w:t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>ч).</w:t>
      </w:r>
    </w:p>
    <w:p w:rsidR="004E41E0" w:rsidRDefault="004E41E0" w:rsidP="004E41E0">
      <w:pPr>
        <w:pStyle w:val="a5"/>
        <w:rPr>
          <w:rFonts w:ascii="Times New Roman" w:hAnsi="Times New Roman"/>
          <w:b/>
          <w:sz w:val="28"/>
          <w:szCs w:val="28"/>
        </w:rPr>
      </w:pPr>
      <w:r w:rsidRPr="006F5069">
        <w:rPr>
          <w:rFonts w:ascii="Times New Roman" w:hAnsi="Times New Roman"/>
          <w:sz w:val="28"/>
          <w:szCs w:val="28"/>
        </w:rPr>
        <w:t>     Преодолеть психологические трудности, связанные с нечетким пониманием химических процессов, показав, что никаких химических процессов, влияющих на количественные соотношения задачи, не происходит. Дать основные допущения, отношения и формулы концентрации, процентного содержания и весового отношения. Рекомендовать запись условия с помощью таблицы. Прив</w:t>
      </w:r>
      <w:r w:rsidR="000168A1">
        <w:rPr>
          <w:rFonts w:ascii="Times New Roman" w:hAnsi="Times New Roman"/>
          <w:sz w:val="28"/>
          <w:szCs w:val="28"/>
        </w:rPr>
        <w:t>ить навыки решения таких задач.</w:t>
      </w:r>
    </w:p>
    <w:p w:rsidR="004E41E0" w:rsidRPr="006F5069" w:rsidRDefault="004E41E0" w:rsidP="004E41E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069">
        <w:rPr>
          <w:rFonts w:ascii="Times New Roman" w:hAnsi="Times New Roman" w:cs="Times New Roman"/>
          <w:b/>
          <w:sz w:val="28"/>
          <w:szCs w:val="28"/>
        </w:rPr>
        <w:t xml:space="preserve">Тема 5. </w:t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>Задачи на совместную работу (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F5069">
        <w:rPr>
          <w:rFonts w:ascii="Times New Roman" w:hAnsi="Times New Roman" w:cs="Times New Roman"/>
          <w:b/>
          <w:bCs/>
          <w:sz w:val="28"/>
          <w:szCs w:val="28"/>
        </w:rPr>
        <w:t>ч).</w:t>
      </w:r>
    </w:p>
    <w:p w:rsidR="004E41E0" w:rsidRDefault="004E41E0" w:rsidP="004E41E0">
      <w:pPr>
        <w:pStyle w:val="a5"/>
        <w:rPr>
          <w:rFonts w:ascii="Times New Roman" w:hAnsi="Times New Roman"/>
          <w:sz w:val="28"/>
          <w:szCs w:val="28"/>
        </w:rPr>
      </w:pPr>
      <w:r w:rsidRPr="006F5069">
        <w:rPr>
          <w:rFonts w:ascii="Times New Roman" w:hAnsi="Times New Roman"/>
          <w:sz w:val="28"/>
          <w:szCs w:val="28"/>
        </w:rPr>
        <w:t>     Дать основные соотношения, используемые при решении задач на производительность. Рекомендовать составлять схемы-условия. Привить навыки решения таких задач при рассмотрении частей всей работы.</w:t>
      </w:r>
    </w:p>
    <w:p w:rsidR="004E41E0" w:rsidRPr="004E41E0" w:rsidRDefault="004E41E0" w:rsidP="004E41E0">
      <w:pPr>
        <w:pStyle w:val="a5"/>
        <w:rPr>
          <w:rFonts w:ascii="Times New Roman" w:hAnsi="Times New Roman"/>
          <w:sz w:val="28"/>
          <w:szCs w:val="28"/>
        </w:rPr>
      </w:pPr>
      <w:r w:rsidRPr="006F5069">
        <w:rPr>
          <w:rFonts w:ascii="Times New Roman" w:hAnsi="Times New Roman"/>
          <w:b/>
          <w:bCs/>
          <w:sz w:val="28"/>
          <w:szCs w:val="28"/>
        </w:rPr>
        <w:t>Тема</w:t>
      </w:r>
      <w:r>
        <w:rPr>
          <w:rFonts w:ascii="Times New Roman" w:hAnsi="Times New Roman"/>
          <w:b/>
          <w:bCs/>
          <w:sz w:val="28"/>
          <w:szCs w:val="28"/>
        </w:rPr>
        <w:t xml:space="preserve"> 6. Геометрические задачи (6ч.)</w:t>
      </w:r>
    </w:p>
    <w:p w:rsidR="009964DA" w:rsidRPr="000168A1" w:rsidRDefault="004E41E0" w:rsidP="000168A1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Отработать навыки решения задач по планиметрии и стереометрии.</w:t>
      </w:r>
    </w:p>
    <w:p w:rsidR="000168A1" w:rsidRDefault="000168A1" w:rsidP="00B408FC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408FC" w:rsidRPr="006F5069" w:rsidRDefault="00B408FC" w:rsidP="00B408FC">
      <w:pPr>
        <w:pStyle w:val="a5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F5069">
        <w:rPr>
          <w:rFonts w:ascii="Times New Roman" w:eastAsia="Times New Roman" w:hAnsi="Times New Roman"/>
          <w:b/>
          <w:sz w:val="28"/>
          <w:szCs w:val="28"/>
          <w:lang w:eastAsia="ru-RU"/>
        </w:rPr>
        <w:t>Тематическое планирование курса.</w:t>
      </w:r>
    </w:p>
    <w:tbl>
      <w:tblPr>
        <w:tblW w:w="9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359"/>
        <w:gridCol w:w="1560"/>
        <w:gridCol w:w="3144"/>
      </w:tblGrid>
      <w:tr w:rsidR="00B408FC" w:rsidRPr="006F5069" w:rsidTr="00E93BA5">
        <w:tc>
          <w:tcPr>
            <w:tcW w:w="852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темы.</w:t>
            </w:r>
          </w:p>
        </w:tc>
        <w:tc>
          <w:tcPr>
            <w:tcW w:w="4359" w:type="dxa"/>
          </w:tcPr>
          <w:p w:rsidR="00B408FC" w:rsidRPr="006F5069" w:rsidRDefault="00B408FC" w:rsidP="00E93BA5">
            <w:pPr>
              <w:pStyle w:val="a5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Содержание материала.</w:t>
            </w:r>
          </w:p>
        </w:tc>
        <w:tc>
          <w:tcPr>
            <w:tcW w:w="1560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Количество</w:t>
            </w:r>
          </w:p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часов.</w:t>
            </w:r>
          </w:p>
        </w:tc>
        <w:tc>
          <w:tcPr>
            <w:tcW w:w="3144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Примечание.</w:t>
            </w:r>
          </w:p>
        </w:tc>
      </w:tr>
      <w:tr w:rsidR="00B408FC" w:rsidRPr="006F5069" w:rsidTr="00E93BA5">
        <w:tc>
          <w:tcPr>
            <w:tcW w:w="9915" w:type="dxa"/>
            <w:gridSpan w:val="4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11</w:t>
            </w: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класс.</w:t>
            </w:r>
          </w:p>
        </w:tc>
      </w:tr>
      <w:tr w:rsidR="00B408FC" w:rsidRPr="006F5069" w:rsidTr="00E93BA5">
        <w:tc>
          <w:tcPr>
            <w:tcW w:w="852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59" w:type="dxa"/>
          </w:tcPr>
          <w:p w:rsidR="00B408FC" w:rsidRPr="006F5069" w:rsidRDefault="00B408FC" w:rsidP="00E93BA5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движение</w:t>
            </w:r>
          </w:p>
        </w:tc>
        <w:tc>
          <w:tcPr>
            <w:tcW w:w="1560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144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E93BA5">
        <w:tc>
          <w:tcPr>
            <w:tcW w:w="852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59" w:type="dxa"/>
          </w:tcPr>
          <w:p w:rsidR="00B408FC" w:rsidRPr="006F5069" w:rsidRDefault="00B408FC" w:rsidP="00E93BA5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проценты</w:t>
            </w:r>
          </w:p>
        </w:tc>
        <w:tc>
          <w:tcPr>
            <w:tcW w:w="1560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44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E93BA5">
        <w:tc>
          <w:tcPr>
            <w:tcW w:w="852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59" w:type="dxa"/>
          </w:tcPr>
          <w:p w:rsidR="00B408FC" w:rsidRPr="006F5069" w:rsidRDefault="00B408FC" w:rsidP="00E93BA5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Задачи, связанные с банковскими расчетами.</w:t>
            </w:r>
          </w:p>
        </w:tc>
        <w:tc>
          <w:tcPr>
            <w:tcW w:w="1560" w:type="dxa"/>
          </w:tcPr>
          <w:p w:rsidR="00B408FC" w:rsidRPr="001F6648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144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E93BA5">
        <w:tc>
          <w:tcPr>
            <w:tcW w:w="852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4359" w:type="dxa"/>
          </w:tcPr>
          <w:p w:rsidR="00B408FC" w:rsidRPr="006F5069" w:rsidRDefault="00B408FC" w:rsidP="00E93BA5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смеси и сплавы.</w:t>
            </w:r>
          </w:p>
        </w:tc>
        <w:tc>
          <w:tcPr>
            <w:tcW w:w="1560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44" w:type="dxa"/>
          </w:tcPr>
          <w:p w:rsidR="00B408FC" w:rsidRPr="006F5069" w:rsidRDefault="00B408FC" w:rsidP="00E93BA5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E93BA5">
        <w:tc>
          <w:tcPr>
            <w:tcW w:w="852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59" w:type="dxa"/>
          </w:tcPr>
          <w:p w:rsidR="00B408FC" w:rsidRPr="006F5069" w:rsidRDefault="00B408FC" w:rsidP="00B408FC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на совместную работу.</w:t>
            </w:r>
          </w:p>
        </w:tc>
        <w:tc>
          <w:tcPr>
            <w:tcW w:w="1560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44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E93BA5">
        <w:tc>
          <w:tcPr>
            <w:tcW w:w="852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59" w:type="dxa"/>
          </w:tcPr>
          <w:p w:rsidR="00B408FC" w:rsidRPr="006F5069" w:rsidRDefault="00B408FC" w:rsidP="00B408FC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Геометрические задачи</w:t>
            </w:r>
          </w:p>
        </w:tc>
        <w:tc>
          <w:tcPr>
            <w:tcW w:w="1560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44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E93BA5">
        <w:tc>
          <w:tcPr>
            <w:tcW w:w="852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59" w:type="dxa"/>
          </w:tcPr>
          <w:p w:rsidR="00B408FC" w:rsidRPr="006F5069" w:rsidRDefault="00B408FC" w:rsidP="00B408FC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Итоговый контроль</w:t>
            </w:r>
          </w:p>
        </w:tc>
        <w:tc>
          <w:tcPr>
            <w:tcW w:w="1560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44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E93BA5">
        <w:tc>
          <w:tcPr>
            <w:tcW w:w="852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59" w:type="dxa"/>
          </w:tcPr>
          <w:p w:rsidR="00B408FC" w:rsidRDefault="00B408FC" w:rsidP="00B408FC">
            <w:pPr>
              <w:pStyle w:val="a5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Решение задач из ЕГЭ</w:t>
            </w:r>
          </w:p>
        </w:tc>
        <w:tc>
          <w:tcPr>
            <w:tcW w:w="1560" w:type="dxa"/>
          </w:tcPr>
          <w:p w:rsidR="00B408FC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44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408FC" w:rsidRPr="006F5069" w:rsidTr="00E93BA5">
        <w:tc>
          <w:tcPr>
            <w:tcW w:w="5211" w:type="dxa"/>
            <w:gridSpan w:val="2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Всего.</w:t>
            </w:r>
          </w:p>
        </w:tc>
        <w:tc>
          <w:tcPr>
            <w:tcW w:w="1560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34</w:t>
            </w: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</w:t>
            </w:r>
            <w:r w:rsidRPr="006F506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144" w:type="dxa"/>
          </w:tcPr>
          <w:p w:rsidR="00B408FC" w:rsidRPr="006F5069" w:rsidRDefault="00B408FC" w:rsidP="00B408FC">
            <w:pPr>
              <w:pStyle w:val="a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7729D" w:rsidRPr="006F5069" w:rsidRDefault="00D7729D" w:rsidP="00D7729D">
      <w:pPr>
        <w:pStyle w:val="a5"/>
        <w:rPr>
          <w:rFonts w:ascii="Times New Roman" w:hAnsi="Times New Roman"/>
          <w:b/>
          <w:sz w:val="28"/>
          <w:szCs w:val="28"/>
        </w:rPr>
      </w:pPr>
    </w:p>
    <w:p w:rsidR="00D7729D" w:rsidRDefault="00D7729D" w:rsidP="00D7729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6F5069">
        <w:rPr>
          <w:rFonts w:ascii="Times New Roman" w:hAnsi="Times New Roman"/>
          <w:b/>
          <w:sz w:val="28"/>
          <w:szCs w:val="28"/>
        </w:rPr>
        <w:lastRenderedPageBreak/>
        <w:t>Календарно-тем</w:t>
      </w:r>
      <w:r>
        <w:rPr>
          <w:rFonts w:ascii="Times New Roman" w:hAnsi="Times New Roman"/>
          <w:b/>
          <w:sz w:val="28"/>
          <w:szCs w:val="28"/>
        </w:rPr>
        <w:t>атическое планирование курса (11</w:t>
      </w:r>
      <w:r w:rsidRPr="006F5069">
        <w:rPr>
          <w:rFonts w:ascii="Times New Roman" w:hAnsi="Times New Roman"/>
          <w:b/>
          <w:sz w:val="28"/>
          <w:szCs w:val="28"/>
        </w:rPr>
        <w:t xml:space="preserve"> класс)</w:t>
      </w:r>
    </w:p>
    <w:tbl>
      <w:tblPr>
        <w:tblStyle w:val="af1"/>
        <w:tblW w:w="9471" w:type="dxa"/>
        <w:tblLayout w:type="fixed"/>
        <w:tblLook w:val="04A0" w:firstRow="1" w:lastRow="0" w:firstColumn="1" w:lastColumn="0" w:noHBand="0" w:noVBand="1"/>
      </w:tblPr>
      <w:tblGrid>
        <w:gridCol w:w="1101"/>
        <w:gridCol w:w="708"/>
        <w:gridCol w:w="851"/>
        <w:gridCol w:w="6804"/>
        <w:gridCol w:w="7"/>
      </w:tblGrid>
      <w:tr w:rsidR="00D7729D" w:rsidRPr="00072264" w:rsidTr="00E93BA5">
        <w:tc>
          <w:tcPr>
            <w:tcW w:w="1101" w:type="dxa"/>
          </w:tcPr>
          <w:p w:rsidR="00D7729D" w:rsidRPr="00072264" w:rsidRDefault="00D7729D" w:rsidP="00E93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7729D" w:rsidRPr="00072264" w:rsidRDefault="00D7729D" w:rsidP="00E93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08" w:type="dxa"/>
          </w:tcPr>
          <w:p w:rsidR="00D7729D" w:rsidRPr="00F2710D" w:rsidRDefault="00D7729D" w:rsidP="00E93B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10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</w:t>
            </w:r>
          </w:p>
          <w:p w:rsidR="00D7729D" w:rsidRPr="00F2710D" w:rsidRDefault="00D7729D" w:rsidP="00E93B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10D">
              <w:rPr>
                <w:rFonts w:ascii="Times New Roman" w:hAnsi="Times New Roman" w:cs="Times New Roman"/>
                <w:b/>
                <w:sz w:val="20"/>
                <w:szCs w:val="20"/>
              </w:rPr>
              <w:t>план</w:t>
            </w:r>
          </w:p>
        </w:tc>
        <w:tc>
          <w:tcPr>
            <w:tcW w:w="851" w:type="dxa"/>
          </w:tcPr>
          <w:p w:rsidR="00D7729D" w:rsidRPr="00F2710D" w:rsidRDefault="00D7729D" w:rsidP="00E93BA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710D">
              <w:rPr>
                <w:rFonts w:ascii="Times New Roman" w:hAnsi="Times New Roman" w:cs="Times New Roman"/>
                <w:b/>
                <w:sz w:val="20"/>
                <w:szCs w:val="20"/>
              </w:rPr>
              <w:t>Дата факт</w:t>
            </w: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</w:t>
            </w:r>
          </w:p>
        </w:tc>
      </w:tr>
      <w:tr w:rsidR="00D7729D" w:rsidRPr="00072264" w:rsidTr="00E93BA5">
        <w:tc>
          <w:tcPr>
            <w:tcW w:w="9471" w:type="dxa"/>
            <w:gridSpan w:val="5"/>
          </w:tcPr>
          <w:p w:rsidR="00D7729D" w:rsidRPr="00072264" w:rsidRDefault="00D7729D" w:rsidP="00E93BA5">
            <w:pPr>
              <w:pStyle w:val="a5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Задачи на движение - 7</w:t>
            </w:r>
            <w:r w:rsidRPr="000722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часов</w:t>
            </w:r>
          </w:p>
        </w:tc>
      </w:tr>
      <w:tr w:rsidR="00D7729D" w:rsidRPr="00072264" w:rsidTr="00E93BA5">
        <w:trPr>
          <w:trHeight w:val="848"/>
        </w:trPr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навстречу друг другу. Решение задач на движение в противоположных направлениях.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движение в одном направлении.</w:t>
            </w:r>
          </w:p>
        </w:tc>
      </w:tr>
      <w:tr w:rsidR="00D7729D" w:rsidRPr="00072264" w:rsidTr="00E93BA5">
        <w:trPr>
          <w:trHeight w:val="568"/>
        </w:trPr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движени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по воде (движение по течению, </w:t>
            </w: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движение против течения).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Решение </w:t>
            </w:r>
            <w:r w:rsidRPr="000722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 на движение по замкнутой трассе.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Решение </w:t>
            </w:r>
            <w:r w:rsidRPr="000722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задач на среднюю скорость.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Решение задач на движение протяженных тел.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задач-прототипов на движение.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избранных задач из ЕГЭ на движение.</w:t>
            </w:r>
          </w:p>
        </w:tc>
      </w:tr>
      <w:tr w:rsidR="00D7729D" w:rsidRPr="00072264" w:rsidTr="00E93BA5">
        <w:tc>
          <w:tcPr>
            <w:tcW w:w="9471" w:type="dxa"/>
            <w:gridSpan w:val="5"/>
          </w:tcPr>
          <w:p w:rsidR="00D7729D" w:rsidRPr="00072264" w:rsidRDefault="00D7729D" w:rsidP="00E93B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проценты - 5</w:t>
            </w: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Начисление простых процентов.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E93B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Начисление сложных процентов.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Начисление сложных процентов.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проценты.</w:t>
            </w:r>
          </w:p>
        </w:tc>
      </w:tr>
      <w:tr w:rsidR="00D7729D" w:rsidRPr="00072264" w:rsidTr="00E93BA5"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sz w:val="24"/>
                <w:szCs w:val="24"/>
              </w:rPr>
              <w:t>Решение задач на проценты.</w:t>
            </w:r>
          </w:p>
        </w:tc>
      </w:tr>
      <w:tr w:rsidR="00D7729D" w:rsidRPr="00072264" w:rsidTr="00E93BA5">
        <w:tc>
          <w:tcPr>
            <w:tcW w:w="9471" w:type="dxa"/>
            <w:gridSpan w:val="5"/>
          </w:tcPr>
          <w:p w:rsidR="00D7729D" w:rsidRPr="00072264" w:rsidRDefault="00D7729D" w:rsidP="00D7729D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>Задачи, связан</w:t>
            </w:r>
            <w:r w:rsidR="00B408FC">
              <w:rPr>
                <w:rFonts w:ascii="Times New Roman" w:hAnsi="Times New Roman" w:cs="Times New Roman"/>
                <w:b/>
                <w:sz w:val="24"/>
                <w:szCs w:val="24"/>
              </w:rPr>
              <w:t>ные с банковскими расчетами –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D7729D" w:rsidRPr="00072264" w:rsidTr="00B408FC">
        <w:trPr>
          <w:trHeight w:val="332"/>
        </w:trPr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вклады</w:t>
            </w:r>
          </w:p>
        </w:tc>
      </w:tr>
      <w:tr w:rsidR="00D7729D" w:rsidRPr="00072264" w:rsidTr="00475B85">
        <w:trPr>
          <w:trHeight w:val="286"/>
        </w:trPr>
        <w:tc>
          <w:tcPr>
            <w:tcW w:w="1101" w:type="dxa"/>
          </w:tcPr>
          <w:p w:rsidR="00D7729D" w:rsidRPr="00072264" w:rsidRDefault="00D7729D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7729D" w:rsidRPr="00072264" w:rsidRDefault="00D7729D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D7729D" w:rsidRPr="00072264" w:rsidRDefault="00B408FC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в</w:t>
            </w:r>
            <w:r w:rsidR="00D7729D">
              <w:rPr>
                <w:rFonts w:ascii="Times New Roman" w:hAnsi="Times New Roman" w:cs="Times New Roman"/>
                <w:sz w:val="24"/>
                <w:szCs w:val="24"/>
              </w:rPr>
              <w:t>клады</w:t>
            </w:r>
          </w:p>
        </w:tc>
      </w:tr>
      <w:tr w:rsidR="00475B85" w:rsidRPr="00072264" w:rsidTr="00475B85">
        <w:trPr>
          <w:trHeight w:val="125"/>
        </w:trPr>
        <w:tc>
          <w:tcPr>
            <w:tcW w:w="1101" w:type="dxa"/>
          </w:tcPr>
          <w:p w:rsidR="00475B85" w:rsidRPr="00072264" w:rsidRDefault="00475B85" w:rsidP="00D7729D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475B85" w:rsidRPr="00072264" w:rsidRDefault="00475B85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475B85" w:rsidRPr="00072264" w:rsidRDefault="00475B85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475B85" w:rsidRDefault="00B408FC" w:rsidP="00D772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к</w:t>
            </w:r>
            <w:r w:rsidR="00475B85">
              <w:rPr>
                <w:rFonts w:ascii="Times New Roman" w:hAnsi="Times New Roman" w:cs="Times New Roman"/>
                <w:sz w:val="24"/>
                <w:szCs w:val="24"/>
              </w:rPr>
              <w:t>редиты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кредиты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кредиты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shd w:val="clear" w:color="auto" w:fill="FFFFFF"/>
              <w:jc w:val="both"/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Решение задач на оптимальный выбор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shd w:val="clear" w:color="auto" w:fill="FFFFFF"/>
              <w:jc w:val="both"/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</w:pPr>
            <w:r>
              <w:rPr>
                <w:rStyle w:val="ad"/>
                <w:rFonts w:ascii="Times New Roman" w:hAnsi="Times New Roman" w:cs="Times New Roman"/>
                <w:bCs/>
                <w:i w:val="0"/>
                <w:sz w:val="24"/>
                <w:szCs w:val="24"/>
              </w:rPr>
              <w:t>Решение задач на оптимальный выбор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разных задач</w:t>
            </w:r>
          </w:p>
        </w:tc>
      </w:tr>
      <w:tr w:rsidR="00B408FC" w:rsidRPr="00072264" w:rsidTr="00475B85">
        <w:trPr>
          <w:trHeight w:val="243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разных задач</w:t>
            </w:r>
          </w:p>
        </w:tc>
      </w:tr>
      <w:tr w:rsidR="00B408FC" w:rsidRPr="00072264" w:rsidTr="00475B85">
        <w:trPr>
          <w:trHeight w:val="262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разных задач</w:t>
            </w:r>
          </w:p>
        </w:tc>
      </w:tr>
      <w:tr w:rsidR="00B408FC" w:rsidRPr="00072264" w:rsidTr="00E93BA5">
        <w:tc>
          <w:tcPr>
            <w:tcW w:w="9471" w:type="dxa"/>
            <w:gridSpan w:val="5"/>
          </w:tcPr>
          <w:p w:rsidR="00B408FC" w:rsidRPr="00072264" w:rsidRDefault="00B408FC" w:rsidP="00B408FC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смеси и сплавы – 2 часов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Решение задач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смеси и сплавы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264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Решение задач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смеси и сплавы</w:t>
            </w:r>
          </w:p>
        </w:tc>
      </w:tr>
      <w:tr w:rsidR="00B408FC" w:rsidRPr="00072264" w:rsidTr="00397607">
        <w:tc>
          <w:tcPr>
            <w:tcW w:w="9471" w:type="dxa"/>
            <w:gridSpan w:val="5"/>
          </w:tcPr>
          <w:p w:rsidR="00B408FC" w:rsidRDefault="00B408FC" w:rsidP="00B408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 на совместную работу- 2</w:t>
            </w:r>
            <w:r w:rsidRPr="000722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часов.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совместную работу</w:t>
            </w:r>
          </w:p>
        </w:tc>
      </w:tr>
      <w:tr w:rsidR="00B408FC" w:rsidRPr="00072264" w:rsidTr="00E93BA5"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11" w:type="dxa"/>
            <w:gridSpan w:val="2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на совместную работу</w:t>
            </w:r>
          </w:p>
        </w:tc>
      </w:tr>
      <w:tr w:rsidR="00B408FC" w:rsidRPr="00072264" w:rsidTr="00E93BA5">
        <w:tc>
          <w:tcPr>
            <w:tcW w:w="9471" w:type="dxa"/>
            <w:gridSpan w:val="5"/>
          </w:tcPr>
          <w:p w:rsidR="00B408FC" w:rsidRPr="00072264" w:rsidRDefault="00B408FC" w:rsidP="00B408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Геометрические задачи – 6 часов.</w:t>
            </w:r>
          </w:p>
        </w:tc>
      </w:tr>
      <w:tr w:rsidR="00B408FC" w:rsidRPr="00072264" w:rsidTr="00D901D6">
        <w:trPr>
          <w:gridAfter w:val="1"/>
          <w:wAfter w:w="7" w:type="dxa"/>
          <w:trHeight w:val="238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планиметрии</w:t>
            </w:r>
          </w:p>
        </w:tc>
      </w:tr>
      <w:tr w:rsidR="00B408FC" w:rsidRPr="00072264" w:rsidTr="00E93BA5">
        <w:trPr>
          <w:gridAfter w:val="1"/>
          <w:wAfter w:w="7" w:type="dxa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планиметрии</w:t>
            </w:r>
          </w:p>
        </w:tc>
      </w:tr>
      <w:tr w:rsidR="00B408FC" w:rsidRPr="00072264" w:rsidTr="00E93BA5">
        <w:trPr>
          <w:gridAfter w:val="1"/>
          <w:wAfter w:w="7" w:type="dxa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планиметрии</w:t>
            </w:r>
          </w:p>
        </w:tc>
      </w:tr>
      <w:tr w:rsidR="00B408FC" w:rsidRPr="00072264" w:rsidTr="00E93BA5">
        <w:trPr>
          <w:gridAfter w:val="1"/>
          <w:wAfter w:w="7" w:type="dxa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стереометрии</w:t>
            </w:r>
          </w:p>
        </w:tc>
      </w:tr>
      <w:tr w:rsidR="00B408FC" w:rsidRPr="00072264" w:rsidTr="00E93BA5">
        <w:trPr>
          <w:gridAfter w:val="1"/>
          <w:wAfter w:w="7" w:type="dxa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стереометрии</w:t>
            </w:r>
          </w:p>
        </w:tc>
      </w:tr>
      <w:tr w:rsidR="00B408FC" w:rsidRPr="00072264" w:rsidTr="00E93BA5">
        <w:trPr>
          <w:gridAfter w:val="1"/>
          <w:wAfter w:w="7" w:type="dxa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по стереометрии</w:t>
            </w:r>
          </w:p>
        </w:tc>
      </w:tr>
      <w:tr w:rsidR="00B408FC" w:rsidRPr="00072264" w:rsidTr="00E93BA5">
        <w:trPr>
          <w:gridAfter w:val="1"/>
          <w:wAfter w:w="7" w:type="dxa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408FC" w:rsidRPr="00B408FC" w:rsidRDefault="00B408FC" w:rsidP="00B408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8FC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контроль</w:t>
            </w:r>
          </w:p>
        </w:tc>
      </w:tr>
      <w:tr w:rsidR="00B408FC" w:rsidRPr="00072264" w:rsidTr="00E93BA5">
        <w:trPr>
          <w:gridAfter w:val="1"/>
          <w:wAfter w:w="7" w:type="dxa"/>
        </w:trPr>
        <w:tc>
          <w:tcPr>
            <w:tcW w:w="1101" w:type="dxa"/>
          </w:tcPr>
          <w:p w:rsidR="00B408FC" w:rsidRPr="00072264" w:rsidRDefault="00B408FC" w:rsidP="00B408FC">
            <w:pPr>
              <w:pStyle w:val="a7"/>
              <w:numPr>
                <w:ilvl w:val="0"/>
                <w:numId w:val="24"/>
              </w:num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408FC" w:rsidRPr="00072264" w:rsidRDefault="00B408FC" w:rsidP="00B408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</w:tcPr>
          <w:p w:rsidR="00B408FC" w:rsidRPr="00B408FC" w:rsidRDefault="00B408FC" w:rsidP="00B408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8FC">
              <w:rPr>
                <w:rFonts w:ascii="Times New Roman" w:hAnsi="Times New Roman" w:cs="Times New Roman"/>
                <w:b/>
                <w:sz w:val="24"/>
                <w:szCs w:val="24"/>
              </w:rPr>
              <w:t>Решение задач из ЕГЭ.</w:t>
            </w:r>
          </w:p>
        </w:tc>
      </w:tr>
    </w:tbl>
    <w:p w:rsidR="00D7729D" w:rsidRDefault="00D7729D" w:rsidP="00D7729D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D772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729D" w:rsidRDefault="00D7729D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4DA" w:rsidRDefault="009964DA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4DA" w:rsidRDefault="009964DA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4DA" w:rsidRDefault="009964DA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4DA" w:rsidRDefault="009964DA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4DA" w:rsidRDefault="009964DA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4DA" w:rsidRDefault="009964DA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4DA" w:rsidRDefault="009964DA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964DA" w:rsidRDefault="009964DA" w:rsidP="00072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964DA" w:rsidSect="000168A1">
      <w:pgSz w:w="11906" w:h="16838" w:code="9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50A66"/>
    <w:multiLevelType w:val="hybridMultilevel"/>
    <w:tmpl w:val="39526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B74E1"/>
    <w:multiLevelType w:val="hybridMultilevel"/>
    <w:tmpl w:val="72D49C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ECB0537"/>
    <w:multiLevelType w:val="hybridMultilevel"/>
    <w:tmpl w:val="9FF02402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D97403"/>
    <w:multiLevelType w:val="hybridMultilevel"/>
    <w:tmpl w:val="C888B0E2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5679D"/>
    <w:multiLevelType w:val="hybridMultilevel"/>
    <w:tmpl w:val="BEA2CA84"/>
    <w:lvl w:ilvl="0" w:tplc="AC8038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884063"/>
    <w:multiLevelType w:val="hybridMultilevel"/>
    <w:tmpl w:val="B4C456E0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B1476"/>
    <w:multiLevelType w:val="hybridMultilevel"/>
    <w:tmpl w:val="2CD69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7C2133"/>
    <w:multiLevelType w:val="hybridMultilevel"/>
    <w:tmpl w:val="64F476FE"/>
    <w:lvl w:ilvl="0" w:tplc="B6E61AC6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CFF459E"/>
    <w:multiLevelType w:val="hybridMultilevel"/>
    <w:tmpl w:val="39526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DA2040"/>
    <w:multiLevelType w:val="hybridMultilevel"/>
    <w:tmpl w:val="D4F8DA38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770B63"/>
    <w:multiLevelType w:val="hybridMultilevel"/>
    <w:tmpl w:val="33407C3E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D47851"/>
    <w:multiLevelType w:val="hybridMultilevel"/>
    <w:tmpl w:val="667E8E3C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675A2"/>
    <w:multiLevelType w:val="hybridMultilevel"/>
    <w:tmpl w:val="38B03794"/>
    <w:lvl w:ilvl="0" w:tplc="73E8EFB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 w15:restartNumberingAfterBreak="0">
    <w:nsid w:val="488F6CEF"/>
    <w:multiLevelType w:val="hybridMultilevel"/>
    <w:tmpl w:val="5F28F4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81D52"/>
    <w:multiLevelType w:val="hybridMultilevel"/>
    <w:tmpl w:val="9C3086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D329C6"/>
    <w:multiLevelType w:val="hybridMultilevel"/>
    <w:tmpl w:val="7C7E7FD8"/>
    <w:lvl w:ilvl="0" w:tplc="D2BC2F22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7" w15:restartNumberingAfterBreak="0">
    <w:nsid w:val="543544B2"/>
    <w:multiLevelType w:val="hybridMultilevel"/>
    <w:tmpl w:val="29865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72367E3"/>
    <w:multiLevelType w:val="hybridMultilevel"/>
    <w:tmpl w:val="80024870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EE50AD"/>
    <w:multiLevelType w:val="multilevel"/>
    <w:tmpl w:val="090C4B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20" w15:restartNumberingAfterBreak="0">
    <w:nsid w:val="681665A2"/>
    <w:multiLevelType w:val="hybridMultilevel"/>
    <w:tmpl w:val="994677B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10C2830"/>
    <w:multiLevelType w:val="hybridMultilevel"/>
    <w:tmpl w:val="D0782D9E"/>
    <w:lvl w:ilvl="0" w:tplc="4558C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452BB7"/>
    <w:multiLevelType w:val="hybridMultilevel"/>
    <w:tmpl w:val="1F4271FE"/>
    <w:lvl w:ilvl="0" w:tplc="981876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CF5858"/>
    <w:multiLevelType w:val="hybridMultilevel"/>
    <w:tmpl w:val="C3A4DD3C"/>
    <w:lvl w:ilvl="0" w:tplc="0786E96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5"/>
  </w:num>
  <w:num w:numId="4">
    <w:abstractNumId w:val="12"/>
  </w:num>
  <w:num w:numId="5">
    <w:abstractNumId w:val="11"/>
  </w:num>
  <w:num w:numId="6">
    <w:abstractNumId w:val="23"/>
  </w:num>
  <w:num w:numId="7">
    <w:abstractNumId w:val="2"/>
  </w:num>
  <w:num w:numId="8">
    <w:abstractNumId w:val="10"/>
  </w:num>
  <w:num w:numId="9">
    <w:abstractNumId w:val="21"/>
  </w:num>
  <w:num w:numId="10">
    <w:abstractNumId w:val="6"/>
  </w:num>
  <w:num w:numId="11">
    <w:abstractNumId w:val="4"/>
  </w:num>
  <w:num w:numId="12">
    <w:abstractNumId w:val="18"/>
  </w:num>
  <w:num w:numId="13">
    <w:abstractNumId w:val="17"/>
  </w:num>
  <w:num w:numId="14">
    <w:abstractNumId w:val="13"/>
  </w:num>
  <w:num w:numId="15">
    <w:abstractNumId w:val="15"/>
  </w:num>
  <w:num w:numId="16">
    <w:abstractNumId w:val="19"/>
  </w:num>
  <w:num w:numId="17">
    <w:abstractNumId w:val="3"/>
  </w:num>
  <w:num w:numId="18">
    <w:abstractNumId w:val="1"/>
  </w:num>
  <w:num w:numId="19">
    <w:abstractNumId w:val="16"/>
  </w:num>
  <w:num w:numId="20">
    <w:abstractNumId w:val="8"/>
    <w:lvlOverride w:ilvl="0">
      <w:startOverride w:val="1"/>
    </w:lvlOverride>
  </w:num>
  <w:num w:numId="21">
    <w:abstractNumId w:val="20"/>
  </w:num>
  <w:num w:numId="22">
    <w:abstractNumId w:val="14"/>
  </w:num>
  <w:num w:numId="23">
    <w:abstractNumId w:val="0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12C1B"/>
    <w:rsid w:val="00001506"/>
    <w:rsid w:val="000168A1"/>
    <w:rsid w:val="00046372"/>
    <w:rsid w:val="000531BC"/>
    <w:rsid w:val="00072264"/>
    <w:rsid w:val="00081D9A"/>
    <w:rsid w:val="000E295A"/>
    <w:rsid w:val="000F4848"/>
    <w:rsid w:val="00126A2F"/>
    <w:rsid w:val="001C4926"/>
    <w:rsid w:val="001C796A"/>
    <w:rsid w:val="001E1041"/>
    <w:rsid w:val="001E769C"/>
    <w:rsid w:val="001F6648"/>
    <w:rsid w:val="00231D05"/>
    <w:rsid w:val="002D16C9"/>
    <w:rsid w:val="00307A5B"/>
    <w:rsid w:val="00353F9B"/>
    <w:rsid w:val="00367D9A"/>
    <w:rsid w:val="0039515F"/>
    <w:rsid w:val="003F17D6"/>
    <w:rsid w:val="00475B85"/>
    <w:rsid w:val="004E2F19"/>
    <w:rsid w:val="004E41E0"/>
    <w:rsid w:val="00590500"/>
    <w:rsid w:val="00616BB7"/>
    <w:rsid w:val="00627D62"/>
    <w:rsid w:val="006F5069"/>
    <w:rsid w:val="007504D4"/>
    <w:rsid w:val="00753F43"/>
    <w:rsid w:val="0088775E"/>
    <w:rsid w:val="008C6F02"/>
    <w:rsid w:val="00930CA5"/>
    <w:rsid w:val="00976500"/>
    <w:rsid w:val="009964DA"/>
    <w:rsid w:val="009B0F52"/>
    <w:rsid w:val="009C4EDB"/>
    <w:rsid w:val="00A13D7D"/>
    <w:rsid w:val="00A265FB"/>
    <w:rsid w:val="00A361D2"/>
    <w:rsid w:val="00A9457D"/>
    <w:rsid w:val="00AE6211"/>
    <w:rsid w:val="00B008CA"/>
    <w:rsid w:val="00B12C1B"/>
    <w:rsid w:val="00B408FC"/>
    <w:rsid w:val="00BA01EB"/>
    <w:rsid w:val="00BF6D1C"/>
    <w:rsid w:val="00C34763"/>
    <w:rsid w:val="00C76F21"/>
    <w:rsid w:val="00C97E59"/>
    <w:rsid w:val="00D23F0B"/>
    <w:rsid w:val="00D31700"/>
    <w:rsid w:val="00D67E50"/>
    <w:rsid w:val="00D7729D"/>
    <w:rsid w:val="00D901D6"/>
    <w:rsid w:val="00E51C0E"/>
    <w:rsid w:val="00E53AEA"/>
    <w:rsid w:val="00ED1100"/>
    <w:rsid w:val="00F2710D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0E2499-EAA2-4917-AEB2-759F0C4C4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753F43"/>
  </w:style>
  <w:style w:type="paragraph" w:styleId="3">
    <w:name w:val="heading 3"/>
    <w:basedOn w:val="a1"/>
    <w:next w:val="a1"/>
    <w:link w:val="30"/>
    <w:uiPriority w:val="9"/>
    <w:unhideWhenUsed/>
    <w:qFormat/>
    <w:rsid w:val="00A265FB"/>
    <w:pPr>
      <w:keepNext/>
      <w:keepLines/>
      <w:suppressAutoHyphens/>
      <w:spacing w:before="200" w:after="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 Spacing"/>
    <w:link w:val="a6"/>
    <w:uiPriority w:val="1"/>
    <w:qFormat/>
    <w:rsid w:val="00B12C1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2"/>
    <w:link w:val="a5"/>
    <w:uiPriority w:val="1"/>
    <w:rsid w:val="00B12C1B"/>
    <w:rPr>
      <w:rFonts w:ascii="Calibri" w:eastAsia="Calibri" w:hAnsi="Calibri" w:cs="Times New Roman"/>
    </w:rPr>
  </w:style>
  <w:style w:type="paragraph" w:styleId="a7">
    <w:name w:val="List Paragraph"/>
    <w:basedOn w:val="a1"/>
    <w:link w:val="a8"/>
    <w:uiPriority w:val="34"/>
    <w:qFormat/>
    <w:rsid w:val="00B12C1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9">
    <w:name w:val="Стиль"/>
    <w:rsid w:val="00B12C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a">
    <w:name w:val="Body Text Indent"/>
    <w:basedOn w:val="a1"/>
    <w:link w:val="ab"/>
    <w:rsid w:val="00D31700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с отступом Знак"/>
    <w:basedOn w:val="a2"/>
    <w:link w:val="aa"/>
    <w:rsid w:val="00D317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2"/>
    <w:rsid w:val="00D31700"/>
  </w:style>
  <w:style w:type="character" w:styleId="ac">
    <w:name w:val="Strong"/>
    <w:basedOn w:val="a2"/>
    <w:uiPriority w:val="22"/>
    <w:qFormat/>
    <w:rsid w:val="00D31700"/>
    <w:rPr>
      <w:b/>
      <w:bCs/>
    </w:rPr>
  </w:style>
  <w:style w:type="character" w:styleId="ad">
    <w:name w:val="Emphasis"/>
    <w:basedOn w:val="a2"/>
    <w:uiPriority w:val="20"/>
    <w:qFormat/>
    <w:rsid w:val="00D31700"/>
    <w:rPr>
      <w:i/>
      <w:iCs/>
    </w:rPr>
  </w:style>
  <w:style w:type="character" w:customStyle="1" w:styleId="30">
    <w:name w:val="Заголовок 3 Знак"/>
    <w:basedOn w:val="a2"/>
    <w:link w:val="3"/>
    <w:uiPriority w:val="9"/>
    <w:rsid w:val="00A265FB"/>
    <w:rPr>
      <w:rFonts w:asciiTheme="majorHAnsi" w:eastAsiaTheme="majorEastAsia" w:hAnsiTheme="majorHAnsi" w:cstheme="majorBidi"/>
      <w:b/>
      <w:bCs/>
      <w:color w:val="4F81BD" w:themeColor="accent1"/>
      <w:sz w:val="28"/>
    </w:rPr>
  </w:style>
  <w:style w:type="paragraph" w:customStyle="1" w:styleId="a">
    <w:name w:val="Перечень"/>
    <w:basedOn w:val="a1"/>
    <w:next w:val="a1"/>
    <w:link w:val="ae"/>
    <w:qFormat/>
    <w:rsid w:val="00A265FB"/>
    <w:pPr>
      <w:numPr>
        <w:numId w:val="17"/>
      </w:numPr>
      <w:suppressAutoHyphens/>
      <w:spacing w:after="0" w:line="360" w:lineRule="auto"/>
      <w:ind w:left="0" w:firstLine="284"/>
      <w:jc w:val="both"/>
    </w:pPr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e">
    <w:name w:val="Перечень Знак"/>
    <w:link w:val="a"/>
    <w:rsid w:val="00A265FB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character" w:customStyle="1" w:styleId="a8">
    <w:name w:val="Абзац списка Знак"/>
    <w:link w:val="a7"/>
    <w:uiPriority w:val="99"/>
    <w:locked/>
    <w:rsid w:val="007504D4"/>
    <w:rPr>
      <w:rFonts w:ascii="Calibri" w:eastAsia="Calibri" w:hAnsi="Calibri" w:cs="Times New Roman"/>
    </w:rPr>
  </w:style>
  <w:style w:type="paragraph" w:customStyle="1" w:styleId="a0">
    <w:name w:val="НОМЕРА"/>
    <w:basedOn w:val="af"/>
    <w:link w:val="af0"/>
    <w:uiPriority w:val="99"/>
    <w:qFormat/>
    <w:rsid w:val="007504D4"/>
    <w:pPr>
      <w:numPr>
        <w:numId w:val="20"/>
      </w:numPr>
      <w:spacing w:after="0" w:line="240" w:lineRule="auto"/>
      <w:jc w:val="both"/>
    </w:pPr>
    <w:rPr>
      <w:rFonts w:ascii="Arial Narrow" w:eastAsia="Calibri" w:hAnsi="Arial Narrow"/>
      <w:sz w:val="18"/>
      <w:szCs w:val="18"/>
      <w:lang w:eastAsia="ru-RU"/>
    </w:rPr>
  </w:style>
  <w:style w:type="character" w:customStyle="1" w:styleId="af0">
    <w:name w:val="НОМЕРА Знак"/>
    <w:link w:val="a0"/>
    <w:uiPriority w:val="99"/>
    <w:rsid w:val="007504D4"/>
    <w:rPr>
      <w:rFonts w:ascii="Arial Narrow" w:eastAsia="Calibri" w:hAnsi="Arial Narrow" w:cs="Times New Roman"/>
      <w:sz w:val="18"/>
      <w:szCs w:val="18"/>
      <w:lang w:eastAsia="ru-RU"/>
    </w:rPr>
  </w:style>
  <w:style w:type="paragraph" w:styleId="af">
    <w:name w:val="Normal (Web)"/>
    <w:basedOn w:val="a1"/>
    <w:uiPriority w:val="99"/>
    <w:semiHidden/>
    <w:unhideWhenUsed/>
    <w:rsid w:val="007504D4"/>
    <w:rPr>
      <w:rFonts w:ascii="Times New Roman" w:hAnsi="Times New Roman" w:cs="Times New Roman"/>
      <w:sz w:val="24"/>
      <w:szCs w:val="24"/>
    </w:rPr>
  </w:style>
  <w:style w:type="table" w:styleId="af1">
    <w:name w:val="Table Grid"/>
    <w:basedOn w:val="a3"/>
    <w:uiPriority w:val="59"/>
    <w:rsid w:val="00E51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73041-27C5-49DC-85B8-0900A3BB1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11</Pages>
  <Words>3060</Words>
  <Characters>17444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</cp:lastModifiedBy>
  <cp:revision>30</cp:revision>
  <dcterms:created xsi:type="dcterms:W3CDTF">2017-10-24T15:16:00Z</dcterms:created>
  <dcterms:modified xsi:type="dcterms:W3CDTF">2026-10-08T04:32:00Z</dcterms:modified>
</cp:coreProperties>
</file>