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EB2" w:rsidRPr="00452414" w:rsidRDefault="00452414">
      <w:pPr>
        <w:spacing w:after="0" w:line="408" w:lineRule="auto"/>
        <w:ind w:left="120"/>
        <w:jc w:val="center"/>
        <w:rPr>
          <w:lang w:val="ru-RU"/>
        </w:rPr>
      </w:pPr>
      <w:r w:rsidRPr="00452414">
        <w:rPr>
          <w:rFonts w:ascii="Times New Roman" w:hAnsi="Times New Roman"/>
          <w:b/>
          <w:color w:val="000000"/>
          <w:sz w:val="28"/>
          <w:lang w:val="ru-RU"/>
        </w:rPr>
        <w:t>МИНИСТЕРСТВО ПРОСВЕЩЕНИЯ РОССИЙСКОЙ ФЕДЕРАЦИИ</w:t>
      </w:r>
    </w:p>
    <w:p w:rsidR="000C6EB2" w:rsidRPr="00452414" w:rsidRDefault="000C6EB2">
      <w:pPr>
        <w:spacing w:after="0" w:line="408" w:lineRule="auto"/>
        <w:ind w:left="120"/>
        <w:jc w:val="center"/>
        <w:rPr>
          <w:lang w:val="ru-RU"/>
        </w:rPr>
      </w:pPr>
    </w:p>
    <w:p w:rsidR="000C6EB2" w:rsidRPr="00452414" w:rsidRDefault="000C6EB2">
      <w:pPr>
        <w:spacing w:after="0" w:line="408" w:lineRule="auto"/>
        <w:ind w:left="120"/>
        <w:jc w:val="center"/>
        <w:rPr>
          <w:lang w:val="ru-RU"/>
        </w:rPr>
      </w:pPr>
    </w:p>
    <w:p w:rsidR="000C6EB2" w:rsidRPr="00452414" w:rsidRDefault="00452414">
      <w:pPr>
        <w:spacing w:after="0" w:line="408" w:lineRule="auto"/>
        <w:ind w:left="120"/>
        <w:jc w:val="center"/>
        <w:rPr>
          <w:lang w:val="ru-RU"/>
        </w:rPr>
      </w:pPr>
      <w:r w:rsidRPr="00452414">
        <w:rPr>
          <w:rFonts w:ascii="Times New Roman" w:hAnsi="Times New Roman"/>
          <w:b/>
          <w:color w:val="000000"/>
          <w:sz w:val="28"/>
          <w:lang w:val="ru-RU"/>
        </w:rPr>
        <w:t>МБОУ СОШ п. Прикамский</w:t>
      </w:r>
    </w:p>
    <w:p w:rsidR="000C6EB2" w:rsidRPr="00452414" w:rsidRDefault="000C6EB2">
      <w:pPr>
        <w:spacing w:after="0" w:line="408" w:lineRule="auto"/>
        <w:ind w:left="120"/>
        <w:jc w:val="center"/>
        <w:rPr>
          <w:lang w:val="ru-RU"/>
        </w:rPr>
      </w:pPr>
    </w:p>
    <w:p w:rsidR="000C6EB2" w:rsidRPr="00452414" w:rsidRDefault="000C6EB2">
      <w:pPr>
        <w:spacing w:after="0"/>
        <w:ind w:left="120"/>
        <w:rPr>
          <w:lang w:val="ru-RU"/>
        </w:rPr>
      </w:pPr>
    </w:p>
    <w:p w:rsidR="000C6EB2" w:rsidRPr="00452414" w:rsidRDefault="000C6EB2">
      <w:pPr>
        <w:spacing w:after="0"/>
        <w:ind w:left="120"/>
        <w:rPr>
          <w:lang w:val="ru-RU"/>
        </w:rPr>
      </w:pPr>
    </w:p>
    <w:p w:rsidR="000C6EB2" w:rsidRPr="00452414" w:rsidRDefault="000C6EB2">
      <w:pPr>
        <w:spacing w:after="0"/>
        <w:ind w:left="120"/>
        <w:rPr>
          <w:lang w:val="ru-RU"/>
        </w:rPr>
      </w:pPr>
    </w:p>
    <w:p w:rsidR="000C6EB2" w:rsidRPr="00452414" w:rsidRDefault="000C6EB2">
      <w:pPr>
        <w:spacing w:after="0"/>
        <w:ind w:left="120"/>
        <w:rPr>
          <w:lang w:val="ru-RU"/>
        </w:rPr>
      </w:pPr>
    </w:p>
    <w:p w:rsidR="000C6EB2" w:rsidRPr="00452414" w:rsidRDefault="000C6EB2">
      <w:pPr>
        <w:spacing w:after="0"/>
        <w:ind w:left="120"/>
        <w:rPr>
          <w:lang w:val="ru-RU"/>
        </w:rPr>
      </w:pPr>
      <w:bookmarkStart w:id="0" w:name="_GoBack"/>
      <w:bookmarkEnd w:id="0"/>
    </w:p>
    <w:p w:rsidR="000C6EB2" w:rsidRPr="00452414" w:rsidRDefault="000C6EB2">
      <w:pPr>
        <w:spacing w:after="0"/>
        <w:ind w:left="120"/>
        <w:rPr>
          <w:lang w:val="ru-RU"/>
        </w:rPr>
      </w:pPr>
    </w:p>
    <w:p w:rsidR="000C6EB2" w:rsidRPr="00452414" w:rsidRDefault="000C6EB2">
      <w:pPr>
        <w:spacing w:after="0"/>
        <w:ind w:left="120"/>
        <w:rPr>
          <w:lang w:val="ru-RU"/>
        </w:rPr>
      </w:pPr>
    </w:p>
    <w:p w:rsidR="000C6EB2" w:rsidRPr="00452414" w:rsidRDefault="000C6EB2">
      <w:pPr>
        <w:spacing w:after="0"/>
        <w:ind w:left="120"/>
        <w:rPr>
          <w:lang w:val="ru-RU"/>
        </w:rPr>
      </w:pPr>
    </w:p>
    <w:p w:rsidR="000C6EB2" w:rsidRPr="00452414" w:rsidRDefault="000C6EB2">
      <w:pPr>
        <w:spacing w:after="0"/>
        <w:ind w:left="120"/>
        <w:rPr>
          <w:lang w:val="ru-RU"/>
        </w:rPr>
      </w:pPr>
    </w:p>
    <w:p w:rsidR="000C6EB2" w:rsidRPr="00452414" w:rsidRDefault="00452414">
      <w:pPr>
        <w:spacing w:after="0" w:line="408" w:lineRule="auto"/>
        <w:ind w:left="120"/>
        <w:jc w:val="center"/>
        <w:rPr>
          <w:lang w:val="ru-RU"/>
        </w:rPr>
      </w:pPr>
      <w:r w:rsidRPr="00452414">
        <w:rPr>
          <w:rFonts w:ascii="Times New Roman" w:hAnsi="Times New Roman"/>
          <w:b/>
          <w:color w:val="000000"/>
          <w:sz w:val="28"/>
          <w:lang w:val="ru-RU"/>
        </w:rPr>
        <w:t>РАБОЧАЯ ПРОГРАММА</w:t>
      </w:r>
    </w:p>
    <w:p w:rsidR="000C6EB2" w:rsidRPr="00452414" w:rsidRDefault="00452414">
      <w:pPr>
        <w:spacing w:after="0" w:line="408" w:lineRule="auto"/>
        <w:ind w:left="120"/>
        <w:jc w:val="center"/>
        <w:rPr>
          <w:lang w:val="ru-RU"/>
        </w:rPr>
      </w:pPr>
      <w:r w:rsidRPr="00452414">
        <w:rPr>
          <w:rFonts w:ascii="Times New Roman" w:hAnsi="Times New Roman"/>
          <w:color w:val="000000"/>
          <w:sz w:val="28"/>
          <w:lang w:val="ru-RU"/>
        </w:rPr>
        <w:t>(</w:t>
      </w:r>
      <w:r>
        <w:rPr>
          <w:rFonts w:ascii="Times New Roman" w:hAnsi="Times New Roman"/>
          <w:color w:val="000000"/>
          <w:sz w:val="28"/>
        </w:rPr>
        <w:t>ID</w:t>
      </w:r>
      <w:r w:rsidRPr="00452414">
        <w:rPr>
          <w:rFonts w:ascii="Times New Roman" w:hAnsi="Times New Roman"/>
          <w:color w:val="000000"/>
          <w:sz w:val="28"/>
          <w:lang w:val="ru-RU"/>
        </w:rPr>
        <w:t xml:space="preserve"> 11584196)</w:t>
      </w:r>
    </w:p>
    <w:p w:rsidR="000C6EB2" w:rsidRPr="00452414" w:rsidRDefault="000C6EB2">
      <w:pPr>
        <w:spacing w:after="0"/>
        <w:ind w:left="120"/>
        <w:jc w:val="center"/>
        <w:rPr>
          <w:lang w:val="ru-RU"/>
        </w:rPr>
      </w:pPr>
    </w:p>
    <w:p w:rsidR="000C6EB2" w:rsidRPr="00452414" w:rsidRDefault="00452414">
      <w:pPr>
        <w:spacing w:after="0" w:line="408" w:lineRule="auto"/>
        <w:ind w:left="120"/>
        <w:jc w:val="center"/>
        <w:rPr>
          <w:lang w:val="ru-RU"/>
        </w:rPr>
      </w:pPr>
      <w:r w:rsidRPr="00452414">
        <w:rPr>
          <w:rFonts w:ascii="Times New Roman" w:hAnsi="Times New Roman"/>
          <w:b/>
          <w:color w:val="000000"/>
          <w:sz w:val="28"/>
          <w:lang w:val="ru-RU"/>
        </w:rPr>
        <w:t>учебного предмета «Литература. Углубленный</w:t>
      </w:r>
      <w:r w:rsidRPr="00452414">
        <w:rPr>
          <w:rFonts w:ascii="Times New Roman" w:hAnsi="Times New Roman"/>
          <w:b/>
          <w:color w:val="000000"/>
          <w:sz w:val="28"/>
          <w:lang w:val="ru-RU"/>
        </w:rPr>
        <w:t xml:space="preserve"> уровень»</w:t>
      </w:r>
    </w:p>
    <w:p w:rsidR="000C6EB2" w:rsidRPr="00452414" w:rsidRDefault="00452414">
      <w:pPr>
        <w:spacing w:after="0" w:line="408" w:lineRule="auto"/>
        <w:ind w:left="120"/>
        <w:jc w:val="center"/>
        <w:rPr>
          <w:lang w:val="ru-RU"/>
        </w:rPr>
      </w:pPr>
      <w:r w:rsidRPr="00452414">
        <w:rPr>
          <w:rFonts w:ascii="Times New Roman" w:hAnsi="Times New Roman"/>
          <w:color w:val="000000"/>
          <w:sz w:val="28"/>
          <w:lang w:val="ru-RU"/>
        </w:rPr>
        <w:t xml:space="preserve">для обучающихся 10-11 классов </w:t>
      </w: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jc w:val="center"/>
        <w:rPr>
          <w:lang w:val="ru-RU"/>
        </w:rPr>
      </w:pPr>
    </w:p>
    <w:p w:rsidR="000C6EB2" w:rsidRPr="00452414" w:rsidRDefault="000C6EB2">
      <w:pPr>
        <w:spacing w:after="0"/>
        <w:ind w:left="120"/>
        <w:rPr>
          <w:lang w:val="ru-RU"/>
        </w:rPr>
      </w:pPr>
    </w:p>
    <w:p w:rsidR="000C6EB2" w:rsidRPr="00452414" w:rsidRDefault="000C6EB2">
      <w:pPr>
        <w:rPr>
          <w:lang w:val="ru-RU"/>
        </w:rPr>
        <w:sectPr w:rsidR="000C6EB2" w:rsidRPr="00452414">
          <w:pgSz w:w="11906" w:h="16383"/>
          <w:pgMar w:top="1134" w:right="850" w:bottom="1134" w:left="1701" w:header="720" w:footer="720" w:gutter="0"/>
          <w:cols w:space="720"/>
        </w:sectPr>
      </w:pPr>
      <w:bookmarkStart w:id="1" w:name="block-96690053"/>
    </w:p>
    <w:p w:rsidR="000C6EB2" w:rsidRPr="00452414" w:rsidRDefault="00452414">
      <w:pPr>
        <w:spacing w:after="0" w:line="264" w:lineRule="auto"/>
        <w:ind w:left="120"/>
        <w:jc w:val="both"/>
        <w:rPr>
          <w:lang w:val="ru-RU"/>
        </w:rPr>
      </w:pPr>
      <w:bookmarkStart w:id="2" w:name="block-96690059"/>
      <w:bookmarkEnd w:id="1"/>
      <w:r w:rsidRPr="00452414">
        <w:rPr>
          <w:rFonts w:ascii="Times New Roman" w:hAnsi="Times New Roman"/>
          <w:b/>
          <w:color w:val="000000"/>
          <w:sz w:val="28"/>
          <w:lang w:val="ru-RU"/>
        </w:rPr>
        <w:lastRenderedPageBreak/>
        <w:t>ПОЯСНИТЕЛЬНАЯ ЗАПИСКА</w:t>
      </w:r>
    </w:p>
    <w:p w:rsidR="000C6EB2" w:rsidRPr="00452414" w:rsidRDefault="000C6EB2">
      <w:pPr>
        <w:spacing w:after="0" w:line="264" w:lineRule="auto"/>
        <w:ind w:left="120"/>
        <w:jc w:val="both"/>
        <w:rPr>
          <w:lang w:val="ru-RU"/>
        </w:rPr>
      </w:pP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w:t>
      </w:r>
      <w:r w:rsidRPr="00452414">
        <w:rPr>
          <w:rFonts w:ascii="Times New Roman" w:hAnsi="Times New Roman"/>
          <w:color w:val="000000"/>
          <w:sz w:val="28"/>
          <w:lang w:val="ru-RU"/>
        </w:rPr>
        <w:t>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w:t>
      </w:r>
      <w:r w:rsidRPr="00452414">
        <w:rPr>
          <w:rFonts w:ascii="Times New Roman" w:hAnsi="Times New Roman"/>
          <w:color w:val="000000"/>
          <w:sz w:val="28"/>
          <w:lang w:val="ru-RU"/>
        </w:rPr>
        <w:t xml:space="preserve">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w:t>
      </w:r>
      <w:r w:rsidRPr="00452414">
        <w:rPr>
          <w:rFonts w:ascii="Times New Roman" w:hAnsi="Times New Roman"/>
          <w:color w:val="000000"/>
          <w:sz w:val="28"/>
          <w:lang w:val="ru-RU"/>
        </w:rPr>
        <w:t>го языка и литературы в Российской Федерации (утверждена распоряжением Правительства Российской Федерации от 9 апреля 2016 г. № 637-р).</w:t>
      </w:r>
    </w:p>
    <w:p w:rsidR="000C6EB2" w:rsidRPr="00452414" w:rsidRDefault="000C6EB2">
      <w:pPr>
        <w:spacing w:after="0" w:line="264" w:lineRule="auto"/>
        <w:ind w:left="120"/>
        <w:jc w:val="both"/>
        <w:rPr>
          <w:lang w:val="ru-RU"/>
        </w:rPr>
      </w:pPr>
    </w:p>
    <w:p w:rsidR="000C6EB2" w:rsidRPr="00452414" w:rsidRDefault="00452414">
      <w:pPr>
        <w:spacing w:after="0" w:line="264" w:lineRule="auto"/>
        <w:ind w:left="120"/>
        <w:jc w:val="both"/>
        <w:rPr>
          <w:lang w:val="ru-RU"/>
        </w:rPr>
      </w:pPr>
      <w:r w:rsidRPr="00452414">
        <w:rPr>
          <w:rFonts w:ascii="Times New Roman" w:hAnsi="Times New Roman"/>
          <w:b/>
          <w:color w:val="000000"/>
          <w:sz w:val="28"/>
          <w:lang w:val="ru-RU"/>
        </w:rPr>
        <w:t>ОБЩАЯ ХАРАКТЕРИСТИКА УЧЕБНОГО ПРЕДМЕТА «ЛИТЕРАТУРА»</w:t>
      </w:r>
    </w:p>
    <w:p w:rsidR="000C6EB2" w:rsidRPr="00452414" w:rsidRDefault="000C6EB2">
      <w:pPr>
        <w:spacing w:after="0" w:line="264" w:lineRule="auto"/>
        <w:ind w:left="120"/>
        <w:jc w:val="both"/>
        <w:rPr>
          <w:lang w:val="ru-RU"/>
        </w:rPr>
      </w:pP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 xml:space="preserve">Учебный предмет «Литература» способствует формированию духовного </w:t>
      </w:r>
      <w:r w:rsidRPr="00452414">
        <w:rPr>
          <w:rFonts w:ascii="Times New Roman" w:hAnsi="Times New Roman"/>
          <w:color w:val="000000"/>
          <w:sz w:val="28"/>
          <w:lang w:val="ru-RU"/>
        </w:rPr>
        <w:t>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 xml:space="preserve">Основу </w:t>
      </w:r>
      <w:r w:rsidRPr="00452414">
        <w:rPr>
          <w:rFonts w:ascii="Times New Roman" w:hAnsi="Times New Roman"/>
          <w:color w:val="000000"/>
          <w:sz w:val="28"/>
          <w:lang w:val="ru-RU"/>
        </w:rPr>
        <w:t>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452414">
        <w:rPr>
          <w:rFonts w:ascii="Times New Roman" w:hAnsi="Times New Roman"/>
          <w:color w:val="000000"/>
          <w:sz w:val="28"/>
          <w:lang w:val="ru-RU"/>
        </w:rPr>
        <w:t>Х – начала ХХ</w:t>
      </w:r>
      <w:r>
        <w:rPr>
          <w:rFonts w:ascii="Times New Roman" w:hAnsi="Times New Roman"/>
          <w:color w:val="000000"/>
          <w:sz w:val="28"/>
        </w:rPr>
        <w:t>I</w:t>
      </w:r>
      <w:r w:rsidRPr="00452414">
        <w:rPr>
          <w:rFonts w:ascii="Times New Roman" w:hAnsi="Times New Roman"/>
          <w:color w:val="000000"/>
          <w:sz w:val="28"/>
          <w:lang w:val="ru-RU"/>
        </w:rPr>
        <w:t xml:space="preserve"> века, расширение литературного контента, углубление воспр</w:t>
      </w:r>
      <w:r w:rsidRPr="00452414">
        <w:rPr>
          <w:rFonts w:ascii="Times New Roman" w:hAnsi="Times New Roman"/>
          <w:color w:val="000000"/>
          <w:sz w:val="28"/>
          <w:lang w:val="ru-RU"/>
        </w:rPr>
        <w:t>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Литерат</w:t>
      </w:r>
      <w:r w:rsidRPr="00452414">
        <w:rPr>
          <w:rFonts w:ascii="Times New Roman" w:hAnsi="Times New Roman"/>
          <w:color w:val="000000"/>
          <w:sz w:val="28"/>
          <w:lang w:val="ru-RU"/>
        </w:rPr>
        <w:t>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w:t>
      </w:r>
      <w:r w:rsidRPr="00452414">
        <w:rPr>
          <w:rFonts w:ascii="Times New Roman" w:hAnsi="Times New Roman"/>
          <w:color w:val="000000"/>
          <w:sz w:val="28"/>
          <w:lang w:val="ru-RU"/>
        </w:rPr>
        <w:t xml:space="preserve">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452414">
        <w:rPr>
          <w:rFonts w:ascii="Times New Roman" w:hAnsi="Times New Roman"/>
          <w:color w:val="000000"/>
          <w:sz w:val="28"/>
          <w:lang w:val="ru-RU"/>
        </w:rPr>
        <w:lastRenderedPageBreak/>
        <w:t>Жуковского; комедии А.С. Грибоедова «Горе от ум</w:t>
      </w:r>
      <w:r w:rsidRPr="00452414">
        <w:rPr>
          <w:rFonts w:ascii="Times New Roman" w:hAnsi="Times New Roman"/>
          <w:color w:val="000000"/>
          <w:sz w:val="28"/>
          <w:lang w:val="ru-RU"/>
        </w:rPr>
        <w:t>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w:t>
      </w:r>
      <w:r w:rsidRPr="00452414">
        <w:rPr>
          <w:rFonts w:ascii="Times New Roman" w:hAnsi="Times New Roman"/>
          <w:color w:val="000000"/>
          <w:sz w:val="28"/>
          <w:lang w:val="ru-RU"/>
        </w:rPr>
        <w:t>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w:t>
      </w:r>
      <w:r w:rsidRPr="00452414">
        <w:rPr>
          <w:rFonts w:ascii="Times New Roman" w:hAnsi="Times New Roman"/>
          <w:color w:val="000000"/>
          <w:sz w:val="28"/>
          <w:lang w:val="ru-RU"/>
        </w:rPr>
        <w:t>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w:t>
      </w:r>
      <w:r w:rsidRPr="00452414">
        <w:rPr>
          <w:rFonts w:ascii="Times New Roman" w:hAnsi="Times New Roman"/>
          <w:color w:val="000000"/>
          <w:sz w:val="28"/>
          <w:lang w:val="ru-RU"/>
        </w:rPr>
        <w:t>терпретации произведений художественной литературы.</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452414">
        <w:rPr>
          <w:rFonts w:ascii="Times New Roman" w:hAnsi="Times New Roman"/>
          <w:color w:val="000000"/>
          <w:sz w:val="28"/>
          <w:lang w:val="ru-RU"/>
        </w:rPr>
        <w:t>Х – начала ХХ</w:t>
      </w:r>
      <w:r>
        <w:rPr>
          <w:rFonts w:ascii="Times New Roman" w:hAnsi="Times New Roman"/>
          <w:color w:val="000000"/>
          <w:sz w:val="28"/>
        </w:rPr>
        <w:t>I</w:t>
      </w:r>
      <w:r w:rsidRPr="00452414">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w:t>
      </w:r>
      <w:r w:rsidRPr="00452414">
        <w:rPr>
          <w:rFonts w:ascii="Times New Roman" w:hAnsi="Times New Roman"/>
          <w:color w:val="000000"/>
          <w:sz w:val="28"/>
          <w:lang w:val="ru-RU"/>
        </w:rPr>
        <w:t>ратуры.</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Отличие углублённого уровня литературного образования от базового обусловлено планируе</w:t>
      </w:r>
      <w:r w:rsidRPr="00452414">
        <w:rPr>
          <w:rFonts w:ascii="Times New Roman" w:hAnsi="Times New Roman"/>
          <w:color w:val="000000"/>
          <w:sz w:val="28"/>
          <w:lang w:val="ru-RU"/>
        </w:rPr>
        <w:t>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w:t>
      </w:r>
      <w:r w:rsidRPr="00452414">
        <w:rPr>
          <w:rFonts w:ascii="Times New Roman" w:hAnsi="Times New Roman"/>
          <w:color w:val="000000"/>
          <w:sz w:val="28"/>
          <w:lang w:val="ru-RU"/>
        </w:rPr>
        <w:t>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0C6EB2" w:rsidRPr="00452414" w:rsidRDefault="000C6EB2">
      <w:pPr>
        <w:spacing w:after="0" w:line="264" w:lineRule="auto"/>
        <w:ind w:left="120"/>
        <w:jc w:val="both"/>
        <w:rPr>
          <w:lang w:val="ru-RU"/>
        </w:rPr>
      </w:pPr>
    </w:p>
    <w:p w:rsidR="000C6EB2" w:rsidRPr="00452414" w:rsidRDefault="00452414">
      <w:pPr>
        <w:spacing w:after="0" w:line="264" w:lineRule="auto"/>
        <w:ind w:left="120"/>
        <w:jc w:val="both"/>
        <w:rPr>
          <w:lang w:val="ru-RU"/>
        </w:rPr>
      </w:pPr>
      <w:r w:rsidRPr="00452414">
        <w:rPr>
          <w:rFonts w:ascii="Times New Roman" w:hAnsi="Times New Roman"/>
          <w:b/>
          <w:color w:val="000000"/>
          <w:sz w:val="28"/>
          <w:lang w:val="ru-RU"/>
        </w:rPr>
        <w:t>Ц</w:t>
      </w:r>
      <w:r w:rsidRPr="00452414">
        <w:rPr>
          <w:rFonts w:ascii="Times New Roman" w:hAnsi="Times New Roman"/>
          <w:b/>
          <w:color w:val="000000"/>
          <w:sz w:val="28"/>
          <w:lang w:val="ru-RU"/>
        </w:rPr>
        <w:t>ЕЛИ ИЗУЧЕНИЯ УЧЕБНОГО ПРЕДМЕТА «ЛИТЕРАТУРА»</w:t>
      </w:r>
    </w:p>
    <w:p w:rsidR="000C6EB2" w:rsidRPr="00452414" w:rsidRDefault="000C6EB2">
      <w:pPr>
        <w:spacing w:after="0" w:line="264" w:lineRule="auto"/>
        <w:ind w:left="120"/>
        <w:jc w:val="both"/>
        <w:rPr>
          <w:lang w:val="ru-RU"/>
        </w:rPr>
      </w:pP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 xml:space="preserve">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w:t>
      </w:r>
      <w:r w:rsidRPr="00452414">
        <w:rPr>
          <w:rFonts w:ascii="Times New Roman" w:hAnsi="Times New Roman"/>
          <w:color w:val="000000"/>
          <w:sz w:val="28"/>
          <w:lang w:val="ru-RU"/>
        </w:rPr>
        <w:t>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w:t>
      </w:r>
      <w:r w:rsidRPr="00452414">
        <w:rPr>
          <w:rFonts w:ascii="Times New Roman" w:hAnsi="Times New Roman"/>
          <w:color w:val="000000"/>
          <w:sz w:val="28"/>
          <w:lang w:val="ru-RU"/>
        </w:rPr>
        <w:t>овно-</w:t>
      </w:r>
      <w:r w:rsidRPr="00452414">
        <w:rPr>
          <w:rFonts w:ascii="Times New Roman" w:hAnsi="Times New Roman"/>
          <w:color w:val="000000"/>
          <w:sz w:val="28"/>
          <w:lang w:val="ru-RU"/>
        </w:rPr>
        <w:lastRenderedPageBreak/>
        <w:t xml:space="preserve">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w:t>
      </w:r>
      <w:r w:rsidRPr="00452414">
        <w:rPr>
          <w:rFonts w:ascii="Times New Roman" w:hAnsi="Times New Roman"/>
          <w:color w:val="000000"/>
          <w:sz w:val="28"/>
          <w:lang w:val="ru-RU"/>
        </w:rPr>
        <w:t>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w:t>
      </w:r>
      <w:r w:rsidRPr="00452414">
        <w:rPr>
          <w:rFonts w:ascii="Times New Roman" w:hAnsi="Times New Roman"/>
          <w:color w:val="000000"/>
          <w:sz w:val="28"/>
          <w:lang w:val="ru-RU"/>
        </w:rPr>
        <w:t>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w:t>
      </w:r>
      <w:r w:rsidRPr="00452414">
        <w:rPr>
          <w:rFonts w:ascii="Times New Roman" w:hAnsi="Times New Roman"/>
          <w:color w:val="000000"/>
          <w:sz w:val="28"/>
          <w:lang w:val="ru-RU"/>
        </w:rPr>
        <w:t xml:space="preserve">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w:t>
      </w:r>
      <w:r w:rsidRPr="00452414">
        <w:rPr>
          <w:rFonts w:ascii="Times New Roman" w:hAnsi="Times New Roman"/>
          <w:color w:val="000000"/>
          <w:sz w:val="28"/>
          <w:lang w:val="ru-RU"/>
        </w:rPr>
        <w:t>учебных и воспитательных задач, стоящих перед старшей школой и сформулированных во ФГОС СОО.</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w:t>
      </w:r>
      <w:r w:rsidRPr="00452414">
        <w:rPr>
          <w:rFonts w:ascii="Times New Roman" w:hAnsi="Times New Roman"/>
          <w:color w:val="000000"/>
          <w:sz w:val="28"/>
          <w:lang w:val="ru-RU"/>
        </w:rPr>
        <w:t>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w:t>
      </w:r>
      <w:r w:rsidRPr="00452414">
        <w:rPr>
          <w:rFonts w:ascii="Times New Roman" w:hAnsi="Times New Roman"/>
          <w:color w:val="000000"/>
          <w:sz w:val="28"/>
          <w:lang w:val="ru-RU"/>
        </w:rPr>
        <w:t>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w:t>
      </w:r>
      <w:r w:rsidRPr="00452414">
        <w:rPr>
          <w:rFonts w:ascii="Times New Roman" w:hAnsi="Times New Roman"/>
          <w:color w:val="000000"/>
          <w:sz w:val="28"/>
          <w:lang w:val="ru-RU"/>
        </w:rPr>
        <w:t>;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Задачи, связанные с формированием устойчивого интереса к чтению как средств</w:t>
      </w:r>
      <w:r w:rsidRPr="00452414">
        <w:rPr>
          <w:rFonts w:ascii="Times New Roman" w:hAnsi="Times New Roman"/>
          <w:color w:val="000000"/>
          <w:sz w:val="28"/>
          <w:lang w:val="ru-RU"/>
        </w:rPr>
        <w:t>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w:t>
      </w:r>
      <w:r w:rsidRPr="00452414">
        <w:rPr>
          <w:rFonts w:ascii="Times New Roman" w:hAnsi="Times New Roman"/>
          <w:color w:val="000000"/>
          <w:sz w:val="28"/>
          <w:lang w:val="ru-RU"/>
        </w:rPr>
        <w:t xml:space="preserve">ной потребности обучающихся в чтении художественных произведений в течение всей жизни; знание содержания и осмысление ключевых проблем </w:t>
      </w:r>
      <w:r w:rsidRPr="00452414">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w:t>
      </w:r>
      <w:r w:rsidRPr="00452414">
        <w:rPr>
          <w:rFonts w:ascii="Times New Roman" w:hAnsi="Times New Roman"/>
          <w:color w:val="000000"/>
          <w:sz w:val="28"/>
          <w:lang w:val="ru-RU"/>
        </w:rPr>
        <w:t>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w:t>
      </w:r>
      <w:r w:rsidRPr="00452414">
        <w:rPr>
          <w:rFonts w:ascii="Times New Roman" w:hAnsi="Times New Roman"/>
          <w:color w:val="000000"/>
          <w:sz w:val="28"/>
          <w:lang w:val="ru-RU"/>
        </w:rPr>
        <w:t>от процесс своих сверстников.</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w:t>
      </w:r>
      <w:r w:rsidRPr="00452414">
        <w:rPr>
          <w:rFonts w:ascii="Times New Roman" w:hAnsi="Times New Roman"/>
          <w:color w:val="000000"/>
          <w:sz w:val="28"/>
          <w:lang w:val="ru-RU"/>
        </w:rPr>
        <w:t xml:space="preserve">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w:t>
      </w:r>
      <w:r w:rsidRPr="00452414">
        <w:rPr>
          <w:rFonts w:ascii="Times New Roman" w:hAnsi="Times New Roman"/>
          <w:color w:val="000000"/>
          <w:sz w:val="28"/>
          <w:lang w:val="ru-RU"/>
        </w:rPr>
        <w:t>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w:t>
      </w:r>
      <w:r w:rsidRPr="00452414">
        <w:rPr>
          <w:rFonts w:ascii="Times New Roman" w:hAnsi="Times New Roman"/>
          <w:color w:val="000000"/>
          <w:sz w:val="28"/>
          <w:lang w:val="ru-RU"/>
        </w:rPr>
        <w:t>ементов искусствоведения, театроведения, киноведения.</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w:t>
      </w:r>
      <w:r w:rsidRPr="00452414">
        <w:rPr>
          <w:rFonts w:ascii="Times New Roman" w:hAnsi="Times New Roman"/>
          <w:color w:val="000000"/>
          <w:sz w:val="28"/>
          <w:lang w:val="ru-RU"/>
        </w:rPr>
        <w:t>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w:t>
      </w:r>
      <w:r w:rsidRPr="00452414">
        <w:rPr>
          <w:rFonts w:ascii="Times New Roman" w:hAnsi="Times New Roman"/>
          <w:color w:val="000000"/>
          <w:sz w:val="28"/>
          <w:lang w:val="ru-RU"/>
        </w:rPr>
        <w:t>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w:t>
      </w:r>
      <w:r w:rsidRPr="00452414">
        <w:rPr>
          <w:rFonts w:ascii="Times New Roman" w:hAnsi="Times New Roman"/>
          <w:color w:val="000000"/>
          <w:sz w:val="28"/>
          <w:lang w:val="ru-RU"/>
        </w:rPr>
        <w:t>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w:t>
      </w:r>
      <w:r w:rsidRPr="00452414">
        <w:rPr>
          <w:rFonts w:ascii="Times New Roman" w:hAnsi="Times New Roman"/>
          <w:color w:val="000000"/>
          <w:sz w:val="28"/>
          <w:lang w:val="ru-RU"/>
        </w:rPr>
        <w:t xml:space="preserve">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w:t>
      </w:r>
      <w:r w:rsidRPr="00452414">
        <w:rPr>
          <w:rFonts w:ascii="Times New Roman" w:hAnsi="Times New Roman"/>
          <w:color w:val="000000"/>
          <w:sz w:val="28"/>
          <w:lang w:val="ru-RU"/>
        </w:rPr>
        <w:t xml:space="preserve">нформации с использованием </w:t>
      </w:r>
      <w:r w:rsidRPr="00452414">
        <w:rPr>
          <w:rFonts w:ascii="Times New Roman" w:hAnsi="Times New Roman"/>
          <w:color w:val="000000"/>
          <w:sz w:val="28"/>
          <w:lang w:val="ru-RU"/>
        </w:rPr>
        <w:lastRenderedPageBreak/>
        <w:t>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w:t>
      </w:r>
      <w:r w:rsidRPr="00452414">
        <w:rPr>
          <w:rFonts w:ascii="Times New Roman" w:hAnsi="Times New Roman"/>
          <w:color w:val="000000"/>
          <w:sz w:val="28"/>
          <w:lang w:val="ru-RU"/>
        </w:rPr>
        <w:t xml:space="preserve"> в том числе создания медиапроектов; различными приёмами цитирования и творческой переработки текстов.</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w:t>
      </w:r>
      <w:r w:rsidRPr="00452414">
        <w:rPr>
          <w:rFonts w:ascii="Times New Roman" w:hAnsi="Times New Roman"/>
          <w:color w:val="000000"/>
          <w:sz w:val="28"/>
          <w:lang w:val="ru-RU"/>
        </w:rPr>
        <w:t>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w:t>
      </w:r>
      <w:r w:rsidRPr="00452414">
        <w:rPr>
          <w:rFonts w:ascii="Times New Roman" w:hAnsi="Times New Roman"/>
          <w:color w:val="000000"/>
          <w:sz w:val="28"/>
          <w:lang w:val="ru-RU"/>
        </w:rPr>
        <w:t>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0C6EB2" w:rsidRPr="00452414" w:rsidRDefault="000C6EB2">
      <w:pPr>
        <w:spacing w:after="0" w:line="264" w:lineRule="auto"/>
        <w:ind w:left="120"/>
        <w:jc w:val="both"/>
        <w:rPr>
          <w:lang w:val="ru-RU"/>
        </w:rPr>
      </w:pPr>
    </w:p>
    <w:p w:rsidR="000C6EB2" w:rsidRPr="00452414" w:rsidRDefault="00452414">
      <w:pPr>
        <w:spacing w:after="0" w:line="264" w:lineRule="auto"/>
        <w:ind w:left="120"/>
        <w:jc w:val="both"/>
        <w:rPr>
          <w:lang w:val="ru-RU"/>
        </w:rPr>
      </w:pPr>
      <w:r w:rsidRPr="00452414">
        <w:rPr>
          <w:rFonts w:ascii="Times New Roman" w:hAnsi="Times New Roman"/>
          <w:b/>
          <w:color w:val="000000"/>
          <w:sz w:val="28"/>
          <w:lang w:val="ru-RU"/>
        </w:rPr>
        <w:t>МЕСТО УЧЕБНОГО ПРЕДМЕТА «ЛИТЕРАТУРА</w:t>
      </w:r>
      <w:r w:rsidRPr="00452414">
        <w:rPr>
          <w:rFonts w:ascii="Times New Roman" w:hAnsi="Times New Roman"/>
          <w:b/>
          <w:color w:val="000000"/>
          <w:sz w:val="28"/>
          <w:lang w:val="ru-RU"/>
        </w:rPr>
        <w:t>» В УЧЕБНОМ ПЛАНЕ</w:t>
      </w:r>
    </w:p>
    <w:p w:rsidR="000C6EB2" w:rsidRPr="00452414" w:rsidRDefault="000C6EB2">
      <w:pPr>
        <w:spacing w:after="0" w:line="264" w:lineRule="auto"/>
        <w:ind w:left="120"/>
        <w:jc w:val="both"/>
        <w:rPr>
          <w:lang w:val="ru-RU"/>
        </w:rPr>
      </w:pP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0C6EB2" w:rsidRPr="00452414" w:rsidRDefault="000C6EB2">
      <w:pPr>
        <w:rPr>
          <w:lang w:val="ru-RU"/>
        </w:rPr>
        <w:sectPr w:rsidR="000C6EB2" w:rsidRPr="00452414">
          <w:pgSz w:w="11906" w:h="16383"/>
          <w:pgMar w:top="1134" w:right="850" w:bottom="1134" w:left="1701" w:header="720" w:footer="720" w:gutter="0"/>
          <w:cols w:space="720"/>
        </w:sectPr>
      </w:pPr>
    </w:p>
    <w:p w:rsidR="000C6EB2" w:rsidRPr="00452414" w:rsidRDefault="00452414">
      <w:pPr>
        <w:spacing w:after="0" w:line="264" w:lineRule="auto"/>
        <w:ind w:left="120"/>
        <w:jc w:val="both"/>
        <w:rPr>
          <w:lang w:val="ru-RU"/>
        </w:rPr>
      </w:pPr>
      <w:bookmarkStart w:id="3" w:name="block-96690054"/>
      <w:bookmarkEnd w:id="2"/>
      <w:r w:rsidRPr="00452414">
        <w:rPr>
          <w:rFonts w:ascii="Times New Roman" w:hAnsi="Times New Roman"/>
          <w:b/>
          <w:color w:val="000000"/>
          <w:sz w:val="28"/>
          <w:lang w:val="ru-RU"/>
        </w:rPr>
        <w:lastRenderedPageBreak/>
        <w:t>СОДЕРЖАНИЕ УЧЕБНОГО ПРЕДМЕТА «ЛИТЕРАТУРА»</w:t>
      </w:r>
    </w:p>
    <w:p w:rsidR="000C6EB2" w:rsidRPr="00452414" w:rsidRDefault="000C6EB2">
      <w:pPr>
        <w:spacing w:after="0" w:line="264" w:lineRule="auto"/>
        <w:ind w:left="120"/>
        <w:jc w:val="both"/>
        <w:rPr>
          <w:lang w:val="ru-RU"/>
        </w:rPr>
      </w:pPr>
    </w:p>
    <w:p w:rsidR="000C6EB2" w:rsidRPr="00452414" w:rsidRDefault="00452414">
      <w:pPr>
        <w:spacing w:after="0" w:line="264" w:lineRule="auto"/>
        <w:ind w:firstLine="600"/>
        <w:jc w:val="both"/>
        <w:rPr>
          <w:lang w:val="ru-RU"/>
        </w:rPr>
      </w:pPr>
      <w:r w:rsidRPr="00452414">
        <w:rPr>
          <w:rFonts w:ascii="Times New Roman" w:hAnsi="Times New Roman"/>
          <w:b/>
          <w:color w:val="000000"/>
          <w:sz w:val="28"/>
          <w:lang w:val="ru-RU"/>
        </w:rPr>
        <w:t>10 КЛАСС</w:t>
      </w:r>
    </w:p>
    <w:p w:rsidR="000C6EB2" w:rsidRPr="00452414" w:rsidRDefault="00452414">
      <w:pPr>
        <w:spacing w:after="0" w:line="264" w:lineRule="auto"/>
        <w:ind w:firstLine="600"/>
        <w:jc w:val="both"/>
        <w:rPr>
          <w:lang w:val="ru-RU"/>
        </w:rPr>
      </w:pPr>
      <w:r w:rsidRPr="00452414">
        <w:rPr>
          <w:rFonts w:ascii="Times New Roman" w:hAnsi="Times New Roman"/>
          <w:b/>
          <w:color w:val="000000"/>
          <w:sz w:val="28"/>
          <w:lang w:val="ru-RU"/>
        </w:rPr>
        <w:t>Обобщающее повторение</w:t>
      </w:r>
    </w:p>
    <w:p w:rsidR="000C6EB2" w:rsidRPr="00452414" w:rsidRDefault="00452414">
      <w:pPr>
        <w:spacing w:after="0" w:line="264" w:lineRule="auto"/>
        <w:ind w:firstLine="600"/>
        <w:jc w:val="both"/>
        <w:rPr>
          <w:lang w:val="ru-RU"/>
        </w:rPr>
      </w:pPr>
      <w:r w:rsidRPr="00452414">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452414">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w:t>
      </w:r>
      <w:r w:rsidRPr="00452414">
        <w:rPr>
          <w:rFonts w:ascii="Times New Roman" w:hAnsi="Times New Roman"/>
          <w:color w:val="000000"/>
          <w:sz w:val="28"/>
          <w:lang w:val="ru-RU"/>
        </w:rPr>
        <w:t>»;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w:t>
      </w:r>
      <w:r w:rsidRPr="00452414">
        <w:rPr>
          <w:rFonts w:ascii="Times New Roman" w:hAnsi="Times New Roman"/>
          <w:color w:val="000000"/>
          <w:sz w:val="28"/>
          <w:lang w:val="ru-RU"/>
        </w:rPr>
        <w:t>дения Н.В. Гоголя (комедия «Ревизор», поэма «Мертвые души»).</w:t>
      </w:r>
    </w:p>
    <w:p w:rsidR="000C6EB2" w:rsidRPr="00452414" w:rsidRDefault="00452414">
      <w:pPr>
        <w:spacing w:after="0" w:line="264" w:lineRule="auto"/>
        <w:ind w:firstLine="600"/>
        <w:jc w:val="both"/>
        <w:rPr>
          <w:lang w:val="ru-RU"/>
        </w:rPr>
      </w:pPr>
      <w:r w:rsidRPr="0045241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52414">
        <w:rPr>
          <w:rFonts w:ascii="Times New Roman" w:hAnsi="Times New Roman"/>
          <w:b/>
          <w:color w:val="000000"/>
          <w:sz w:val="28"/>
          <w:lang w:val="ru-RU"/>
        </w:rPr>
        <w:t xml:space="preserve"> века</w:t>
      </w:r>
    </w:p>
    <w:p w:rsidR="000C6EB2" w:rsidRPr="00452414" w:rsidRDefault="00452414">
      <w:pPr>
        <w:spacing w:after="0" w:line="264" w:lineRule="auto"/>
        <w:ind w:firstLine="600"/>
        <w:jc w:val="both"/>
        <w:rPr>
          <w:lang w:val="ru-RU"/>
        </w:rPr>
      </w:pPr>
      <w:r w:rsidRPr="00452414">
        <w:rPr>
          <w:rFonts w:ascii="Times New Roman" w:hAnsi="Times New Roman"/>
          <w:b/>
          <w:color w:val="000000"/>
          <w:sz w:val="28"/>
          <w:lang w:val="ru-RU"/>
        </w:rPr>
        <w:t xml:space="preserve">А. Н. Островский. </w:t>
      </w:r>
      <w:r w:rsidRPr="00452414">
        <w:rPr>
          <w:rFonts w:ascii="Times New Roman" w:hAnsi="Times New Roman"/>
          <w:color w:val="000000"/>
          <w:sz w:val="28"/>
          <w:lang w:val="ru-RU"/>
        </w:rPr>
        <w:t xml:space="preserve">Драма «Гроза». Пьесы </w:t>
      </w:r>
      <w:bookmarkStart w:id="4" w:name="04056e20-cfd5-4a1f-b35a-1896b07955fe"/>
      <w:r w:rsidRPr="00452414">
        <w:rPr>
          <w:rFonts w:ascii="Times New Roman" w:hAnsi="Times New Roman"/>
          <w:color w:val="000000"/>
          <w:sz w:val="28"/>
          <w:lang w:val="ru-RU"/>
        </w:rPr>
        <w:t>«Бесприданница», «Свои люди – сочтёмся» и др. (одно произведение по выбору).</w:t>
      </w:r>
      <w:bookmarkEnd w:id="4"/>
    </w:p>
    <w:p w:rsidR="000C6EB2" w:rsidRPr="00452414" w:rsidRDefault="00452414">
      <w:pPr>
        <w:spacing w:after="0" w:line="264" w:lineRule="auto"/>
        <w:ind w:firstLine="600"/>
        <w:jc w:val="both"/>
        <w:rPr>
          <w:lang w:val="ru-RU"/>
        </w:rPr>
      </w:pPr>
      <w:r w:rsidRPr="00452414">
        <w:rPr>
          <w:rFonts w:ascii="Times New Roman" w:hAnsi="Times New Roman"/>
          <w:b/>
          <w:color w:val="000000"/>
          <w:sz w:val="28"/>
          <w:lang w:val="ru-RU"/>
        </w:rPr>
        <w:t xml:space="preserve">И. А. Гончаров. </w:t>
      </w:r>
      <w:r w:rsidRPr="00452414">
        <w:rPr>
          <w:rFonts w:ascii="Times New Roman" w:hAnsi="Times New Roman"/>
          <w:color w:val="000000"/>
          <w:sz w:val="28"/>
          <w:lang w:val="ru-RU"/>
        </w:rPr>
        <w:t>Роман «Обломов». Романы и о</w:t>
      </w:r>
      <w:r w:rsidRPr="00452414">
        <w:rPr>
          <w:rFonts w:ascii="Times New Roman" w:hAnsi="Times New Roman"/>
          <w:color w:val="000000"/>
          <w:sz w:val="28"/>
          <w:lang w:val="ru-RU"/>
        </w:rPr>
        <w:t xml:space="preserve">черки </w:t>
      </w:r>
      <w:bookmarkStart w:id="5" w:name="17702136-ae41-41a5-8256-db7a8b18e79b"/>
      <w:r w:rsidRPr="00452414">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5"/>
    </w:p>
    <w:p w:rsidR="000C6EB2" w:rsidRDefault="00452414">
      <w:pPr>
        <w:spacing w:after="0" w:line="264" w:lineRule="auto"/>
        <w:ind w:firstLine="600"/>
        <w:jc w:val="both"/>
      </w:pPr>
      <w:r w:rsidRPr="00452414">
        <w:rPr>
          <w:rFonts w:ascii="Times New Roman" w:hAnsi="Times New Roman"/>
          <w:b/>
          <w:color w:val="000000"/>
          <w:sz w:val="28"/>
          <w:lang w:val="ru-RU"/>
        </w:rPr>
        <w:t xml:space="preserve">И. С. Тургенев. </w:t>
      </w:r>
      <w:r w:rsidRPr="00452414">
        <w:rPr>
          <w:rFonts w:ascii="Times New Roman" w:hAnsi="Times New Roman"/>
          <w:color w:val="000000"/>
          <w:sz w:val="28"/>
          <w:lang w:val="ru-RU"/>
        </w:rPr>
        <w:t xml:space="preserve">Роман «Отцы и дети». </w:t>
      </w:r>
      <w:bookmarkStart w:id="6" w:name="aa1a84d3-79b8-43c2-9af6-8627970f8a52"/>
      <w:r w:rsidRPr="00452414">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w:t>
      </w:r>
      <w:r w:rsidRPr="00452414">
        <w:rPr>
          <w:rFonts w:ascii="Times New Roman" w:hAnsi="Times New Roman"/>
          <w:color w:val="000000"/>
          <w:sz w:val="28"/>
          <w:lang w:val="ru-RU"/>
        </w:rPr>
        <w:t>ое гнездо» и др.</w:t>
      </w:r>
      <w:bookmarkEnd w:id="6"/>
      <w:r w:rsidRPr="00452414">
        <w:rPr>
          <w:rFonts w:ascii="Times New Roman" w:hAnsi="Times New Roman"/>
          <w:color w:val="000000"/>
          <w:sz w:val="28"/>
          <w:lang w:val="ru-RU"/>
        </w:rPr>
        <w:t xml:space="preserve"> </w:t>
      </w:r>
      <w:r>
        <w:rPr>
          <w:rFonts w:ascii="Times New Roman" w:hAnsi="Times New Roman"/>
          <w:color w:val="000000"/>
          <w:sz w:val="28"/>
        </w:rPr>
        <w:t>Статья «Гамлет и Дон Кихот».</w:t>
      </w:r>
    </w:p>
    <w:p w:rsidR="000C6EB2" w:rsidRDefault="00452414">
      <w:pPr>
        <w:spacing w:after="0" w:line="264" w:lineRule="auto"/>
        <w:ind w:firstLine="600"/>
        <w:jc w:val="both"/>
      </w:pPr>
      <w:r>
        <w:rPr>
          <w:rFonts w:ascii="Times New Roman" w:hAnsi="Times New Roman"/>
          <w:b/>
          <w:color w:val="000000"/>
          <w:sz w:val="28"/>
        </w:rPr>
        <w:t>Ф. И. Тютчев.</w:t>
      </w:r>
      <w:r>
        <w:rPr>
          <w:rFonts w:ascii="Times New Roman" w:hAnsi="Times New Roman"/>
          <w:color w:val="000000"/>
          <w:sz w:val="28"/>
        </w:rPr>
        <w:t xml:space="preserve"> Стихотворения </w:t>
      </w:r>
      <w:bookmarkStart w:id="7" w:name="cf0ca056-0be1-4849-a295-6fc382c49d94"/>
      <w:r>
        <w:rPr>
          <w:rFonts w:ascii="Times New Roman" w:hAnsi="Times New Roman"/>
          <w:color w:val="000000"/>
          <w:sz w:val="28"/>
        </w:rPr>
        <w:t xml:space="preserve">(не менее пяти по выбору). Например, «Silentium!»,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8"/>
        </w:rPr>
        <w:t>(«Я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7"/>
    </w:p>
    <w:p w:rsidR="000C6EB2" w:rsidRDefault="00452414">
      <w:pPr>
        <w:spacing w:after="0" w:line="264" w:lineRule="auto"/>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8" w:name="d3183ee0-e6cd-4560-8589-21544b0f61cd"/>
      <w:r>
        <w:rPr>
          <w:rFonts w:ascii="Times New Roman" w:hAnsi="Times New Roman"/>
          <w:color w:val="000000"/>
          <w:sz w:val="28"/>
        </w:rPr>
        <w:t>(не менее пяти по выбору). Например, «Тройка»,</w:t>
      </w:r>
      <w:r>
        <w:rPr>
          <w:rFonts w:ascii="Times New Roman" w:hAnsi="Times New Roman"/>
          <w:color w:val="000000"/>
          <w:sz w:val="28"/>
        </w:rPr>
        <w:t xml:space="preserve">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w:t>
      </w:r>
      <w:r>
        <w:rPr>
          <w:rFonts w:ascii="Times New Roman" w:hAnsi="Times New Roman"/>
          <w:color w:val="000000"/>
          <w:sz w:val="28"/>
        </w:rPr>
        <w:t xml:space="preserve"> и др.</w:t>
      </w:r>
      <w:bookmarkEnd w:id="8"/>
    </w:p>
    <w:p w:rsidR="000C6EB2" w:rsidRDefault="00452414">
      <w:pPr>
        <w:spacing w:after="0" w:line="264" w:lineRule="auto"/>
        <w:ind w:firstLine="600"/>
        <w:jc w:val="both"/>
      </w:pPr>
      <w:r>
        <w:rPr>
          <w:rFonts w:ascii="Times New Roman" w:hAnsi="Times New Roman"/>
          <w:color w:val="000000"/>
          <w:sz w:val="28"/>
        </w:rPr>
        <w:t>Поэма «Кому на Руси жить хорошо».</w:t>
      </w:r>
    </w:p>
    <w:p w:rsidR="000C6EB2" w:rsidRDefault="00452414">
      <w:pPr>
        <w:spacing w:after="0" w:line="264" w:lineRule="auto"/>
        <w:ind w:firstLine="600"/>
        <w:jc w:val="both"/>
      </w:pPr>
      <w:r>
        <w:rPr>
          <w:rFonts w:ascii="Times New Roman" w:hAnsi="Times New Roman"/>
          <w:b/>
          <w:color w:val="000000"/>
          <w:sz w:val="28"/>
        </w:rPr>
        <w:t xml:space="preserve">А. А. Фет. </w:t>
      </w:r>
      <w:r>
        <w:rPr>
          <w:rFonts w:ascii="Times New Roman" w:hAnsi="Times New Roman"/>
          <w:color w:val="000000"/>
          <w:sz w:val="28"/>
        </w:rPr>
        <w:t xml:space="preserve">Стихотворения </w:t>
      </w:r>
      <w:bookmarkStart w:id="9" w:name="bd46cecf-11ab-4f28-8b86-c336bb0449ea"/>
      <w:r>
        <w:rPr>
          <w:rFonts w:ascii="Times New Roman" w:hAnsi="Times New Roman"/>
          <w:color w:val="000000"/>
          <w:sz w:val="28"/>
        </w:rPr>
        <w:t xml:space="preserve">(не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w:t>
      </w:r>
      <w:r>
        <w:rPr>
          <w:rFonts w:ascii="Times New Roman" w:hAnsi="Times New Roman"/>
          <w:color w:val="000000"/>
          <w:sz w:val="28"/>
        </w:rPr>
        <w:t xml:space="preserve">Лежали…», «Я тебе ничего не скажу…», «Заря прощается с </w:t>
      </w:r>
      <w:r>
        <w:rPr>
          <w:rFonts w:ascii="Times New Roman" w:hAnsi="Times New Roman"/>
          <w:color w:val="000000"/>
          <w:sz w:val="28"/>
        </w:rPr>
        <w:lastRenderedPageBreak/>
        <w:t>землёю...», «На заре ты её не буди…», «Как беден наш язык! Хочу и не могу…», «На стоге сена ночью южной…» и др.</w:t>
      </w:r>
      <w:bookmarkEnd w:id="9"/>
    </w:p>
    <w:p w:rsidR="000C6EB2" w:rsidRDefault="00452414">
      <w:pPr>
        <w:spacing w:after="0" w:line="264" w:lineRule="auto"/>
        <w:ind w:firstLine="600"/>
        <w:jc w:val="both"/>
      </w:pPr>
      <w:r>
        <w:rPr>
          <w:rFonts w:ascii="Times New Roman" w:hAnsi="Times New Roman"/>
          <w:b/>
          <w:color w:val="000000"/>
          <w:sz w:val="28"/>
        </w:rPr>
        <w:t xml:space="preserve">А. К. Толстой. </w:t>
      </w:r>
      <w:r>
        <w:rPr>
          <w:rFonts w:ascii="Times New Roman" w:hAnsi="Times New Roman"/>
          <w:color w:val="000000"/>
          <w:sz w:val="28"/>
        </w:rPr>
        <w:t xml:space="preserve">Стихотворения </w:t>
      </w:r>
      <w:bookmarkStart w:id="10" w:name="320131da-17e4-419b-a00b-0d1b246f1a11"/>
      <w:r>
        <w:rPr>
          <w:rFonts w:ascii="Times New Roman" w:hAnsi="Times New Roman"/>
          <w:color w:val="000000"/>
          <w:sz w:val="28"/>
        </w:rPr>
        <w:t xml:space="preserve">(не менее трёх по выбору). Например, «Средь шумного бала, </w:t>
      </w:r>
      <w:r>
        <w:rPr>
          <w:rFonts w:ascii="Times New Roman" w:hAnsi="Times New Roman"/>
          <w:color w:val="000000"/>
          <w:sz w:val="28"/>
        </w:rPr>
        <w:t>случайно…», «Колокольчики мои…», «Меня, во мраке и в пыли…», «Двух станов не боец, но только гость случайный…» и др.</w:t>
      </w:r>
      <w:bookmarkEnd w:id="10"/>
    </w:p>
    <w:p w:rsidR="000C6EB2" w:rsidRDefault="00452414">
      <w:pPr>
        <w:spacing w:after="0" w:line="264" w:lineRule="auto"/>
        <w:ind w:firstLine="600"/>
        <w:jc w:val="both"/>
      </w:pPr>
      <w:r>
        <w:rPr>
          <w:rFonts w:ascii="Times New Roman" w:hAnsi="Times New Roman"/>
          <w:b/>
          <w:color w:val="000000"/>
          <w:sz w:val="28"/>
        </w:rPr>
        <w:t xml:space="preserve">Н. Г. Чернышевский. </w:t>
      </w:r>
      <w:r>
        <w:rPr>
          <w:rFonts w:ascii="Times New Roman" w:hAnsi="Times New Roman"/>
          <w:color w:val="000000"/>
          <w:sz w:val="28"/>
        </w:rPr>
        <w:t xml:space="preserve">Роман «Что делать?» </w:t>
      </w:r>
      <w:bookmarkStart w:id="11" w:name="332fa7a7-aaa9-454e-ad9a-cbc8b3079548"/>
      <w:r>
        <w:rPr>
          <w:rFonts w:ascii="Times New Roman" w:hAnsi="Times New Roman"/>
          <w:color w:val="000000"/>
          <w:sz w:val="28"/>
        </w:rPr>
        <w:t>(главы по выбору).</w:t>
      </w:r>
      <w:bookmarkEnd w:id="11"/>
      <w:r>
        <w:rPr>
          <w:rFonts w:ascii="Times New Roman" w:hAnsi="Times New Roman"/>
          <w:color w:val="000000"/>
          <w:sz w:val="28"/>
        </w:rPr>
        <w:t xml:space="preserve"> Статьи «Детство и отрочество. Сочинение графа Л. Н. Толстого. Военные рассказы г</w:t>
      </w:r>
      <w:r>
        <w:rPr>
          <w:rFonts w:ascii="Times New Roman" w:hAnsi="Times New Roman"/>
          <w:color w:val="000000"/>
          <w:sz w:val="28"/>
        </w:rPr>
        <w:t>рафа Л. Н. Толстого», «Русский человек на rendez-vous. Размышления по прочтении повести г. Тургенева «Ася».</w:t>
      </w:r>
    </w:p>
    <w:p w:rsidR="000C6EB2" w:rsidRDefault="00452414">
      <w:pPr>
        <w:spacing w:after="0" w:line="264" w:lineRule="auto"/>
        <w:ind w:firstLine="600"/>
        <w:jc w:val="both"/>
      </w:pPr>
      <w:r>
        <w:rPr>
          <w:rFonts w:ascii="Times New Roman" w:hAnsi="Times New Roman"/>
          <w:b/>
          <w:color w:val="000000"/>
          <w:sz w:val="28"/>
        </w:rPr>
        <w:t>Ф. М. Достоевский.</w:t>
      </w:r>
      <w:r>
        <w:rPr>
          <w:rFonts w:ascii="Times New Roman" w:hAnsi="Times New Roman"/>
          <w:color w:val="000000"/>
          <w:sz w:val="28"/>
        </w:rPr>
        <w:t xml:space="preserve"> Роман «Преступление и наказание». Повести и романы </w:t>
      </w:r>
      <w:bookmarkStart w:id="12" w:name="e63e6a5c-4a99-4341-98be-28d50efb8e48"/>
      <w:r>
        <w:rPr>
          <w:rFonts w:ascii="Times New Roman" w:hAnsi="Times New Roman"/>
          <w:color w:val="000000"/>
          <w:sz w:val="28"/>
        </w:rPr>
        <w:t>(одно произведение по выбору). Например, «Неточка Незванова», «Сон смешного че</w:t>
      </w:r>
      <w:r>
        <w:rPr>
          <w:rFonts w:ascii="Times New Roman" w:hAnsi="Times New Roman"/>
          <w:color w:val="000000"/>
          <w:sz w:val="28"/>
        </w:rPr>
        <w:t>ловека», «Идиот», «Подросток» и др.</w:t>
      </w:r>
      <w:bookmarkEnd w:id="12"/>
    </w:p>
    <w:p w:rsidR="000C6EB2" w:rsidRDefault="00452414">
      <w:pPr>
        <w:spacing w:after="0" w:line="264" w:lineRule="auto"/>
        <w:ind w:firstLine="600"/>
        <w:jc w:val="both"/>
      </w:pPr>
      <w:r>
        <w:rPr>
          <w:rFonts w:ascii="Times New Roman" w:hAnsi="Times New Roman"/>
          <w:b/>
          <w:color w:val="000000"/>
          <w:sz w:val="28"/>
        </w:rPr>
        <w:t xml:space="preserve">Л. Н. Толстой. </w:t>
      </w:r>
      <w:r>
        <w:rPr>
          <w:rFonts w:ascii="Times New Roman" w:hAnsi="Times New Roman"/>
          <w:color w:val="000000"/>
          <w:sz w:val="28"/>
        </w:rPr>
        <w:t xml:space="preserve">Роман-эпопея «Война и мир». Рассказы, повести и романы </w:t>
      </w:r>
      <w:bookmarkStart w:id="13" w:name="fe235a46-f8b6-4d5d-8f44-dd9a2bda1b9e"/>
      <w:r>
        <w:rPr>
          <w:rFonts w:ascii="Times New Roman" w:hAnsi="Times New Roman"/>
          <w:color w:val="000000"/>
          <w:sz w:val="28"/>
        </w:rPr>
        <w:t>(одно произведение по выбору). Например, рассказы из цикла "Севастопольские рассказы", Смерть Ивана Ильича", "Анна Каренина" и другие</w:t>
      </w:r>
      <w:bookmarkEnd w:id="13"/>
    </w:p>
    <w:p w:rsidR="000C6EB2" w:rsidRDefault="00452414">
      <w:pPr>
        <w:spacing w:after="0" w:line="264" w:lineRule="auto"/>
        <w:ind w:firstLine="600"/>
        <w:jc w:val="both"/>
      </w:pPr>
      <w:r>
        <w:rPr>
          <w:rFonts w:ascii="Times New Roman" w:hAnsi="Times New Roman"/>
          <w:b/>
          <w:color w:val="000000"/>
          <w:sz w:val="28"/>
        </w:rPr>
        <w:t>М. Е. Салтыков-Щ</w:t>
      </w:r>
      <w:r>
        <w:rPr>
          <w:rFonts w:ascii="Times New Roman" w:hAnsi="Times New Roman"/>
          <w:b/>
          <w:color w:val="000000"/>
          <w:sz w:val="28"/>
        </w:rPr>
        <w:t xml:space="preserve">едрин. </w:t>
      </w:r>
      <w:r>
        <w:rPr>
          <w:rFonts w:ascii="Times New Roman" w:hAnsi="Times New Roman"/>
          <w:color w:val="000000"/>
          <w:sz w:val="28"/>
        </w:rPr>
        <w:t xml:space="preserve">Роман-хроника «История одного города» </w:t>
      </w:r>
      <w:bookmarkStart w:id="14" w:name="628b2c52-0a7c-4595-8010-cb181a16d2e6"/>
      <w:r>
        <w:rPr>
          <w:rFonts w:ascii="Times New Roman" w:hAnsi="Times New Roman"/>
          <w:color w:val="000000"/>
          <w:sz w:val="28"/>
        </w:rPr>
        <w:t>(не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w:t>
      </w:r>
      <w:r>
        <w:rPr>
          <w:rFonts w:ascii="Times New Roman" w:hAnsi="Times New Roman"/>
          <w:color w:val="000000"/>
          <w:sz w:val="28"/>
        </w:rPr>
        <w:t>весть», «Медведь на воеводстве», «Карась-идеалист», «Коняга» и др.</w:t>
      </w:r>
      <w:bookmarkEnd w:id="14"/>
    </w:p>
    <w:p w:rsidR="000C6EB2" w:rsidRDefault="00452414">
      <w:pPr>
        <w:spacing w:after="0" w:line="264" w:lineRule="auto"/>
        <w:ind w:firstLine="600"/>
        <w:jc w:val="both"/>
      </w:pPr>
      <w:r>
        <w:rPr>
          <w:rFonts w:ascii="Times New Roman" w:hAnsi="Times New Roman"/>
          <w:b/>
          <w:color w:val="000000"/>
          <w:sz w:val="28"/>
        </w:rPr>
        <w:t>Н. С. Лесков.</w:t>
      </w:r>
      <w:r>
        <w:rPr>
          <w:rFonts w:ascii="Times New Roman" w:hAnsi="Times New Roman"/>
          <w:color w:val="000000"/>
          <w:sz w:val="28"/>
        </w:rPr>
        <w:t xml:space="preserve"> Рассказы и повести </w:t>
      </w:r>
      <w:bookmarkStart w:id="15" w:name="11d1de43-c9b2-4bce-8bf5-3da2bc6d8355"/>
      <w:r>
        <w:rPr>
          <w:rFonts w:ascii="Times New Roman" w:hAnsi="Times New Roman"/>
          <w:color w:val="000000"/>
          <w:sz w:val="28"/>
        </w:rPr>
        <w:t>(не менее двух произведений по выбору). Например, «Очарованный странник», «Однодум», «Тупейный художник», «Леди Макбет Мценского уезда» и др.</w:t>
      </w:r>
      <w:bookmarkEnd w:id="15"/>
    </w:p>
    <w:p w:rsidR="000C6EB2" w:rsidRDefault="00452414">
      <w:pPr>
        <w:spacing w:after="0" w:line="264" w:lineRule="auto"/>
        <w:ind w:firstLine="600"/>
        <w:jc w:val="both"/>
      </w:pPr>
      <w:r>
        <w:rPr>
          <w:rFonts w:ascii="Times New Roman" w:hAnsi="Times New Roman"/>
          <w:b/>
          <w:color w:val="000000"/>
          <w:sz w:val="28"/>
        </w:rPr>
        <w:t>А. П. Чехов.</w:t>
      </w:r>
      <w:r>
        <w:rPr>
          <w:rFonts w:ascii="Times New Roman" w:hAnsi="Times New Roman"/>
          <w:color w:val="000000"/>
          <w:sz w:val="28"/>
        </w:rPr>
        <w:t xml:space="preserve"> Р</w:t>
      </w:r>
      <w:r>
        <w:rPr>
          <w:rFonts w:ascii="Times New Roman" w:hAnsi="Times New Roman"/>
          <w:color w:val="000000"/>
          <w:sz w:val="28"/>
        </w:rPr>
        <w:t xml:space="preserve">ассказы </w:t>
      </w:r>
      <w:bookmarkStart w:id="16" w:name="7667e3dd-5b31-40bd-8fd9-a8175048ed65"/>
      <w:r>
        <w:rPr>
          <w:rFonts w:ascii="Times New Roman" w:hAnsi="Times New Roman"/>
          <w:color w:val="000000"/>
          <w:sz w:val="28"/>
        </w:rPr>
        <w:t>(не менее пяти по выбору). Например, «Студент», «Ионыч», «Дама с собачкой», «Человек в футляре», «Крыжовник», «О любви», «Попрыгунья», «Душечка», «Дом с мезонином» и др.</w:t>
      </w:r>
      <w:bookmarkEnd w:id="16"/>
    </w:p>
    <w:p w:rsidR="000C6EB2" w:rsidRDefault="00452414">
      <w:pPr>
        <w:spacing w:after="0" w:line="264" w:lineRule="auto"/>
        <w:ind w:firstLine="600"/>
        <w:jc w:val="both"/>
      </w:pPr>
      <w:r>
        <w:rPr>
          <w:rFonts w:ascii="Times New Roman" w:hAnsi="Times New Roman"/>
          <w:color w:val="000000"/>
          <w:sz w:val="28"/>
        </w:rPr>
        <w:t xml:space="preserve">Комедия «Вишнёвый сад». Пьесы </w:t>
      </w:r>
      <w:bookmarkStart w:id="17" w:name="49929a7a-91b4-4909-8d26-adbcf003e49e"/>
      <w:r>
        <w:rPr>
          <w:rFonts w:ascii="Times New Roman" w:hAnsi="Times New Roman"/>
          <w:color w:val="000000"/>
          <w:sz w:val="28"/>
        </w:rPr>
        <w:t>«Чайка», «Дядя Ваня», «Три сестры» (одно произве</w:t>
      </w:r>
      <w:r>
        <w:rPr>
          <w:rFonts w:ascii="Times New Roman" w:hAnsi="Times New Roman"/>
          <w:color w:val="000000"/>
          <w:sz w:val="28"/>
        </w:rPr>
        <w:t>дение по выбору).</w:t>
      </w:r>
      <w:bookmarkEnd w:id="17"/>
    </w:p>
    <w:p w:rsidR="000C6EB2" w:rsidRDefault="00452414">
      <w:pPr>
        <w:spacing w:after="0" w:line="264" w:lineRule="auto"/>
        <w:ind w:firstLine="600"/>
        <w:jc w:val="both"/>
      </w:pPr>
      <w:r>
        <w:rPr>
          <w:rFonts w:ascii="Times New Roman" w:hAnsi="Times New Roman"/>
          <w:b/>
          <w:color w:val="000000"/>
          <w:sz w:val="28"/>
        </w:rPr>
        <w:t>Литературная критика второй половины XIX века</w:t>
      </w:r>
    </w:p>
    <w:p w:rsidR="000C6EB2" w:rsidRDefault="00452414">
      <w:pPr>
        <w:spacing w:after="0" w:line="264" w:lineRule="auto"/>
        <w:ind w:firstLine="600"/>
        <w:jc w:val="both"/>
      </w:pPr>
      <w:r>
        <w:rPr>
          <w:rFonts w:ascii="Times New Roman" w:hAnsi="Times New Roman"/>
          <w:color w:val="000000"/>
          <w:sz w:val="28"/>
        </w:rPr>
        <w:t xml:space="preserve">Статьи </w:t>
      </w:r>
      <w:bookmarkStart w:id="18" w:name="dbf15ff5-b422-4c88-a221-2564e3b826e5"/>
      <w:r>
        <w:rPr>
          <w:rFonts w:ascii="Times New Roman" w:hAnsi="Times New Roman"/>
          <w:color w:val="000000"/>
          <w:sz w:val="28"/>
        </w:rPr>
        <w:t>H. А.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w:t>
      </w:r>
      <w:r>
        <w:rPr>
          <w:rFonts w:ascii="Times New Roman" w:hAnsi="Times New Roman"/>
          <w:color w:val="000000"/>
          <w:sz w:val="28"/>
        </w:rPr>
        <w:t>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18"/>
    </w:p>
    <w:p w:rsidR="000C6EB2" w:rsidRDefault="00452414">
      <w:pPr>
        <w:spacing w:after="0" w:line="264" w:lineRule="auto"/>
        <w:ind w:firstLine="600"/>
        <w:jc w:val="both"/>
      </w:pPr>
      <w:r>
        <w:rPr>
          <w:rFonts w:ascii="Times New Roman" w:hAnsi="Times New Roman"/>
          <w:b/>
          <w:color w:val="000000"/>
          <w:sz w:val="28"/>
        </w:rPr>
        <w:t>Литература народов России</w:t>
      </w:r>
    </w:p>
    <w:p w:rsidR="000C6EB2" w:rsidRDefault="00452414">
      <w:pPr>
        <w:spacing w:after="0" w:line="264" w:lineRule="auto"/>
        <w:ind w:firstLine="600"/>
        <w:jc w:val="both"/>
      </w:pPr>
      <w:r>
        <w:rPr>
          <w:rFonts w:ascii="Times New Roman" w:hAnsi="Times New Roman"/>
          <w:color w:val="000000"/>
          <w:sz w:val="28"/>
        </w:rPr>
        <w:lastRenderedPageBreak/>
        <w:t xml:space="preserve">Стихотворения и поэмы </w:t>
      </w:r>
      <w:bookmarkStart w:id="19" w:name="f1d0b150-9285-46ae-90cf-107aa680ddc7"/>
      <w:r>
        <w:rPr>
          <w:rFonts w:ascii="Times New Roman" w:hAnsi="Times New Roman"/>
          <w:color w:val="000000"/>
          <w:sz w:val="28"/>
        </w:rPr>
        <w:t xml:space="preserve">(не менее одного произведения </w:t>
      </w:r>
      <w:r>
        <w:rPr>
          <w:rFonts w:ascii="Times New Roman" w:hAnsi="Times New Roman"/>
          <w:color w:val="000000"/>
          <w:sz w:val="28"/>
        </w:rPr>
        <w:t>по выбору). Например, стихотворения Г. Тукая, стихотворения и поэма «Фатима» К. Хетагурова и др.).</w:t>
      </w:r>
      <w:bookmarkEnd w:id="19"/>
    </w:p>
    <w:p w:rsidR="000C6EB2" w:rsidRDefault="00452414">
      <w:pPr>
        <w:spacing w:after="0" w:line="264" w:lineRule="auto"/>
        <w:ind w:firstLine="600"/>
        <w:jc w:val="both"/>
      </w:pPr>
      <w:r>
        <w:rPr>
          <w:rFonts w:ascii="Times New Roman" w:hAnsi="Times New Roman"/>
          <w:b/>
          <w:color w:val="000000"/>
          <w:sz w:val="28"/>
        </w:rPr>
        <w:t>Зарубежная литература</w:t>
      </w:r>
    </w:p>
    <w:p w:rsidR="000C6EB2" w:rsidRDefault="00452414">
      <w:pPr>
        <w:spacing w:after="0" w:line="264" w:lineRule="auto"/>
        <w:ind w:firstLine="600"/>
        <w:jc w:val="both"/>
      </w:pPr>
      <w:r>
        <w:rPr>
          <w:rFonts w:ascii="Times New Roman" w:hAnsi="Times New Roman"/>
          <w:b/>
          <w:color w:val="000000"/>
          <w:sz w:val="28"/>
        </w:rPr>
        <w:t>Зарубежная проза второй половины XIX века</w:t>
      </w:r>
      <w:r>
        <w:rPr>
          <w:rFonts w:ascii="Times New Roman" w:hAnsi="Times New Roman"/>
          <w:color w:val="000000"/>
          <w:sz w:val="28"/>
        </w:rPr>
        <w:t xml:space="preserve"> </w:t>
      </w:r>
      <w:bookmarkStart w:id="20" w:name="30c717c3-eb46-4248-81c1-a9afc462a115"/>
      <w:r>
        <w:rPr>
          <w:rFonts w:ascii="Times New Roman" w:hAnsi="Times New Roman"/>
          <w:color w:val="000000"/>
          <w:sz w:val="28"/>
        </w:rPr>
        <w:t>(не менее одного произведения по выбору). Например, произведения Ч. Диккенса «Дэвид Копперфил</w:t>
      </w:r>
      <w:r>
        <w:rPr>
          <w:rFonts w:ascii="Times New Roman" w:hAnsi="Times New Roman"/>
          <w:color w:val="000000"/>
          <w:sz w:val="28"/>
        </w:rPr>
        <w:t>д», «Большие надежды», Г. Флобера «Мадам Бовари», Э. Золя «Творчество», Г. де Мопассана «Милый друг» и др.</w:t>
      </w:r>
      <w:bookmarkEnd w:id="20"/>
    </w:p>
    <w:p w:rsidR="000C6EB2" w:rsidRDefault="00452414">
      <w:pPr>
        <w:spacing w:after="0" w:line="264" w:lineRule="auto"/>
        <w:ind w:firstLine="600"/>
        <w:jc w:val="both"/>
      </w:pPr>
      <w:r>
        <w:rPr>
          <w:rFonts w:ascii="Times New Roman" w:hAnsi="Times New Roman"/>
          <w:b/>
          <w:color w:val="000000"/>
          <w:sz w:val="28"/>
        </w:rPr>
        <w:t>Зарубежная поэзия второй половины XIX века</w:t>
      </w:r>
      <w:r>
        <w:rPr>
          <w:rFonts w:ascii="Times New Roman" w:hAnsi="Times New Roman"/>
          <w:color w:val="000000"/>
          <w:sz w:val="28"/>
        </w:rPr>
        <w:t xml:space="preserve"> </w:t>
      </w:r>
      <w:bookmarkStart w:id="21" w:name="2122dc7b-aab3-43f4-aaab-97910333859e"/>
      <w:r>
        <w:rPr>
          <w:rFonts w:ascii="Times New Roman" w:hAnsi="Times New Roman"/>
          <w:color w:val="000000"/>
          <w:sz w:val="28"/>
        </w:rPr>
        <w:t>(не менее двух стихотворений одного из поэтов по выбору). Например, стихотворения А. Рембо, Ш. Бодлера, П.</w:t>
      </w:r>
      <w:r>
        <w:rPr>
          <w:rFonts w:ascii="Times New Roman" w:hAnsi="Times New Roman"/>
          <w:color w:val="000000"/>
          <w:sz w:val="28"/>
        </w:rPr>
        <w:t xml:space="preserve"> Верлена, Э. Верхарна и др.</w:t>
      </w:r>
      <w:bookmarkEnd w:id="21"/>
    </w:p>
    <w:p w:rsidR="000C6EB2" w:rsidRDefault="00452414">
      <w:pPr>
        <w:spacing w:after="0" w:line="264" w:lineRule="auto"/>
        <w:ind w:firstLine="600"/>
        <w:jc w:val="both"/>
      </w:pPr>
      <w:r>
        <w:rPr>
          <w:rFonts w:ascii="Times New Roman" w:hAnsi="Times New Roman"/>
          <w:b/>
          <w:color w:val="000000"/>
          <w:sz w:val="28"/>
        </w:rPr>
        <w:t xml:space="preserve">Зарубежная драматургия второй половины XIX века </w:t>
      </w:r>
      <w:bookmarkStart w:id="22" w:name="257f881e-1352-4f76-abc0-f3ea4a13d3e4"/>
      <w:r>
        <w:rPr>
          <w:rFonts w:ascii="Times New Roman" w:hAnsi="Times New Roman"/>
          <w:color w:val="000000"/>
          <w:sz w:val="28"/>
        </w:rPr>
        <w:t xml:space="preserve">(одно произведение по выбору). Например, пьесы Г. Ибсена «Кукольный дом», «Пер Гюнт» и другие. </w:t>
      </w:r>
      <w:bookmarkEnd w:id="22"/>
    </w:p>
    <w:p w:rsidR="000C6EB2" w:rsidRDefault="000C6EB2">
      <w:pPr>
        <w:spacing w:after="0" w:line="264" w:lineRule="auto"/>
        <w:ind w:left="120"/>
        <w:jc w:val="both"/>
      </w:pPr>
    </w:p>
    <w:p w:rsidR="000C6EB2" w:rsidRDefault="00452414">
      <w:pPr>
        <w:spacing w:after="0" w:line="264" w:lineRule="auto"/>
        <w:ind w:left="120"/>
        <w:jc w:val="both"/>
      </w:pPr>
      <w:r>
        <w:rPr>
          <w:rFonts w:ascii="Times New Roman" w:hAnsi="Times New Roman"/>
          <w:b/>
          <w:color w:val="000000"/>
          <w:sz w:val="28"/>
        </w:rPr>
        <w:t>11 КЛАСС</w:t>
      </w:r>
    </w:p>
    <w:p w:rsidR="000C6EB2" w:rsidRDefault="000C6EB2">
      <w:pPr>
        <w:spacing w:after="0" w:line="264" w:lineRule="auto"/>
        <w:ind w:left="120"/>
        <w:jc w:val="both"/>
      </w:pPr>
    </w:p>
    <w:p w:rsidR="000C6EB2" w:rsidRDefault="00452414">
      <w:pPr>
        <w:spacing w:after="0" w:line="264" w:lineRule="auto"/>
        <w:ind w:firstLine="600"/>
        <w:jc w:val="both"/>
      </w:pPr>
      <w:r>
        <w:rPr>
          <w:rFonts w:ascii="Times New Roman" w:hAnsi="Times New Roman"/>
          <w:b/>
          <w:color w:val="000000"/>
          <w:sz w:val="28"/>
        </w:rPr>
        <w:t>Литература конца XIX – начала ХХ века</w:t>
      </w:r>
    </w:p>
    <w:p w:rsidR="000C6EB2" w:rsidRDefault="00452414">
      <w:pPr>
        <w:spacing w:after="0" w:line="264" w:lineRule="auto"/>
        <w:ind w:firstLine="600"/>
        <w:jc w:val="both"/>
      </w:pPr>
      <w:r>
        <w:rPr>
          <w:rFonts w:ascii="Times New Roman" w:hAnsi="Times New Roman"/>
          <w:b/>
          <w:color w:val="000000"/>
          <w:sz w:val="28"/>
        </w:rPr>
        <w:t>А. И. Куприн.</w:t>
      </w:r>
      <w:r>
        <w:rPr>
          <w:rFonts w:ascii="Times New Roman" w:hAnsi="Times New Roman"/>
          <w:color w:val="000000"/>
          <w:sz w:val="28"/>
        </w:rPr>
        <w:t xml:space="preserve"> Рассказы и повести </w:t>
      </w:r>
      <w:bookmarkStart w:id="23" w:name="8f839536-1403-46ef-b482-26dc76ef1d44"/>
      <w:r>
        <w:rPr>
          <w:rFonts w:ascii="Times New Roman" w:hAnsi="Times New Roman"/>
          <w:color w:val="000000"/>
          <w:sz w:val="28"/>
        </w:rPr>
        <w:t>(два произведения по выбору). Например, «Гранатовый браслет», «Олеся», «Поединок» и др.</w:t>
      </w:r>
      <w:bookmarkEnd w:id="23"/>
    </w:p>
    <w:p w:rsidR="000C6EB2" w:rsidRDefault="00452414">
      <w:pPr>
        <w:spacing w:after="0" w:line="264" w:lineRule="auto"/>
        <w:ind w:firstLine="600"/>
        <w:jc w:val="both"/>
      </w:pPr>
      <w:r>
        <w:rPr>
          <w:rFonts w:ascii="Times New Roman" w:hAnsi="Times New Roman"/>
          <w:b/>
          <w:color w:val="000000"/>
          <w:sz w:val="28"/>
        </w:rPr>
        <w:t>Л. Н. Андреев.</w:t>
      </w:r>
      <w:r>
        <w:rPr>
          <w:rFonts w:ascii="Times New Roman" w:hAnsi="Times New Roman"/>
          <w:color w:val="000000"/>
          <w:sz w:val="28"/>
        </w:rPr>
        <w:t xml:space="preserve"> Рассказы и повести </w:t>
      </w:r>
      <w:bookmarkStart w:id="24" w:name="2532456b-a393-471d-a2fc-919c408fc54b"/>
      <w:r>
        <w:rPr>
          <w:rFonts w:ascii="Times New Roman" w:hAnsi="Times New Roman"/>
          <w:color w:val="000000"/>
          <w:sz w:val="28"/>
        </w:rPr>
        <w:t>(два произведения по выбору). Например, «Иуда Искариот», «Большой шлем», «Рассказ о семи повешенных» и др.</w:t>
      </w:r>
      <w:bookmarkEnd w:id="24"/>
    </w:p>
    <w:p w:rsidR="000C6EB2" w:rsidRDefault="00452414">
      <w:pPr>
        <w:spacing w:after="0" w:line="264" w:lineRule="auto"/>
        <w:ind w:firstLine="600"/>
        <w:jc w:val="both"/>
      </w:pPr>
      <w:r>
        <w:rPr>
          <w:rFonts w:ascii="Times New Roman" w:hAnsi="Times New Roman"/>
          <w:b/>
          <w:color w:val="000000"/>
          <w:sz w:val="28"/>
        </w:rPr>
        <w:t xml:space="preserve">М. Горький. </w:t>
      </w:r>
      <w:r>
        <w:rPr>
          <w:rFonts w:ascii="Times New Roman" w:hAnsi="Times New Roman"/>
          <w:color w:val="000000"/>
          <w:sz w:val="28"/>
        </w:rPr>
        <w:t>Рассказы, повес</w:t>
      </w:r>
      <w:r>
        <w:rPr>
          <w:rFonts w:ascii="Times New Roman" w:hAnsi="Times New Roman"/>
          <w:color w:val="000000"/>
          <w:sz w:val="28"/>
        </w:rPr>
        <w:t xml:space="preserve">ти, романы </w:t>
      </w:r>
      <w:bookmarkStart w:id="25" w:name="15de6deb-47e8-47e8-9ab7-2e423bfa006a"/>
      <w:r>
        <w:rPr>
          <w:rFonts w:ascii="Times New Roman" w:hAnsi="Times New Roman"/>
          <w:color w:val="000000"/>
          <w:sz w:val="28"/>
        </w:rPr>
        <w:t>(два произведения по выбору). Например, «Старуха Изергиль», «Макар Чудра», «Коновалов», «Фома Гордеев» и др.</w:t>
      </w:r>
      <w:bookmarkEnd w:id="25"/>
    </w:p>
    <w:p w:rsidR="000C6EB2" w:rsidRDefault="00452414">
      <w:pPr>
        <w:spacing w:after="0" w:line="264" w:lineRule="auto"/>
        <w:ind w:firstLine="600"/>
        <w:jc w:val="both"/>
      </w:pPr>
      <w:r>
        <w:rPr>
          <w:rFonts w:ascii="Times New Roman" w:hAnsi="Times New Roman"/>
          <w:b/>
          <w:color w:val="000000"/>
          <w:sz w:val="28"/>
        </w:rPr>
        <w:t>Пьеса «На дне».</w:t>
      </w:r>
    </w:p>
    <w:p w:rsidR="000C6EB2" w:rsidRDefault="00452414">
      <w:pPr>
        <w:spacing w:after="0" w:line="264" w:lineRule="auto"/>
        <w:ind w:firstLine="600"/>
        <w:jc w:val="both"/>
      </w:pPr>
      <w:r>
        <w:rPr>
          <w:rFonts w:ascii="Times New Roman" w:hAnsi="Times New Roman"/>
          <w:b/>
          <w:color w:val="000000"/>
          <w:sz w:val="28"/>
        </w:rPr>
        <w:t>Стихотворения поэтов Серебряного века</w:t>
      </w:r>
      <w:r>
        <w:rPr>
          <w:rFonts w:ascii="Times New Roman" w:hAnsi="Times New Roman"/>
          <w:color w:val="000000"/>
          <w:sz w:val="28"/>
        </w:rPr>
        <w:t xml:space="preserve"> </w:t>
      </w:r>
      <w:bookmarkStart w:id="26" w:name="550d8e7a-751d-4dcb-9bfa-ab9f29ef86d6"/>
      <w:r>
        <w:rPr>
          <w:rFonts w:ascii="Times New Roman" w:hAnsi="Times New Roman"/>
          <w:color w:val="000000"/>
          <w:sz w:val="28"/>
        </w:rPr>
        <w:t>(не менее трёх стихотворений двух поэтов по выбору). Например, стихотворения И. Ф.</w:t>
      </w:r>
      <w:r>
        <w:rPr>
          <w:rFonts w:ascii="Times New Roman" w:hAnsi="Times New Roman"/>
          <w:color w:val="000000"/>
          <w:sz w:val="28"/>
        </w:rPr>
        <w:t xml:space="preserve"> Анненского, К. Д. Бальмонта, А. Белого, В. Я. Брюсова, М. А. Волошина, И. Северянина, В. С. Соловьева, Ф. К. Сологуба, В. В. Хлебникова и др.</w:t>
      </w:r>
      <w:bookmarkEnd w:id="26"/>
    </w:p>
    <w:p w:rsidR="000C6EB2" w:rsidRDefault="00452414">
      <w:pPr>
        <w:spacing w:after="0" w:line="264" w:lineRule="auto"/>
        <w:ind w:firstLine="600"/>
        <w:jc w:val="both"/>
      </w:pPr>
      <w:r>
        <w:rPr>
          <w:rFonts w:ascii="Times New Roman" w:hAnsi="Times New Roman"/>
          <w:b/>
          <w:color w:val="000000"/>
          <w:sz w:val="28"/>
        </w:rPr>
        <w:t>Литература ХХ века</w:t>
      </w:r>
    </w:p>
    <w:p w:rsidR="000C6EB2" w:rsidRDefault="00452414">
      <w:pPr>
        <w:spacing w:after="0" w:line="264" w:lineRule="auto"/>
        <w:ind w:firstLine="600"/>
        <w:jc w:val="both"/>
      </w:pPr>
      <w:r>
        <w:rPr>
          <w:rFonts w:ascii="Times New Roman" w:hAnsi="Times New Roman"/>
          <w:b/>
          <w:color w:val="000000"/>
          <w:sz w:val="28"/>
        </w:rPr>
        <w:t>И. А. Бунин.</w:t>
      </w:r>
      <w:r>
        <w:rPr>
          <w:rFonts w:ascii="Times New Roman" w:hAnsi="Times New Roman"/>
          <w:color w:val="000000"/>
          <w:sz w:val="28"/>
        </w:rPr>
        <w:t xml:space="preserve"> Стихотворения </w:t>
      </w:r>
      <w:bookmarkStart w:id="27" w:name="ee16bfc3-4b2c-47d2-8567-facdf6bd6ad1"/>
      <w:r>
        <w:rPr>
          <w:rFonts w:ascii="Times New Roman" w:hAnsi="Times New Roman"/>
          <w:color w:val="000000"/>
          <w:sz w:val="28"/>
        </w:rPr>
        <w:t>(не менее двух по выбору). Например, «Аленушка», «Вечер», «Дурман»,</w:t>
      </w:r>
      <w:r>
        <w:rPr>
          <w:rFonts w:ascii="Times New Roman" w:hAnsi="Times New Roman"/>
          <w:color w:val="000000"/>
          <w:sz w:val="28"/>
        </w:rPr>
        <w:t xml:space="preserve">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w:t>
      </w:r>
      <w:bookmarkEnd w:id="27"/>
    </w:p>
    <w:p w:rsidR="000C6EB2" w:rsidRDefault="00452414">
      <w:pPr>
        <w:spacing w:after="0" w:line="264" w:lineRule="auto"/>
        <w:ind w:firstLine="600"/>
        <w:jc w:val="both"/>
      </w:pPr>
      <w:r>
        <w:rPr>
          <w:rFonts w:ascii="Times New Roman" w:hAnsi="Times New Roman"/>
          <w:color w:val="000000"/>
          <w:sz w:val="28"/>
        </w:rPr>
        <w:t xml:space="preserve">Книга очерков «Окаянные дни» </w:t>
      </w:r>
      <w:bookmarkStart w:id="28" w:name="2057c156-7463-49b1-9af9-14da48bde16d"/>
      <w:r>
        <w:rPr>
          <w:rFonts w:ascii="Times New Roman" w:hAnsi="Times New Roman"/>
          <w:color w:val="000000"/>
          <w:sz w:val="28"/>
        </w:rPr>
        <w:t>(фрагменты)</w:t>
      </w:r>
      <w:bookmarkEnd w:id="28"/>
      <w:r>
        <w:rPr>
          <w:rFonts w:ascii="Times New Roman" w:hAnsi="Times New Roman"/>
          <w:color w:val="000000"/>
          <w:sz w:val="28"/>
        </w:rPr>
        <w:t>.</w:t>
      </w:r>
    </w:p>
    <w:p w:rsidR="000C6EB2" w:rsidRDefault="00452414">
      <w:pPr>
        <w:spacing w:after="0" w:line="264" w:lineRule="auto"/>
        <w:ind w:firstLine="600"/>
        <w:jc w:val="both"/>
      </w:pPr>
      <w:r>
        <w:rPr>
          <w:rFonts w:ascii="Times New Roman" w:hAnsi="Times New Roman"/>
          <w:b/>
          <w:color w:val="000000"/>
          <w:spacing w:val="-3"/>
          <w:sz w:val="28"/>
        </w:rPr>
        <w:lastRenderedPageBreak/>
        <w:t>А. А. Блок.</w:t>
      </w:r>
      <w:r>
        <w:rPr>
          <w:rFonts w:ascii="Times New Roman" w:hAnsi="Times New Roman"/>
          <w:color w:val="000000"/>
          <w:spacing w:val="-3"/>
          <w:sz w:val="28"/>
        </w:rPr>
        <w:t xml:space="preserve"> Стихотворения </w:t>
      </w:r>
      <w:bookmarkStart w:id="29" w:name="dbe480c2-7f78-4f87-8fec-f318f1a8efd3"/>
      <w:r>
        <w:rPr>
          <w:rFonts w:ascii="Times New Roman" w:hAnsi="Times New Roman"/>
          <w:color w:val="000000"/>
          <w:spacing w:val="-3"/>
          <w:sz w:val="28"/>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w:t>
      </w:r>
      <w:r>
        <w:rPr>
          <w:rFonts w:ascii="Times New Roman" w:hAnsi="Times New Roman"/>
          <w:color w:val="000000"/>
          <w:spacing w:val="-3"/>
          <w:sz w:val="28"/>
        </w:rPr>
        <w:t xml:space="preserve">,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w:t>
      </w:r>
      <w:r>
        <w:rPr>
          <w:rFonts w:ascii="Times New Roman" w:hAnsi="Times New Roman"/>
          <w:color w:val="000000"/>
          <w:spacing w:val="-3"/>
          <w:sz w:val="28"/>
        </w:rPr>
        <w:t>пути…», «Она пришла с мороза…», «Рождённые в года глухие…», «Пушкинскому Дому», «Скифы» и др.</w:t>
      </w:r>
      <w:bookmarkEnd w:id="29"/>
    </w:p>
    <w:p w:rsidR="000C6EB2" w:rsidRDefault="00452414">
      <w:pPr>
        <w:spacing w:after="0" w:line="264" w:lineRule="auto"/>
        <w:ind w:firstLine="600"/>
        <w:jc w:val="both"/>
      </w:pPr>
      <w:r>
        <w:rPr>
          <w:rFonts w:ascii="Times New Roman" w:hAnsi="Times New Roman"/>
          <w:color w:val="000000"/>
          <w:sz w:val="28"/>
        </w:rPr>
        <w:t>Поэма «Двенадцать».</w:t>
      </w:r>
    </w:p>
    <w:p w:rsidR="000C6EB2" w:rsidRDefault="00452414">
      <w:pPr>
        <w:spacing w:after="0" w:line="264" w:lineRule="auto"/>
        <w:ind w:firstLine="600"/>
        <w:jc w:val="both"/>
      </w:pPr>
      <w:r>
        <w:rPr>
          <w:rFonts w:ascii="Times New Roman" w:hAnsi="Times New Roman"/>
          <w:b/>
          <w:color w:val="000000"/>
          <w:sz w:val="28"/>
        </w:rPr>
        <w:t>Н. С. Гумилёв.</w:t>
      </w:r>
      <w:r>
        <w:rPr>
          <w:rFonts w:ascii="Times New Roman" w:hAnsi="Times New Roman"/>
          <w:color w:val="000000"/>
          <w:sz w:val="28"/>
        </w:rPr>
        <w:t xml:space="preserve"> Стихотворения </w:t>
      </w:r>
      <w:bookmarkStart w:id="30" w:name="d5352e28-cf38-4476-abfe-c72adeaa5a0a"/>
      <w:r>
        <w:rPr>
          <w:rFonts w:ascii="Times New Roman" w:hAnsi="Times New Roman"/>
          <w:color w:val="000000"/>
          <w:sz w:val="28"/>
        </w:rPr>
        <w:t>(не менее трёх по выбору). Например, «Жираф», «Заблудившийся трамвай», «Капитаны», «Пятистопные ямбы», «Слово», «</w:t>
      </w:r>
      <w:r>
        <w:rPr>
          <w:rFonts w:ascii="Times New Roman" w:hAnsi="Times New Roman"/>
          <w:color w:val="000000"/>
          <w:sz w:val="28"/>
        </w:rPr>
        <w:t>Шестое чувство», «Андрей Рублев» и др.</w:t>
      </w:r>
      <w:bookmarkEnd w:id="30"/>
    </w:p>
    <w:p w:rsidR="000C6EB2" w:rsidRDefault="00452414">
      <w:pPr>
        <w:spacing w:after="0" w:line="264" w:lineRule="auto"/>
        <w:ind w:firstLine="600"/>
        <w:jc w:val="both"/>
      </w:pPr>
      <w:r>
        <w:rPr>
          <w:rFonts w:ascii="Times New Roman" w:hAnsi="Times New Roman"/>
          <w:b/>
          <w:color w:val="000000"/>
          <w:sz w:val="28"/>
        </w:rPr>
        <w:t xml:space="preserve">В. В. Маяковский. </w:t>
      </w:r>
      <w:r>
        <w:rPr>
          <w:rFonts w:ascii="Times New Roman" w:hAnsi="Times New Roman"/>
          <w:color w:val="000000"/>
          <w:sz w:val="28"/>
        </w:rPr>
        <w:t xml:space="preserve">Стихотворения </w:t>
      </w:r>
      <w:bookmarkStart w:id="31" w:name="432b5866-a3c1-4048-af94-cf8dd46f3ae7"/>
      <w:r>
        <w:rPr>
          <w:rFonts w:ascii="Times New Roman" w:hAnsi="Times New Roman"/>
          <w:color w:val="000000"/>
          <w:sz w:val="28"/>
        </w:rPr>
        <w:t xml:space="preserve">(не менее пяти по выбору). Например, «А вы могли бы?», «Нате!», «Послушайте!», «Лиличка!», «Юбилейное», «Прозаседавшиеся», «Письмо Татьяне Яковлевой», «Скрипка и немножко нервно», </w:t>
      </w:r>
      <w:r>
        <w:rPr>
          <w:rFonts w:ascii="Times New Roman" w:hAnsi="Times New Roman"/>
          <w:color w:val="000000"/>
          <w:sz w:val="28"/>
        </w:rPr>
        <w:t>«Дешёвая распродажа», «Левый марш», «Сергею Есенину», «Товарищу Нетте, пароходу и человеку» и др.</w:t>
      </w:r>
      <w:bookmarkEnd w:id="31"/>
      <w:r>
        <w:rPr>
          <w:rFonts w:ascii="Times New Roman" w:hAnsi="Times New Roman"/>
          <w:color w:val="000000"/>
          <w:sz w:val="28"/>
        </w:rPr>
        <w:t>Поэмы «Облако в штанах», «Во весь голос. Первое вступление в поэму».</w:t>
      </w:r>
    </w:p>
    <w:p w:rsidR="000C6EB2" w:rsidRDefault="00452414">
      <w:pPr>
        <w:spacing w:after="0" w:line="264" w:lineRule="auto"/>
        <w:ind w:firstLine="600"/>
        <w:jc w:val="both"/>
      </w:pPr>
      <w:r>
        <w:rPr>
          <w:rFonts w:ascii="Times New Roman" w:hAnsi="Times New Roman"/>
          <w:b/>
          <w:color w:val="000000"/>
          <w:sz w:val="28"/>
        </w:rPr>
        <w:t>С. А. Есенин.</w:t>
      </w:r>
      <w:r>
        <w:rPr>
          <w:rFonts w:ascii="Times New Roman" w:hAnsi="Times New Roman"/>
          <w:color w:val="000000"/>
          <w:sz w:val="28"/>
        </w:rPr>
        <w:t xml:space="preserve"> Стихотворения </w:t>
      </w:r>
      <w:bookmarkStart w:id="32" w:name="61a4bf81-13ca-4c63-a45f-4a447326d49d"/>
      <w:r>
        <w:rPr>
          <w:rFonts w:ascii="Times New Roman" w:hAnsi="Times New Roman"/>
          <w:color w:val="000000"/>
          <w:sz w:val="28"/>
        </w:rPr>
        <w:t>(не менее пяти по выбору). Например, «Гой ты, Русь, моя родная</w:t>
      </w:r>
      <w:r>
        <w:rPr>
          <w:rFonts w:ascii="Times New Roman" w:hAnsi="Times New Roman"/>
          <w:color w:val="000000"/>
          <w:sz w:val="28"/>
        </w:rPr>
        <w:t>...»,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w:t>
      </w:r>
      <w:r>
        <w:rPr>
          <w:rFonts w:ascii="Times New Roman" w:hAnsi="Times New Roman"/>
          <w:color w:val="000000"/>
          <w:sz w:val="28"/>
        </w:rPr>
        <w:t>»,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32"/>
    </w:p>
    <w:p w:rsidR="000C6EB2" w:rsidRDefault="00452414">
      <w:pPr>
        <w:spacing w:after="0" w:line="264" w:lineRule="auto"/>
        <w:ind w:firstLine="600"/>
        <w:jc w:val="both"/>
      </w:pPr>
      <w:r>
        <w:rPr>
          <w:rFonts w:ascii="Times New Roman" w:hAnsi="Times New Roman"/>
          <w:color w:val="000000"/>
          <w:sz w:val="28"/>
        </w:rPr>
        <w:t>Поэм</w:t>
      </w:r>
      <w:r>
        <w:rPr>
          <w:rFonts w:ascii="Times New Roman" w:hAnsi="Times New Roman"/>
          <w:color w:val="000000"/>
          <w:sz w:val="28"/>
        </w:rPr>
        <w:t>а «Чёрный человек».</w:t>
      </w:r>
    </w:p>
    <w:p w:rsidR="000C6EB2" w:rsidRDefault="00452414">
      <w:pPr>
        <w:spacing w:after="0" w:line="264" w:lineRule="auto"/>
        <w:ind w:firstLine="600"/>
        <w:jc w:val="both"/>
      </w:pPr>
      <w:r>
        <w:rPr>
          <w:rFonts w:ascii="Times New Roman" w:hAnsi="Times New Roman"/>
          <w:b/>
          <w:color w:val="000000"/>
          <w:sz w:val="28"/>
        </w:rPr>
        <w:t xml:space="preserve">О. Э. Мандельштам. </w:t>
      </w:r>
      <w:r>
        <w:rPr>
          <w:rFonts w:ascii="Times New Roman" w:hAnsi="Times New Roman"/>
          <w:color w:val="000000"/>
          <w:sz w:val="28"/>
        </w:rPr>
        <w:t xml:space="preserve">Стихотворения </w:t>
      </w:r>
      <w:bookmarkStart w:id="33" w:name="66cb0cc4-f64d-4772-b7d1-39c9ea323ecd"/>
      <w:r>
        <w:rPr>
          <w:rFonts w:ascii="Times New Roman" w:hAnsi="Times New Roman"/>
          <w:color w:val="000000"/>
          <w:sz w:val="28"/>
        </w:rPr>
        <w:t>(не менее пяти по выбору). Например, «Бессонница. Гомер. Тугие паруса…», «За гремучую доблесть грядущих веков…», «Ленинград», «Мы живём, под собою не чуя страны…», «Notre Dame», «Айя-София», «Невыразимая</w:t>
      </w:r>
      <w:r>
        <w:rPr>
          <w:rFonts w:ascii="Times New Roman" w:hAnsi="Times New Roman"/>
          <w:color w:val="000000"/>
          <w:sz w:val="28"/>
        </w:rPr>
        <w:t xml:space="preserve">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33"/>
    </w:p>
    <w:p w:rsidR="000C6EB2" w:rsidRDefault="00452414">
      <w:pPr>
        <w:spacing w:after="0" w:line="264" w:lineRule="auto"/>
        <w:ind w:firstLine="600"/>
        <w:jc w:val="both"/>
      </w:pPr>
      <w:r>
        <w:rPr>
          <w:rFonts w:ascii="Times New Roman" w:hAnsi="Times New Roman"/>
          <w:b/>
          <w:color w:val="000000"/>
          <w:sz w:val="28"/>
        </w:rPr>
        <w:t xml:space="preserve">М. И. Цветаева. </w:t>
      </w:r>
      <w:r>
        <w:rPr>
          <w:rFonts w:ascii="Times New Roman" w:hAnsi="Times New Roman"/>
          <w:color w:val="000000"/>
          <w:sz w:val="28"/>
        </w:rPr>
        <w:t xml:space="preserve">Стихотворения </w:t>
      </w:r>
      <w:bookmarkStart w:id="34" w:name="f4497015-f06d-4dee-8408-6f7ecb50c81e"/>
      <w:r>
        <w:rPr>
          <w:rFonts w:ascii="Times New Roman" w:hAnsi="Times New Roman"/>
          <w:color w:val="000000"/>
          <w:sz w:val="28"/>
        </w:rPr>
        <w:t>(не менее пяти по выбору). Например, «Моим стихам, напи</w:t>
      </w:r>
      <w:r>
        <w:rPr>
          <w:rFonts w:ascii="Times New Roman" w:hAnsi="Times New Roman"/>
          <w:color w:val="000000"/>
          <w:sz w:val="28"/>
        </w:rPr>
        <w:t xml:space="preserve">санным так рано…», «Кто создан из камня, кто создан из глины…», «Идёшь, на меня похожий…», «Мне нравится, что вы больны не </w:t>
      </w:r>
      <w:r>
        <w:rPr>
          <w:rFonts w:ascii="Times New Roman" w:hAnsi="Times New Roman"/>
          <w:color w:val="000000"/>
          <w:sz w:val="28"/>
        </w:rPr>
        <w:lastRenderedPageBreak/>
        <w:t>мной…», «Тоска по родине! Давно…», «Книги в красном переплёте», «Бабушке», «Стихи к Блоку» («Имя твоё – птица в руке…»), «Генералам д</w:t>
      </w:r>
      <w:r>
        <w:rPr>
          <w:rFonts w:ascii="Times New Roman" w:hAnsi="Times New Roman"/>
          <w:color w:val="000000"/>
          <w:sz w:val="28"/>
        </w:rPr>
        <w:t>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34"/>
    </w:p>
    <w:p w:rsidR="000C6EB2" w:rsidRDefault="00452414">
      <w:pPr>
        <w:spacing w:after="0" w:line="264" w:lineRule="auto"/>
        <w:ind w:firstLine="600"/>
        <w:jc w:val="both"/>
      </w:pPr>
      <w:r>
        <w:rPr>
          <w:rFonts w:ascii="Times New Roman" w:hAnsi="Times New Roman"/>
          <w:color w:val="000000"/>
          <w:sz w:val="28"/>
        </w:rPr>
        <w:t>Очерк «Мой Пушкин».</w:t>
      </w:r>
    </w:p>
    <w:p w:rsidR="000C6EB2" w:rsidRDefault="00452414">
      <w:pPr>
        <w:spacing w:after="0" w:line="264" w:lineRule="auto"/>
        <w:ind w:firstLine="600"/>
        <w:jc w:val="both"/>
      </w:pPr>
      <w:r>
        <w:rPr>
          <w:rFonts w:ascii="Times New Roman" w:hAnsi="Times New Roman"/>
          <w:b/>
          <w:color w:val="000000"/>
          <w:sz w:val="28"/>
        </w:rPr>
        <w:t>А. А. Ахматова.</w:t>
      </w:r>
      <w:r>
        <w:rPr>
          <w:rFonts w:ascii="Times New Roman" w:hAnsi="Times New Roman"/>
          <w:color w:val="000000"/>
          <w:sz w:val="28"/>
        </w:rPr>
        <w:t xml:space="preserve"> Стихотворения </w:t>
      </w:r>
      <w:bookmarkStart w:id="35" w:name="bf77810f-5979-4d8b-a304-b053a362ccfa"/>
      <w:r>
        <w:rPr>
          <w:rFonts w:ascii="Times New Roman" w:hAnsi="Times New Roman"/>
          <w:color w:val="000000"/>
          <w:sz w:val="28"/>
        </w:rPr>
        <w:t>(не менее пяти по выбору). Нап</w:t>
      </w:r>
      <w:r>
        <w:rPr>
          <w:rFonts w:ascii="Times New Roman" w:hAnsi="Times New Roman"/>
          <w:color w:val="000000"/>
          <w:sz w:val="28"/>
        </w:rPr>
        <w:t>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w:t>
      </w:r>
      <w:r>
        <w:rPr>
          <w:rFonts w:ascii="Times New Roman" w:hAnsi="Times New Roman"/>
          <w:color w:val="000000"/>
          <w:sz w:val="28"/>
        </w:rPr>
        <w:t xml:space="preserve">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w:t>
      </w:r>
      <w:r>
        <w:rPr>
          <w:rFonts w:ascii="Times New Roman" w:hAnsi="Times New Roman"/>
          <w:color w:val="000000"/>
          <w:sz w:val="28"/>
        </w:rPr>
        <w:t>да…») и др.</w:t>
      </w:r>
      <w:bookmarkEnd w:id="35"/>
    </w:p>
    <w:p w:rsidR="000C6EB2" w:rsidRDefault="00452414">
      <w:pPr>
        <w:spacing w:after="0" w:line="264" w:lineRule="auto"/>
        <w:ind w:firstLine="600"/>
        <w:jc w:val="both"/>
      </w:pPr>
      <w:r>
        <w:rPr>
          <w:rFonts w:ascii="Times New Roman" w:hAnsi="Times New Roman"/>
          <w:color w:val="000000"/>
          <w:sz w:val="28"/>
        </w:rPr>
        <w:t>Поэма «Реквием».</w:t>
      </w:r>
    </w:p>
    <w:p w:rsidR="000C6EB2" w:rsidRDefault="00452414">
      <w:pPr>
        <w:spacing w:after="0" w:line="264" w:lineRule="auto"/>
        <w:ind w:firstLine="600"/>
        <w:jc w:val="both"/>
      </w:pPr>
      <w:r>
        <w:rPr>
          <w:rFonts w:ascii="Times New Roman" w:hAnsi="Times New Roman"/>
          <w:b/>
          <w:color w:val="000000"/>
          <w:sz w:val="28"/>
        </w:rPr>
        <w:t xml:space="preserve">Е. И. Замятин. </w:t>
      </w:r>
      <w:r>
        <w:rPr>
          <w:rFonts w:ascii="Times New Roman" w:hAnsi="Times New Roman"/>
          <w:color w:val="000000"/>
          <w:sz w:val="28"/>
        </w:rPr>
        <w:t>Роман «Мы».</w:t>
      </w:r>
    </w:p>
    <w:p w:rsidR="000C6EB2" w:rsidRDefault="00452414">
      <w:pPr>
        <w:spacing w:after="0" w:line="264" w:lineRule="auto"/>
        <w:ind w:firstLine="600"/>
        <w:jc w:val="both"/>
      </w:pPr>
      <w:r>
        <w:rPr>
          <w:rFonts w:ascii="Times New Roman" w:hAnsi="Times New Roman"/>
          <w:b/>
          <w:color w:val="000000"/>
          <w:sz w:val="28"/>
        </w:rPr>
        <w:t>Н.А. Островский.</w:t>
      </w:r>
      <w:r>
        <w:rPr>
          <w:rFonts w:ascii="Times New Roman" w:hAnsi="Times New Roman"/>
          <w:color w:val="000000"/>
          <w:sz w:val="28"/>
        </w:rPr>
        <w:t xml:space="preserve"> Роман «Как закалялась сталь» </w:t>
      </w:r>
      <w:bookmarkStart w:id="36" w:name="6120207d-2782-44a7-9beb-9a1683c43550"/>
      <w:r>
        <w:rPr>
          <w:rFonts w:ascii="Times New Roman" w:hAnsi="Times New Roman"/>
          <w:color w:val="000000"/>
          <w:sz w:val="28"/>
        </w:rPr>
        <w:t>(избранные главы)</w:t>
      </w:r>
      <w:bookmarkEnd w:id="36"/>
      <w:r>
        <w:rPr>
          <w:rFonts w:ascii="Times New Roman" w:hAnsi="Times New Roman"/>
          <w:color w:val="000000"/>
          <w:sz w:val="28"/>
        </w:rPr>
        <w:t>.</w:t>
      </w:r>
    </w:p>
    <w:p w:rsidR="000C6EB2" w:rsidRDefault="00452414">
      <w:pPr>
        <w:spacing w:after="0" w:line="264" w:lineRule="auto"/>
        <w:ind w:firstLine="600"/>
        <w:jc w:val="both"/>
      </w:pPr>
      <w:r>
        <w:rPr>
          <w:rFonts w:ascii="Times New Roman" w:hAnsi="Times New Roman"/>
          <w:b/>
          <w:color w:val="000000"/>
          <w:sz w:val="28"/>
        </w:rPr>
        <w:t xml:space="preserve">М. А. Шолохов. </w:t>
      </w:r>
      <w:r>
        <w:rPr>
          <w:rFonts w:ascii="Times New Roman" w:hAnsi="Times New Roman"/>
          <w:color w:val="000000"/>
          <w:sz w:val="28"/>
        </w:rPr>
        <w:t>Роман-эпопея «Тихий Дон».</w:t>
      </w:r>
    </w:p>
    <w:p w:rsidR="000C6EB2" w:rsidRDefault="00452414">
      <w:pPr>
        <w:spacing w:after="0" w:line="264" w:lineRule="auto"/>
        <w:ind w:firstLine="600"/>
        <w:jc w:val="both"/>
      </w:pPr>
      <w:r>
        <w:rPr>
          <w:rFonts w:ascii="Times New Roman" w:hAnsi="Times New Roman"/>
          <w:b/>
          <w:color w:val="000000"/>
          <w:sz w:val="28"/>
        </w:rPr>
        <w:t>В. В. Набоков.</w:t>
      </w:r>
      <w:r>
        <w:rPr>
          <w:rFonts w:ascii="Times New Roman" w:hAnsi="Times New Roman"/>
          <w:color w:val="000000"/>
          <w:sz w:val="28"/>
        </w:rPr>
        <w:t xml:space="preserve"> Рассказы, повести, романы </w:t>
      </w:r>
      <w:bookmarkStart w:id="37" w:name="1ebab6ed-ff62-4e83-b3ae-780d9f3a8613"/>
      <w:r>
        <w:rPr>
          <w:rFonts w:ascii="Times New Roman" w:hAnsi="Times New Roman"/>
          <w:color w:val="000000"/>
          <w:sz w:val="28"/>
        </w:rPr>
        <w:t xml:space="preserve">(одно произведение по выбору). Например, «Облако, </w:t>
      </w:r>
      <w:r>
        <w:rPr>
          <w:rFonts w:ascii="Times New Roman" w:hAnsi="Times New Roman"/>
          <w:color w:val="000000"/>
          <w:sz w:val="28"/>
        </w:rPr>
        <w:t>озеро, башня», «Весна в Фиальте», «Машенька», «Защита Лужина», «Дар» и др.</w:t>
      </w:r>
      <w:bookmarkEnd w:id="37"/>
    </w:p>
    <w:p w:rsidR="000C6EB2" w:rsidRDefault="00452414">
      <w:pPr>
        <w:spacing w:after="0" w:line="264" w:lineRule="auto"/>
        <w:ind w:firstLine="600"/>
        <w:jc w:val="both"/>
      </w:pPr>
      <w:r>
        <w:rPr>
          <w:rFonts w:ascii="Times New Roman" w:hAnsi="Times New Roman"/>
          <w:b/>
          <w:color w:val="000000"/>
          <w:sz w:val="28"/>
        </w:rPr>
        <w:t xml:space="preserve">М. А. Булгаков. </w:t>
      </w:r>
      <w:r>
        <w:rPr>
          <w:rFonts w:ascii="Times New Roman" w:hAnsi="Times New Roman"/>
          <w:color w:val="000000"/>
          <w:sz w:val="28"/>
        </w:rPr>
        <w:t xml:space="preserve">Романы </w:t>
      </w:r>
      <w:bookmarkStart w:id="38" w:name="b177db16-d7b1-477b-a24a-c044e463def8"/>
      <w:r>
        <w:rPr>
          <w:rFonts w:ascii="Times New Roman" w:hAnsi="Times New Roman"/>
          <w:color w:val="000000"/>
          <w:sz w:val="28"/>
        </w:rPr>
        <w:t>«Белая гвардия», «Мастер и Маргарита» (один роман по выбору).</w:t>
      </w:r>
      <w:bookmarkEnd w:id="38"/>
      <w:r>
        <w:rPr>
          <w:rFonts w:ascii="Times New Roman" w:hAnsi="Times New Roman"/>
          <w:color w:val="000000"/>
          <w:sz w:val="28"/>
        </w:rPr>
        <w:t xml:space="preserve"> Рассказы, повести, пьесы </w:t>
      </w:r>
      <w:bookmarkStart w:id="39" w:name="abb69dbd-8db5-4aaf-88af-8ec91cbea98b"/>
      <w:r>
        <w:rPr>
          <w:rFonts w:ascii="Times New Roman" w:hAnsi="Times New Roman"/>
          <w:color w:val="000000"/>
          <w:sz w:val="28"/>
        </w:rPr>
        <w:t>(одно произведение по выбору). Например, рассказы из книги «Записки юно</w:t>
      </w:r>
      <w:r>
        <w:rPr>
          <w:rFonts w:ascii="Times New Roman" w:hAnsi="Times New Roman"/>
          <w:color w:val="000000"/>
          <w:sz w:val="28"/>
        </w:rPr>
        <w:t>го врача», «Записки на манжетах», «Дни Турбиных», «Бег» и др.</w:t>
      </w:r>
      <w:bookmarkEnd w:id="39"/>
    </w:p>
    <w:p w:rsidR="000C6EB2" w:rsidRDefault="00452414">
      <w:pPr>
        <w:spacing w:after="0" w:line="264" w:lineRule="auto"/>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и повести </w:t>
      </w:r>
      <w:bookmarkStart w:id="40" w:name="c1d3e007-f9bb-4bad-b95b-0c05dee880b1"/>
      <w:r>
        <w:rPr>
          <w:rFonts w:ascii="Times New Roman" w:hAnsi="Times New Roman"/>
          <w:color w:val="000000"/>
          <w:sz w:val="28"/>
        </w:rPr>
        <w:t>(два произведения по выбору). Например, «В прекрасном и яростном мире», «Котлован», «Возвращение», «Река Потудань», «Сокровенный человек» и др.</w:t>
      </w:r>
      <w:bookmarkEnd w:id="40"/>
    </w:p>
    <w:p w:rsidR="000C6EB2" w:rsidRDefault="00452414">
      <w:pPr>
        <w:spacing w:after="0" w:line="264" w:lineRule="auto"/>
        <w:ind w:firstLine="600"/>
        <w:jc w:val="both"/>
      </w:pPr>
      <w:r>
        <w:rPr>
          <w:rFonts w:ascii="Times New Roman" w:hAnsi="Times New Roman"/>
          <w:b/>
          <w:color w:val="000000"/>
          <w:sz w:val="28"/>
        </w:rPr>
        <w:t>А. Т. Твардовск</w:t>
      </w:r>
      <w:r>
        <w:rPr>
          <w:rFonts w:ascii="Times New Roman" w:hAnsi="Times New Roman"/>
          <w:b/>
          <w:color w:val="000000"/>
          <w:sz w:val="28"/>
        </w:rPr>
        <w:t>ий.</w:t>
      </w:r>
      <w:r>
        <w:rPr>
          <w:rFonts w:ascii="Times New Roman" w:hAnsi="Times New Roman"/>
          <w:color w:val="000000"/>
          <w:sz w:val="28"/>
        </w:rPr>
        <w:t xml:space="preserve"> Стихотворения </w:t>
      </w:r>
      <w:bookmarkStart w:id="41" w:name="9aaca651-6b04-47eb-9392-e07a4e623979"/>
      <w:r>
        <w:rPr>
          <w:rFonts w:ascii="Times New Roman" w:hAnsi="Times New Roman"/>
          <w:color w:val="000000"/>
          <w:sz w:val="28"/>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w:t>
      </w:r>
      <w:r>
        <w:rPr>
          <w:rFonts w:ascii="Times New Roman" w:hAnsi="Times New Roman"/>
          <w:color w:val="000000"/>
          <w:sz w:val="28"/>
        </w:rPr>
        <w:t>сь война…», «Я убит подо Ржевом», «Памяти Гагарина» и др.</w:t>
      </w:r>
      <w:bookmarkEnd w:id="41"/>
    </w:p>
    <w:p w:rsidR="000C6EB2" w:rsidRDefault="00452414">
      <w:pPr>
        <w:spacing w:after="0" w:line="264" w:lineRule="auto"/>
        <w:ind w:firstLine="600"/>
        <w:jc w:val="both"/>
      </w:pPr>
      <w:r>
        <w:rPr>
          <w:rFonts w:ascii="Times New Roman" w:hAnsi="Times New Roman"/>
          <w:color w:val="000000"/>
          <w:sz w:val="28"/>
        </w:rPr>
        <w:t>Поэма «По праву памяти».</w:t>
      </w:r>
    </w:p>
    <w:p w:rsidR="000C6EB2" w:rsidRDefault="00452414">
      <w:pPr>
        <w:spacing w:after="0" w:line="264" w:lineRule="auto"/>
        <w:ind w:firstLine="600"/>
        <w:jc w:val="both"/>
      </w:pPr>
      <w:r>
        <w:rPr>
          <w:rFonts w:ascii="Times New Roman" w:hAnsi="Times New Roman"/>
          <w:b/>
          <w:color w:val="000000"/>
          <w:sz w:val="28"/>
        </w:rPr>
        <w:t xml:space="preserve">Проза о Великой Отечественной войне </w:t>
      </w:r>
      <w:bookmarkStart w:id="42" w:name="d9d79059-4220-48fb-b84c-3dcb6e791785"/>
      <w:r>
        <w:rPr>
          <w:rFonts w:ascii="Times New Roman" w:hAnsi="Times New Roman"/>
          <w:color w:val="000000"/>
          <w:sz w:val="28"/>
        </w:rPr>
        <w:t xml:space="preserve">(по одному произведению не менее чем трёх писателей по выбору). Например, В. П. Астафьев «Пастух и пастушка», «Звездопад»; Ю.В. Бондарев </w:t>
      </w:r>
      <w:r>
        <w:rPr>
          <w:rFonts w:ascii="Times New Roman" w:hAnsi="Times New Roman"/>
          <w:color w:val="000000"/>
          <w:sz w:val="28"/>
        </w:rPr>
        <w:t xml:space="preserve">«Горячий снег»; В. В. Быков «Обелиск», «Сотников», «Альпийская баллада»; Б. Л. Васильев «А зори здесь </w:t>
      </w:r>
      <w:r>
        <w:rPr>
          <w:rFonts w:ascii="Times New Roman" w:hAnsi="Times New Roman"/>
          <w:color w:val="000000"/>
          <w:sz w:val="28"/>
        </w:rPr>
        <w:lastRenderedPageBreak/>
        <w:t xml:space="preserve">тихие», «В списках не значился», «Завтра была война», «Летят мои кони»; К. Д. Воробьёв «Убиты под Москвой», «Это мы, Господи!»; В. Л. Кондратьев «Сашка»; </w:t>
      </w:r>
      <w:r>
        <w:rPr>
          <w:rFonts w:ascii="Times New Roman" w:hAnsi="Times New Roman"/>
          <w:color w:val="000000"/>
          <w:sz w:val="28"/>
        </w:rPr>
        <w:t>В. П. Некрасов «В окопах Сталинграда»; Е. И. Носов «Красное вино победы», «Шопен, соната номер два»; С.С. Смирнов «Брестская крепость» и др.</w:t>
      </w:r>
      <w:bookmarkEnd w:id="42"/>
    </w:p>
    <w:p w:rsidR="000C6EB2" w:rsidRDefault="00452414">
      <w:pPr>
        <w:spacing w:after="0" w:line="264" w:lineRule="auto"/>
        <w:ind w:firstLine="600"/>
        <w:jc w:val="both"/>
      </w:pPr>
      <w:r>
        <w:rPr>
          <w:rFonts w:ascii="Times New Roman" w:hAnsi="Times New Roman"/>
          <w:b/>
          <w:color w:val="000000"/>
          <w:sz w:val="28"/>
        </w:rPr>
        <w:t>А. А. Фадеев.</w:t>
      </w:r>
      <w:r>
        <w:rPr>
          <w:rFonts w:ascii="Times New Roman" w:hAnsi="Times New Roman"/>
          <w:color w:val="000000"/>
          <w:sz w:val="28"/>
        </w:rPr>
        <w:t xml:space="preserve"> «Молодая гвардия».</w:t>
      </w:r>
    </w:p>
    <w:p w:rsidR="000C6EB2" w:rsidRDefault="00452414">
      <w:pPr>
        <w:spacing w:after="0" w:line="264" w:lineRule="auto"/>
        <w:ind w:firstLine="600"/>
        <w:jc w:val="both"/>
      </w:pPr>
      <w:r>
        <w:rPr>
          <w:rFonts w:ascii="Times New Roman" w:hAnsi="Times New Roman"/>
          <w:b/>
          <w:color w:val="000000"/>
          <w:sz w:val="28"/>
        </w:rPr>
        <w:t>В.О. Богомолов.</w:t>
      </w:r>
      <w:r>
        <w:rPr>
          <w:rFonts w:ascii="Times New Roman" w:hAnsi="Times New Roman"/>
          <w:color w:val="000000"/>
          <w:sz w:val="28"/>
        </w:rPr>
        <w:t xml:space="preserve"> «В августе сорок четвёртого».</w:t>
      </w:r>
    </w:p>
    <w:p w:rsidR="000C6EB2" w:rsidRDefault="00452414">
      <w:pPr>
        <w:spacing w:after="0" w:line="264" w:lineRule="auto"/>
        <w:ind w:firstLine="600"/>
        <w:jc w:val="both"/>
      </w:pPr>
      <w:r>
        <w:rPr>
          <w:rFonts w:ascii="Times New Roman" w:hAnsi="Times New Roman"/>
          <w:b/>
          <w:color w:val="000000"/>
          <w:sz w:val="28"/>
        </w:rPr>
        <w:t>Поэзия о Великой Отечественной войне</w:t>
      </w:r>
      <w:r>
        <w:rPr>
          <w:rFonts w:ascii="Times New Roman" w:hAnsi="Times New Roman"/>
          <w:b/>
          <w:color w:val="000000"/>
          <w:sz w:val="28"/>
        </w:rPr>
        <w:t>.</w:t>
      </w:r>
      <w:r>
        <w:rPr>
          <w:rFonts w:ascii="Times New Roman" w:hAnsi="Times New Roman"/>
          <w:color w:val="000000"/>
          <w:sz w:val="28"/>
        </w:rPr>
        <w:t xml:space="preserve"> Стихотворения </w:t>
      </w:r>
      <w:bookmarkStart w:id="43" w:name="06417b94-c583-4915-bfb1-64ab5d7e6354"/>
      <w:r>
        <w:rPr>
          <w:rFonts w:ascii="Times New Roman" w:hAnsi="Times New Roman"/>
          <w:color w:val="000000"/>
          <w:sz w:val="28"/>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3"/>
    </w:p>
    <w:p w:rsidR="000C6EB2" w:rsidRDefault="00452414">
      <w:pPr>
        <w:spacing w:after="0" w:line="264" w:lineRule="auto"/>
        <w:ind w:firstLine="600"/>
        <w:jc w:val="both"/>
      </w:pPr>
      <w:r>
        <w:rPr>
          <w:rFonts w:ascii="Times New Roman" w:hAnsi="Times New Roman"/>
          <w:b/>
          <w:color w:val="000000"/>
          <w:sz w:val="28"/>
        </w:rPr>
        <w:t>Драматургия о Великой Отечественной войне.</w:t>
      </w:r>
      <w:r>
        <w:rPr>
          <w:rFonts w:ascii="Times New Roman" w:hAnsi="Times New Roman"/>
          <w:color w:val="000000"/>
          <w:sz w:val="28"/>
        </w:rPr>
        <w:t xml:space="preserve"> Пь</w:t>
      </w:r>
      <w:r>
        <w:rPr>
          <w:rFonts w:ascii="Times New Roman" w:hAnsi="Times New Roman"/>
          <w:color w:val="000000"/>
          <w:sz w:val="28"/>
        </w:rPr>
        <w:t xml:space="preserve">есы </w:t>
      </w:r>
      <w:bookmarkStart w:id="44" w:name="89d484ee-406d-4760-b395-34d22f3b1df9"/>
      <w:r>
        <w:rPr>
          <w:rFonts w:ascii="Times New Roman" w:hAnsi="Times New Roman"/>
          <w:color w:val="000000"/>
          <w:sz w:val="28"/>
        </w:rPr>
        <w:t>(одно произведение по выбору). Например, В. С. Розов «Вечно живые», К. М. Симонов «Русские люди» и др.</w:t>
      </w:r>
      <w:bookmarkEnd w:id="44"/>
    </w:p>
    <w:p w:rsidR="000C6EB2" w:rsidRDefault="00452414">
      <w:pPr>
        <w:spacing w:after="0" w:line="264" w:lineRule="auto"/>
        <w:ind w:firstLine="600"/>
        <w:jc w:val="both"/>
      </w:pPr>
      <w:r>
        <w:rPr>
          <w:rFonts w:ascii="Times New Roman" w:hAnsi="Times New Roman"/>
          <w:b/>
          <w:color w:val="000000"/>
          <w:sz w:val="28"/>
        </w:rPr>
        <w:t>Б. Л. Пастернак.</w:t>
      </w:r>
      <w:r>
        <w:rPr>
          <w:rFonts w:ascii="Times New Roman" w:hAnsi="Times New Roman"/>
          <w:color w:val="000000"/>
          <w:sz w:val="28"/>
        </w:rPr>
        <w:t xml:space="preserve"> Стихотворения </w:t>
      </w:r>
      <w:bookmarkStart w:id="45" w:name="83789578-fb36-4791-9b21-9f170fc62d60"/>
      <w:r>
        <w:rPr>
          <w:rFonts w:ascii="Times New Roman" w:hAnsi="Times New Roman"/>
          <w:color w:val="000000"/>
          <w:sz w:val="28"/>
        </w:rPr>
        <w:t>(не менее пяти по выбору). Например, «Февраль. Достать чернил и плакать!..», «Определение поэзии», «Во всём мне хочетс</w:t>
      </w:r>
      <w:r>
        <w:rPr>
          <w:rFonts w:ascii="Times New Roman" w:hAnsi="Times New Roman"/>
          <w:color w:val="000000"/>
          <w:sz w:val="28"/>
        </w:rPr>
        <w:t>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5"/>
    </w:p>
    <w:p w:rsidR="000C6EB2" w:rsidRDefault="00452414">
      <w:pPr>
        <w:spacing w:after="0" w:line="264" w:lineRule="auto"/>
        <w:ind w:firstLine="600"/>
        <w:jc w:val="both"/>
      </w:pPr>
      <w:r>
        <w:rPr>
          <w:rFonts w:ascii="Times New Roman" w:hAnsi="Times New Roman"/>
          <w:color w:val="000000"/>
          <w:sz w:val="28"/>
        </w:rPr>
        <w:t xml:space="preserve">Роман «Доктор Живаго» </w:t>
      </w:r>
      <w:bookmarkStart w:id="46" w:name="68630030-3164-4999-8ef6-a2f386f808f2"/>
      <w:r>
        <w:rPr>
          <w:rFonts w:ascii="Times New Roman" w:hAnsi="Times New Roman"/>
          <w:color w:val="000000"/>
          <w:sz w:val="28"/>
        </w:rPr>
        <w:t>(избранные главы</w:t>
      </w:r>
      <w:r>
        <w:rPr>
          <w:rFonts w:ascii="Times New Roman" w:hAnsi="Times New Roman"/>
          <w:color w:val="000000"/>
          <w:sz w:val="28"/>
        </w:rPr>
        <w:t>).</w:t>
      </w:r>
      <w:bookmarkEnd w:id="46"/>
    </w:p>
    <w:p w:rsidR="000C6EB2" w:rsidRDefault="00452414">
      <w:pPr>
        <w:spacing w:after="0" w:line="264" w:lineRule="auto"/>
        <w:ind w:firstLine="600"/>
        <w:jc w:val="both"/>
      </w:pPr>
      <w:r>
        <w:rPr>
          <w:rFonts w:ascii="Times New Roman" w:hAnsi="Times New Roman"/>
          <w:b/>
          <w:color w:val="000000"/>
          <w:sz w:val="28"/>
        </w:rPr>
        <w:t xml:space="preserve">А. В. Вампилов. </w:t>
      </w:r>
      <w:r>
        <w:rPr>
          <w:rFonts w:ascii="Times New Roman" w:hAnsi="Times New Roman"/>
          <w:color w:val="000000"/>
          <w:sz w:val="28"/>
        </w:rPr>
        <w:t xml:space="preserve">Пьесы </w:t>
      </w:r>
      <w:bookmarkStart w:id="47" w:name="c34d2d23-abd7-4d7b-aac7-ca2822542942"/>
      <w:r>
        <w:rPr>
          <w:rFonts w:ascii="Times New Roman" w:hAnsi="Times New Roman"/>
          <w:color w:val="000000"/>
          <w:sz w:val="28"/>
        </w:rPr>
        <w:t>(не менее одной по выбору). Например, «Старший сын», «Утиная охота» и др.</w:t>
      </w:r>
      <w:bookmarkEnd w:id="47"/>
    </w:p>
    <w:p w:rsidR="000C6EB2" w:rsidRDefault="00452414">
      <w:pPr>
        <w:spacing w:after="0" w:line="264" w:lineRule="auto"/>
        <w:ind w:firstLine="600"/>
        <w:jc w:val="both"/>
      </w:pPr>
      <w:r>
        <w:rPr>
          <w:rFonts w:ascii="Times New Roman" w:hAnsi="Times New Roman"/>
          <w:b/>
          <w:color w:val="000000"/>
          <w:sz w:val="28"/>
        </w:rPr>
        <w:t xml:space="preserve">А. И. Солженицын. </w:t>
      </w:r>
      <w:r>
        <w:rPr>
          <w:rFonts w:ascii="Times New Roman" w:hAnsi="Times New Roman"/>
          <w:color w:val="000000"/>
          <w:sz w:val="28"/>
        </w:rPr>
        <w:t xml:space="preserve">Произведения «Один день Ивана Денисовича», «Архипелаг ГУЛАГ» </w:t>
      </w:r>
      <w:bookmarkStart w:id="48" w:name="5cba389b-dfaf-41cd-a868-9c450ca2fd70"/>
      <w:r>
        <w:rPr>
          <w:rFonts w:ascii="Times New Roman" w:hAnsi="Times New Roman"/>
          <w:color w:val="000000"/>
          <w:sz w:val="28"/>
        </w:rPr>
        <w:t>(фрагменты книги по выбору, например, глава «Поэзия под плитой, правда под кам</w:t>
      </w:r>
      <w:r>
        <w:rPr>
          <w:rFonts w:ascii="Times New Roman" w:hAnsi="Times New Roman"/>
          <w:color w:val="000000"/>
          <w:sz w:val="28"/>
        </w:rPr>
        <w:t>нем»)</w:t>
      </w:r>
      <w:bookmarkEnd w:id="48"/>
      <w:r>
        <w:rPr>
          <w:rFonts w:ascii="Times New Roman" w:hAnsi="Times New Roman"/>
          <w:color w:val="000000"/>
          <w:sz w:val="28"/>
        </w:rPr>
        <w:t xml:space="preserve">; произведения из цикла «Крохотки» </w:t>
      </w:r>
      <w:bookmarkStart w:id="49" w:name="6fb6fe16-f8ec-4941-8452-7dcab1c7d091"/>
      <w:r>
        <w:rPr>
          <w:rFonts w:ascii="Times New Roman" w:hAnsi="Times New Roman"/>
          <w:color w:val="000000"/>
          <w:sz w:val="28"/>
        </w:rPr>
        <w:t>(не менее двух).</w:t>
      </w:r>
      <w:bookmarkEnd w:id="49"/>
    </w:p>
    <w:p w:rsidR="000C6EB2" w:rsidRDefault="00452414">
      <w:pPr>
        <w:spacing w:after="0" w:line="264" w:lineRule="auto"/>
        <w:ind w:firstLine="600"/>
        <w:jc w:val="both"/>
      </w:pPr>
      <w:r>
        <w:rPr>
          <w:rFonts w:ascii="Times New Roman" w:hAnsi="Times New Roman"/>
          <w:b/>
          <w:color w:val="000000"/>
          <w:sz w:val="28"/>
        </w:rPr>
        <w:t>В. М. Шукшин.</w:t>
      </w:r>
      <w:r>
        <w:rPr>
          <w:rFonts w:ascii="Times New Roman" w:hAnsi="Times New Roman"/>
          <w:color w:val="000000"/>
          <w:sz w:val="28"/>
        </w:rPr>
        <w:t xml:space="preserve"> Рассказы и повести </w:t>
      </w:r>
      <w:bookmarkStart w:id="50" w:name="58d526b6-59c7-456e-9a7e-3133b5f96279"/>
      <w:r>
        <w:rPr>
          <w:rFonts w:ascii="Times New Roman" w:hAnsi="Times New Roman"/>
          <w:color w:val="000000"/>
          <w:sz w:val="28"/>
        </w:rPr>
        <w:t>(не менее четырёх произведений по выбору). Например, «Срезал», «Обида», «Микроскоп», «Мастер», «Крепкий мужик», «Сапожки», «Забуксовал», «Дядя Ермолай», «Шире шаг, ма</w:t>
      </w:r>
      <w:r>
        <w:rPr>
          <w:rFonts w:ascii="Times New Roman" w:hAnsi="Times New Roman"/>
          <w:color w:val="000000"/>
          <w:sz w:val="28"/>
        </w:rPr>
        <w:t>эстро!», «Калина красная» и др.</w:t>
      </w:r>
      <w:bookmarkEnd w:id="50"/>
    </w:p>
    <w:p w:rsidR="000C6EB2" w:rsidRDefault="00452414">
      <w:pPr>
        <w:spacing w:after="0" w:line="264" w:lineRule="auto"/>
        <w:ind w:firstLine="600"/>
        <w:jc w:val="both"/>
      </w:pPr>
      <w:r>
        <w:rPr>
          <w:rFonts w:ascii="Times New Roman" w:hAnsi="Times New Roman"/>
          <w:b/>
          <w:color w:val="000000"/>
          <w:sz w:val="28"/>
        </w:rPr>
        <w:t xml:space="preserve">В. Г. Распутин. </w:t>
      </w:r>
      <w:r>
        <w:rPr>
          <w:rFonts w:ascii="Times New Roman" w:hAnsi="Times New Roman"/>
          <w:color w:val="000000"/>
          <w:sz w:val="28"/>
        </w:rPr>
        <w:t xml:space="preserve">Рассказы и повести </w:t>
      </w:r>
      <w:bookmarkStart w:id="51" w:name="fc0731a9-67cd-494e-b7c6-a9c2d9b93b0c"/>
      <w:r>
        <w:rPr>
          <w:rFonts w:ascii="Times New Roman" w:hAnsi="Times New Roman"/>
          <w:color w:val="000000"/>
          <w:sz w:val="28"/>
        </w:rPr>
        <w:t>(не менее одного произведения по выбору). Например, «Прощание с Матёрой», «Живи и помни», «Женский разговор» и др.</w:t>
      </w:r>
      <w:bookmarkEnd w:id="51"/>
    </w:p>
    <w:p w:rsidR="000C6EB2" w:rsidRDefault="00452414">
      <w:pPr>
        <w:spacing w:after="0" w:line="264" w:lineRule="auto"/>
        <w:ind w:firstLine="600"/>
        <w:jc w:val="both"/>
      </w:pPr>
      <w:r>
        <w:rPr>
          <w:rFonts w:ascii="Times New Roman" w:hAnsi="Times New Roman"/>
          <w:b/>
          <w:color w:val="000000"/>
          <w:sz w:val="28"/>
        </w:rPr>
        <w:t>Н. М. Рубцов.</w:t>
      </w:r>
      <w:r>
        <w:rPr>
          <w:rFonts w:ascii="Times New Roman" w:hAnsi="Times New Roman"/>
          <w:color w:val="000000"/>
          <w:sz w:val="28"/>
        </w:rPr>
        <w:t xml:space="preserve"> Стихотворения </w:t>
      </w:r>
      <w:bookmarkStart w:id="52" w:name="7237e283-5314-42fe-a03c-b9a3a7615b3c"/>
      <w:r>
        <w:rPr>
          <w:rFonts w:ascii="Times New Roman" w:hAnsi="Times New Roman"/>
          <w:color w:val="000000"/>
          <w:sz w:val="28"/>
        </w:rPr>
        <w:t>(не менее трёх по выбору). Например, «Звезда п</w:t>
      </w:r>
      <w:r>
        <w:rPr>
          <w:rFonts w:ascii="Times New Roman" w:hAnsi="Times New Roman"/>
          <w:color w:val="000000"/>
          <w:sz w:val="28"/>
        </w:rPr>
        <w:t>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r>
        <w:rPr>
          <w:rFonts w:ascii="Times New Roman" w:hAnsi="Times New Roman"/>
          <w:color w:val="000000"/>
          <w:sz w:val="28"/>
        </w:rPr>
        <w:t>.</w:t>
      </w:r>
      <w:bookmarkEnd w:id="52"/>
    </w:p>
    <w:p w:rsidR="000C6EB2" w:rsidRDefault="00452414">
      <w:pPr>
        <w:spacing w:after="0" w:line="264" w:lineRule="auto"/>
        <w:ind w:firstLine="600"/>
        <w:jc w:val="both"/>
      </w:pPr>
      <w:r>
        <w:rPr>
          <w:rFonts w:ascii="Times New Roman" w:hAnsi="Times New Roman"/>
          <w:b/>
          <w:color w:val="000000"/>
          <w:sz w:val="28"/>
        </w:rPr>
        <w:lastRenderedPageBreak/>
        <w:t xml:space="preserve">И. А. Бродский. </w:t>
      </w:r>
      <w:r>
        <w:rPr>
          <w:rFonts w:ascii="Times New Roman" w:hAnsi="Times New Roman"/>
          <w:color w:val="000000"/>
          <w:sz w:val="28"/>
        </w:rPr>
        <w:t xml:space="preserve">Стихотворения </w:t>
      </w:r>
      <w:bookmarkStart w:id="53" w:name="a533849a-a1c1-41d8-b9c4-6f25cd01f1c9"/>
      <w:r>
        <w:rPr>
          <w:rFonts w:ascii="Times New Roman" w:hAnsi="Times New Roman"/>
          <w:color w:val="000000"/>
          <w:sz w:val="28"/>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r>
        <w:rPr>
          <w:rFonts w:ascii="Times New Roman" w:hAnsi="Times New Roman"/>
          <w:color w:val="000000"/>
          <w:sz w:val="28"/>
        </w:rPr>
        <w:t>…», «И вечный бой…», «Я памятник себе воздвиг иной…», «Мои слова, я думаю, умрут…», «Ниоткуда с любовью, надцатого мартобря…», «Воротишься на родину. Ну что ж…», «Postscriptum» и др.</w:t>
      </w:r>
      <w:bookmarkEnd w:id="53"/>
    </w:p>
    <w:p w:rsidR="000C6EB2" w:rsidRDefault="00452414">
      <w:pPr>
        <w:spacing w:after="0" w:line="264" w:lineRule="auto"/>
        <w:ind w:firstLine="600"/>
        <w:jc w:val="both"/>
      </w:pPr>
      <w:r>
        <w:rPr>
          <w:rFonts w:ascii="Times New Roman" w:hAnsi="Times New Roman"/>
          <w:b/>
          <w:color w:val="000000"/>
          <w:sz w:val="28"/>
        </w:rPr>
        <w:t>В. С. Высоцкий.</w:t>
      </w:r>
      <w:r>
        <w:rPr>
          <w:rFonts w:ascii="Times New Roman" w:hAnsi="Times New Roman"/>
          <w:color w:val="000000"/>
          <w:sz w:val="28"/>
        </w:rPr>
        <w:t xml:space="preserve"> Стихотворения </w:t>
      </w:r>
      <w:bookmarkStart w:id="54" w:name="82b1f107-cdc1-4446-a937-f80be85c1d1f"/>
      <w:r>
        <w:rPr>
          <w:rFonts w:ascii="Times New Roman" w:hAnsi="Times New Roman"/>
          <w:color w:val="000000"/>
          <w:sz w:val="28"/>
        </w:rPr>
        <w:t>(не менее трёх по выбору). Например, «Песня</w:t>
      </w:r>
      <w:r>
        <w:rPr>
          <w:rFonts w:ascii="Times New Roman" w:hAnsi="Times New Roman"/>
          <w:color w:val="000000"/>
          <w:sz w:val="28"/>
        </w:rPr>
        <w:t xml:space="preserve"> о Земле», «Он не вернулся из боя», «Мы вращаем Землю», «Я не люблю», «Братские могилы», «Песня о друге», «Лирическая», «Охота на волков», «Песня о звёздах» и др.</w:t>
      </w:r>
      <w:bookmarkEnd w:id="54"/>
    </w:p>
    <w:p w:rsidR="000C6EB2" w:rsidRDefault="00452414">
      <w:pPr>
        <w:spacing w:after="0" w:line="264" w:lineRule="auto"/>
        <w:ind w:firstLine="600"/>
        <w:jc w:val="both"/>
      </w:pPr>
      <w:r>
        <w:rPr>
          <w:rFonts w:ascii="Times New Roman" w:hAnsi="Times New Roman"/>
          <w:b/>
          <w:color w:val="000000"/>
          <w:sz w:val="28"/>
        </w:rPr>
        <w:t>Проза второй половины XX – начала XXI века.</w:t>
      </w:r>
      <w:r>
        <w:rPr>
          <w:rFonts w:ascii="Times New Roman" w:hAnsi="Times New Roman"/>
          <w:color w:val="000000"/>
          <w:sz w:val="28"/>
        </w:rPr>
        <w:t xml:space="preserve"> Рассказы, повести, романы </w:t>
      </w:r>
      <w:bookmarkStart w:id="55" w:name="a6cbfbf6-9ee6-40de-8610-419da5bb9be9"/>
      <w:r>
        <w:rPr>
          <w:rFonts w:ascii="Times New Roman" w:hAnsi="Times New Roman"/>
          <w:color w:val="000000"/>
          <w:sz w:val="28"/>
        </w:rPr>
        <w:t>(по одному произведению</w:t>
      </w:r>
      <w:r>
        <w:rPr>
          <w:rFonts w:ascii="Times New Roman" w:hAnsi="Times New Roman"/>
          <w:color w:val="000000"/>
          <w:sz w:val="28"/>
        </w:rPr>
        <w:t xml:space="preserve">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w:t>
      </w:r>
      <w:r>
        <w:rPr>
          <w:rFonts w:ascii="Times New Roman" w:hAnsi="Times New Roman"/>
          <w:color w:val="000000"/>
          <w:sz w:val="28"/>
        </w:rPr>
        <w:t>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w:t>
      </w:r>
      <w:r>
        <w:rPr>
          <w:rFonts w:ascii="Times New Roman" w:hAnsi="Times New Roman"/>
          <w:color w:val="000000"/>
          <w:sz w:val="28"/>
        </w:rPr>
        <w:t>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w:t>
      </w:r>
      <w:r>
        <w:rPr>
          <w:rFonts w:ascii="Times New Roman" w:hAnsi="Times New Roman"/>
          <w:color w:val="000000"/>
          <w:sz w:val="28"/>
        </w:rPr>
        <w:t xml:space="preserve">Обмен», «Другая жизнь»), Митрополит Тихон (Шевкунов) «Гибель империи. Российский урок» и другие. </w:t>
      </w:r>
      <w:bookmarkEnd w:id="55"/>
    </w:p>
    <w:p w:rsidR="000C6EB2" w:rsidRDefault="00452414">
      <w:pPr>
        <w:spacing w:after="0" w:line="264" w:lineRule="auto"/>
        <w:ind w:firstLine="600"/>
        <w:jc w:val="both"/>
      </w:pPr>
      <w:r>
        <w:rPr>
          <w:rFonts w:ascii="Times New Roman" w:hAnsi="Times New Roman"/>
          <w:b/>
          <w:color w:val="000000"/>
          <w:sz w:val="28"/>
        </w:rPr>
        <w:t>Поэзия второй половины XX – начала XXI века.</w:t>
      </w:r>
      <w:r>
        <w:rPr>
          <w:rFonts w:ascii="Times New Roman" w:hAnsi="Times New Roman"/>
          <w:color w:val="000000"/>
          <w:sz w:val="28"/>
        </w:rPr>
        <w:t xml:space="preserve"> Стихотворения и поэмы </w:t>
      </w:r>
      <w:bookmarkStart w:id="56" w:name="92509bbc-f930-40c9-a8ca-ab447fefd057"/>
      <w:r>
        <w:rPr>
          <w:rFonts w:ascii="Times New Roman" w:hAnsi="Times New Roman"/>
          <w:color w:val="000000"/>
          <w:sz w:val="28"/>
        </w:rPr>
        <w:t>(по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w:t>
      </w:r>
      <w:r>
        <w:rPr>
          <w:rFonts w:ascii="Times New Roman" w:hAnsi="Times New Roman"/>
          <w:color w:val="000000"/>
          <w:sz w:val="28"/>
        </w:rPr>
        <w:t xml:space="preserve">ественского, В.Н. Соколова, А.А. Тарковского, О.Г. Чухонцева и других. </w:t>
      </w:r>
      <w:bookmarkEnd w:id="56"/>
    </w:p>
    <w:p w:rsidR="000C6EB2" w:rsidRDefault="00452414">
      <w:pPr>
        <w:spacing w:after="0" w:line="264" w:lineRule="auto"/>
        <w:ind w:firstLine="600"/>
        <w:jc w:val="both"/>
      </w:pPr>
      <w:r>
        <w:rPr>
          <w:rFonts w:ascii="Times New Roman" w:hAnsi="Times New Roman"/>
          <w:b/>
          <w:color w:val="000000"/>
          <w:sz w:val="28"/>
        </w:rPr>
        <w:t xml:space="preserve">Драматургия второй половины ХХ – начала XXI века. </w:t>
      </w:r>
      <w:r>
        <w:rPr>
          <w:rFonts w:ascii="Times New Roman" w:hAnsi="Times New Roman"/>
          <w:color w:val="000000"/>
          <w:sz w:val="28"/>
        </w:rPr>
        <w:t xml:space="preserve">Пьесы </w:t>
      </w:r>
      <w:bookmarkStart w:id="57" w:name="41727dde-caf8-4258-a72f-3574f80a8591"/>
      <w:r>
        <w:rPr>
          <w:rFonts w:ascii="Times New Roman" w:hAnsi="Times New Roman"/>
          <w:color w:val="000000"/>
          <w:sz w:val="28"/>
        </w:rPr>
        <w:t xml:space="preserve">(произведение одного из драматургов по выбору). Например, А.Н. Арбузов «Иркутская история», «Жестокие игры», А.М. Володин «Пять </w:t>
      </w:r>
      <w:r>
        <w:rPr>
          <w:rFonts w:ascii="Times New Roman" w:hAnsi="Times New Roman"/>
          <w:color w:val="000000"/>
          <w:sz w:val="28"/>
        </w:rPr>
        <w:t xml:space="preserve">вечеров», «Моя старшая сестра», В.С. Розов «Гнездо глухаря», М.М. Рощин «Валентин и Валентина», «Спешите делать добро» и других. </w:t>
      </w:r>
      <w:bookmarkEnd w:id="57"/>
    </w:p>
    <w:p w:rsidR="000C6EB2" w:rsidRDefault="00452414">
      <w:pPr>
        <w:spacing w:after="0" w:line="264" w:lineRule="auto"/>
        <w:ind w:firstLine="600"/>
        <w:jc w:val="both"/>
      </w:pPr>
      <w:r>
        <w:rPr>
          <w:rFonts w:ascii="Times New Roman" w:hAnsi="Times New Roman"/>
          <w:b/>
          <w:color w:val="000000"/>
          <w:sz w:val="28"/>
        </w:rPr>
        <w:t>Литература народов России</w:t>
      </w:r>
    </w:p>
    <w:p w:rsidR="000C6EB2" w:rsidRDefault="00452414">
      <w:pPr>
        <w:spacing w:after="0" w:line="264" w:lineRule="auto"/>
        <w:ind w:firstLine="600"/>
        <w:jc w:val="both"/>
      </w:pPr>
      <w:r>
        <w:rPr>
          <w:rFonts w:ascii="Times New Roman" w:hAnsi="Times New Roman"/>
          <w:color w:val="000000"/>
          <w:sz w:val="28"/>
        </w:rPr>
        <w:lastRenderedPageBreak/>
        <w:t xml:space="preserve">Рассказы, повести, стихотворения </w:t>
      </w:r>
      <w:bookmarkStart w:id="58" w:name="51431eb4-cb81-4962-a7ac-3dd91cf6dbd3"/>
      <w:r>
        <w:rPr>
          <w:rFonts w:ascii="Times New Roman" w:hAnsi="Times New Roman"/>
          <w:color w:val="000000"/>
          <w:sz w:val="28"/>
        </w:rPr>
        <w:t>(не менее двух произведений по выбору). Например, рассказ Ю. Рытхэу</w:t>
      </w:r>
      <w:r>
        <w:rPr>
          <w:rFonts w:ascii="Times New Roman" w:hAnsi="Times New Roman"/>
          <w:color w:val="000000"/>
          <w:sz w:val="28"/>
        </w:rPr>
        <w:t xml:space="preserve">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58"/>
    </w:p>
    <w:p w:rsidR="000C6EB2" w:rsidRDefault="00452414">
      <w:pPr>
        <w:spacing w:after="0" w:line="264" w:lineRule="auto"/>
        <w:ind w:firstLine="600"/>
        <w:jc w:val="both"/>
      </w:pPr>
      <w:r>
        <w:rPr>
          <w:rFonts w:ascii="Times New Roman" w:hAnsi="Times New Roman"/>
          <w:b/>
          <w:color w:val="000000"/>
          <w:sz w:val="28"/>
        </w:rPr>
        <w:t>Зарубежная литература</w:t>
      </w:r>
    </w:p>
    <w:p w:rsidR="000C6EB2" w:rsidRDefault="00452414">
      <w:pPr>
        <w:spacing w:after="0" w:line="264" w:lineRule="auto"/>
        <w:ind w:firstLine="600"/>
        <w:jc w:val="both"/>
      </w:pPr>
      <w:r>
        <w:rPr>
          <w:rFonts w:ascii="Times New Roman" w:hAnsi="Times New Roman"/>
          <w:b/>
          <w:color w:val="000000"/>
          <w:sz w:val="28"/>
        </w:rPr>
        <w:t>Зарубежная пр</w:t>
      </w:r>
      <w:r>
        <w:rPr>
          <w:rFonts w:ascii="Times New Roman" w:hAnsi="Times New Roman"/>
          <w:b/>
          <w:color w:val="000000"/>
          <w:sz w:val="28"/>
        </w:rPr>
        <w:t>оза XX века</w:t>
      </w:r>
      <w:r>
        <w:rPr>
          <w:rFonts w:ascii="Times New Roman" w:hAnsi="Times New Roman"/>
          <w:color w:val="000000"/>
          <w:sz w:val="28"/>
        </w:rPr>
        <w:t xml:space="preserve"> </w:t>
      </w:r>
      <w:bookmarkStart w:id="59" w:name="b76b4dbb-fa30-4ed1-9e98-8bf7812dd20d"/>
      <w:r>
        <w:rPr>
          <w:rFonts w:ascii="Times New Roman" w:hAnsi="Times New Roman"/>
          <w:color w:val="000000"/>
          <w:sz w:val="28"/>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w:t>
      </w:r>
      <w:r>
        <w:rPr>
          <w:rFonts w:ascii="Times New Roman" w:hAnsi="Times New Roman"/>
          <w:color w:val="000000"/>
          <w:sz w:val="28"/>
        </w:rPr>
        <w:t xml:space="preserve">«Машина времени», Э. Хемингуэя «Старик и море», «Прощай, оружие», А. Франк «Дневник Анны Франк» и другие. </w:t>
      </w:r>
      <w:bookmarkEnd w:id="59"/>
    </w:p>
    <w:p w:rsidR="000C6EB2" w:rsidRDefault="00452414">
      <w:pPr>
        <w:spacing w:after="0" w:line="264" w:lineRule="auto"/>
        <w:ind w:firstLine="600"/>
        <w:jc w:val="both"/>
      </w:pPr>
      <w:r>
        <w:rPr>
          <w:rFonts w:ascii="Times New Roman" w:hAnsi="Times New Roman"/>
          <w:b/>
          <w:color w:val="000000"/>
          <w:sz w:val="28"/>
        </w:rPr>
        <w:t>Зарубежная поэзия XX века</w:t>
      </w:r>
      <w:r>
        <w:rPr>
          <w:rFonts w:ascii="Times New Roman" w:hAnsi="Times New Roman"/>
          <w:color w:val="000000"/>
          <w:sz w:val="28"/>
        </w:rPr>
        <w:t xml:space="preserve"> </w:t>
      </w:r>
      <w:bookmarkStart w:id="60" w:name="c3582c8b-9b9d-421a-be2c-febf69697562"/>
      <w:r>
        <w:rPr>
          <w:rFonts w:ascii="Times New Roman" w:hAnsi="Times New Roman"/>
          <w:color w:val="000000"/>
          <w:sz w:val="28"/>
        </w:rPr>
        <w:t>(не менее трёх стихотворений одного из поэтов по выбору). Например, стихотворения Г. Аполлинера, Ф. Гарсиа Лорки, P. M. Рил</w:t>
      </w:r>
      <w:r>
        <w:rPr>
          <w:rFonts w:ascii="Times New Roman" w:hAnsi="Times New Roman"/>
          <w:color w:val="000000"/>
          <w:sz w:val="28"/>
        </w:rPr>
        <w:t>ьке, Т. С. Элиота и др.</w:t>
      </w:r>
      <w:bookmarkEnd w:id="60"/>
      <w:r>
        <w:rPr>
          <w:rFonts w:ascii="Times New Roman" w:hAnsi="Times New Roman"/>
          <w:color w:val="000000"/>
          <w:sz w:val="28"/>
        </w:rPr>
        <w:t xml:space="preserve"> </w:t>
      </w:r>
    </w:p>
    <w:p w:rsidR="000C6EB2" w:rsidRDefault="00452414">
      <w:pPr>
        <w:spacing w:after="0" w:line="264" w:lineRule="auto"/>
        <w:ind w:firstLine="600"/>
        <w:jc w:val="both"/>
      </w:pPr>
      <w:r>
        <w:rPr>
          <w:rFonts w:ascii="Times New Roman" w:hAnsi="Times New Roman"/>
          <w:b/>
          <w:color w:val="000000"/>
          <w:sz w:val="28"/>
        </w:rPr>
        <w:t>Зарубежная драматургия XX века</w:t>
      </w:r>
      <w:r>
        <w:rPr>
          <w:rFonts w:ascii="Times New Roman" w:hAnsi="Times New Roman"/>
          <w:color w:val="000000"/>
          <w:sz w:val="28"/>
        </w:rPr>
        <w:t xml:space="preserve"> </w:t>
      </w:r>
      <w:bookmarkStart w:id="61" w:name="4dc6c001-a998-4a38-9e8e-84d3dca3a9fd"/>
      <w:r>
        <w:rPr>
          <w:rFonts w:ascii="Times New Roman" w:hAnsi="Times New Roman"/>
          <w:color w:val="000000"/>
          <w:sz w:val="28"/>
        </w:rPr>
        <w:t>(одно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w:t>
      </w:r>
      <w:r>
        <w:rPr>
          <w:rFonts w:ascii="Times New Roman" w:hAnsi="Times New Roman"/>
          <w:color w:val="000000"/>
          <w:sz w:val="28"/>
        </w:rPr>
        <w:t xml:space="preserve">», Б. Шоу «Пигмалион» и другие. </w:t>
      </w:r>
      <w:bookmarkEnd w:id="61"/>
    </w:p>
    <w:p w:rsidR="000C6EB2" w:rsidRDefault="000C6EB2">
      <w:pPr>
        <w:sectPr w:rsidR="000C6EB2">
          <w:pgSz w:w="11906" w:h="16383"/>
          <w:pgMar w:top="1134" w:right="850" w:bottom="1134" w:left="1701" w:header="720" w:footer="720" w:gutter="0"/>
          <w:cols w:space="720"/>
        </w:sectPr>
      </w:pPr>
    </w:p>
    <w:p w:rsidR="000C6EB2" w:rsidRDefault="00452414">
      <w:pPr>
        <w:spacing w:after="0" w:line="264" w:lineRule="auto"/>
        <w:ind w:left="120"/>
        <w:jc w:val="both"/>
      </w:pPr>
      <w:bookmarkStart w:id="62" w:name="block-96690058"/>
      <w:bookmarkEnd w:id="3"/>
      <w:r>
        <w:rPr>
          <w:rFonts w:ascii="Times New Roman" w:hAnsi="Times New Roman"/>
          <w:b/>
          <w:color w:val="000000"/>
          <w:sz w:val="28"/>
        </w:rPr>
        <w:lastRenderedPageBreak/>
        <w:t>ПЛАНИРУЕМЫЕ РЕЗУЛЬТАТЫ ОСВОЕНИЯ УЧЕБНОГО ПРЕДМЕТА «ЛИТЕРАТУРА» В СРЕДНЕЙ ШКОЛЕ</w:t>
      </w:r>
    </w:p>
    <w:p w:rsidR="000C6EB2" w:rsidRDefault="000C6EB2">
      <w:pPr>
        <w:spacing w:after="0" w:line="264" w:lineRule="auto"/>
        <w:ind w:left="120"/>
        <w:jc w:val="both"/>
      </w:pPr>
    </w:p>
    <w:p w:rsidR="000C6EB2" w:rsidRDefault="00452414">
      <w:pPr>
        <w:spacing w:after="0" w:line="264" w:lineRule="auto"/>
        <w:ind w:firstLine="600"/>
        <w:jc w:val="both"/>
      </w:pPr>
      <w:r>
        <w:rPr>
          <w:rFonts w:ascii="Times New Roman" w:hAnsi="Times New Roman"/>
          <w:color w:val="000000"/>
          <w:spacing w:val="-3"/>
          <w:sz w:val="28"/>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w:t>
      </w:r>
      <w:r>
        <w:rPr>
          <w:rFonts w:ascii="Times New Roman" w:hAnsi="Times New Roman"/>
          <w:color w:val="000000"/>
          <w:spacing w:val="-3"/>
          <w:sz w:val="28"/>
        </w:rPr>
        <w:t>освоения учебного предмета.</w:t>
      </w:r>
    </w:p>
    <w:p w:rsidR="000C6EB2" w:rsidRDefault="00452414">
      <w:pPr>
        <w:spacing w:after="0" w:line="264" w:lineRule="auto"/>
        <w:ind w:firstLine="600"/>
        <w:jc w:val="both"/>
      </w:pPr>
      <w:r>
        <w:rPr>
          <w:rFonts w:ascii="Times New Roman" w:hAnsi="Times New Roman"/>
          <w:b/>
          <w:color w:val="000000"/>
          <w:sz w:val="28"/>
        </w:rPr>
        <w:t>Личностные результаты</w:t>
      </w:r>
    </w:p>
    <w:p w:rsidR="000C6EB2" w:rsidRDefault="00452414">
      <w:pPr>
        <w:spacing w:after="0" w:line="264" w:lineRule="auto"/>
        <w:ind w:firstLine="600"/>
        <w:jc w:val="both"/>
      </w:pPr>
      <w:r>
        <w:rPr>
          <w:rFonts w:ascii="Times New Roman" w:hAnsi="Times New Roman"/>
          <w:b/>
          <w:color w:val="000000"/>
          <w:sz w:val="28"/>
        </w:rPr>
        <w:t>Личностные результаты освоения Программы среднего общего образования по литературе</w:t>
      </w:r>
      <w:r>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w:t>
      </w:r>
      <w:r>
        <w:rPr>
          <w:rFonts w:ascii="Times New Roman" w:hAnsi="Times New Roman"/>
          <w:color w:val="000000"/>
          <w:sz w:val="28"/>
        </w:rPr>
        <w:t>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w:t>
      </w:r>
      <w:r>
        <w:rPr>
          <w:rFonts w:ascii="Times New Roman" w:hAnsi="Times New Roman"/>
          <w:color w:val="000000"/>
          <w:sz w:val="28"/>
        </w:rPr>
        <w:t>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w:t>
      </w:r>
      <w:r>
        <w:rPr>
          <w:rFonts w:ascii="Times New Roman" w:hAnsi="Times New Roman"/>
          <w:color w:val="000000"/>
          <w:sz w:val="28"/>
        </w:rPr>
        <w:t>ионального народа Российской Федерации, природе и окружающей среде.</w:t>
      </w:r>
    </w:p>
    <w:p w:rsidR="000C6EB2" w:rsidRDefault="00452414">
      <w:pPr>
        <w:spacing w:after="0" w:line="264" w:lineRule="auto"/>
        <w:ind w:firstLine="600"/>
        <w:jc w:val="both"/>
      </w:pPr>
      <w:r>
        <w:rPr>
          <w:rFonts w:ascii="Times New Roman" w:hAnsi="Times New Roman"/>
          <w:color w:val="000000"/>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w:t>
      </w:r>
      <w:r>
        <w:rPr>
          <w:rFonts w:ascii="Times New Roman" w:hAnsi="Times New Roman"/>
          <w:color w:val="000000"/>
          <w:sz w:val="28"/>
        </w:rPr>
        <w:t>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w:t>
      </w:r>
      <w:r>
        <w:rPr>
          <w:rFonts w:ascii="Times New Roman" w:hAnsi="Times New Roman"/>
          <w:color w:val="000000"/>
          <w:sz w:val="28"/>
        </w:rPr>
        <w:t>равлений воспитательной деятельности, в том числе в части:</w:t>
      </w:r>
    </w:p>
    <w:p w:rsidR="000C6EB2" w:rsidRDefault="00452414">
      <w:pPr>
        <w:spacing w:after="0" w:line="264" w:lineRule="auto"/>
        <w:ind w:firstLine="600"/>
        <w:jc w:val="both"/>
      </w:pPr>
      <w:r>
        <w:rPr>
          <w:rFonts w:ascii="Times New Roman" w:hAnsi="Times New Roman"/>
          <w:b/>
          <w:color w:val="000000"/>
          <w:sz w:val="28"/>
        </w:rPr>
        <w:t>1) гражданского воспитания:</w:t>
      </w:r>
    </w:p>
    <w:p w:rsidR="000C6EB2" w:rsidRDefault="00452414">
      <w:pPr>
        <w:numPr>
          <w:ilvl w:val="0"/>
          <w:numId w:val="1"/>
        </w:numPr>
        <w:spacing w:after="0" w:line="264" w:lineRule="auto"/>
        <w:jc w:val="both"/>
      </w:pPr>
      <w:r>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0C6EB2" w:rsidRDefault="00452414">
      <w:pPr>
        <w:numPr>
          <w:ilvl w:val="0"/>
          <w:numId w:val="1"/>
        </w:numPr>
        <w:spacing w:after="0" w:line="264" w:lineRule="auto"/>
        <w:jc w:val="both"/>
      </w:pPr>
      <w:r>
        <w:rPr>
          <w:rFonts w:ascii="Times New Roman" w:hAnsi="Times New Roman"/>
          <w:color w:val="000000"/>
          <w:sz w:val="28"/>
        </w:rPr>
        <w:t>осознание своих конституционных прав и обязанностей, уважени</w:t>
      </w:r>
      <w:r>
        <w:rPr>
          <w:rFonts w:ascii="Times New Roman" w:hAnsi="Times New Roman"/>
          <w:color w:val="000000"/>
          <w:sz w:val="28"/>
        </w:rPr>
        <w:t>е закона и правопорядка;</w:t>
      </w:r>
    </w:p>
    <w:p w:rsidR="000C6EB2" w:rsidRDefault="00452414">
      <w:pPr>
        <w:numPr>
          <w:ilvl w:val="0"/>
          <w:numId w:val="1"/>
        </w:numPr>
        <w:spacing w:after="0" w:line="264" w:lineRule="auto"/>
        <w:jc w:val="both"/>
      </w:pPr>
      <w:r>
        <w:rPr>
          <w:rFonts w:ascii="Times New Roman" w:hAnsi="Times New Roman"/>
          <w:color w:val="000000"/>
          <w:sz w:val="28"/>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0C6EB2" w:rsidRDefault="00452414">
      <w:pPr>
        <w:numPr>
          <w:ilvl w:val="0"/>
          <w:numId w:val="1"/>
        </w:numPr>
        <w:spacing w:after="0" w:line="264" w:lineRule="auto"/>
        <w:jc w:val="both"/>
      </w:pPr>
      <w:r>
        <w:rPr>
          <w:rFonts w:ascii="Times New Roman" w:hAnsi="Times New Roman"/>
          <w:color w:val="000000"/>
          <w:sz w:val="28"/>
        </w:rPr>
        <w:t>готовность противостоять ид</w:t>
      </w:r>
      <w:r>
        <w:rPr>
          <w:rFonts w:ascii="Times New Roman" w:hAnsi="Times New Roman"/>
          <w:color w:val="000000"/>
          <w:sz w:val="28"/>
        </w:rPr>
        <w:t>еологии экстремизма, национализма, ксенофобии, дискриминации по социальным, религиозным, расовым, национальным признакам;</w:t>
      </w:r>
    </w:p>
    <w:p w:rsidR="000C6EB2" w:rsidRDefault="00452414">
      <w:pPr>
        <w:numPr>
          <w:ilvl w:val="0"/>
          <w:numId w:val="1"/>
        </w:numPr>
        <w:spacing w:after="0" w:line="264" w:lineRule="auto"/>
        <w:jc w:val="both"/>
      </w:pPr>
      <w:r>
        <w:rPr>
          <w:rFonts w:ascii="Times New Roman" w:hAnsi="Times New Roman"/>
          <w:color w:val="000000"/>
          <w:sz w:val="28"/>
        </w:rPr>
        <w:lastRenderedPageBreak/>
        <w:t>готовность вести совместную деятельность, в том числе в рамках школьного литературного образования, в интересах гражданского общества,</w:t>
      </w:r>
      <w:r>
        <w:rPr>
          <w:rFonts w:ascii="Times New Roman" w:hAnsi="Times New Roman"/>
          <w:color w:val="000000"/>
          <w:sz w:val="28"/>
        </w:rPr>
        <w:t xml:space="preserve"> участвовать в самоуправлении в школе и детско-юношеских организациях;</w:t>
      </w:r>
    </w:p>
    <w:p w:rsidR="000C6EB2" w:rsidRDefault="00452414">
      <w:pPr>
        <w:numPr>
          <w:ilvl w:val="0"/>
          <w:numId w:val="1"/>
        </w:numPr>
        <w:spacing w:after="0" w:line="264" w:lineRule="auto"/>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0C6EB2" w:rsidRDefault="00452414">
      <w:pPr>
        <w:numPr>
          <w:ilvl w:val="0"/>
          <w:numId w:val="1"/>
        </w:numPr>
        <w:spacing w:after="0" w:line="264" w:lineRule="auto"/>
        <w:jc w:val="both"/>
      </w:pPr>
      <w:r>
        <w:rPr>
          <w:rFonts w:ascii="Times New Roman" w:hAnsi="Times New Roman"/>
          <w:color w:val="000000"/>
          <w:sz w:val="28"/>
        </w:rPr>
        <w:t>готовность к гуманитарной и волонтёрской деятельности;</w:t>
      </w:r>
    </w:p>
    <w:p w:rsidR="000C6EB2" w:rsidRDefault="00452414">
      <w:pPr>
        <w:spacing w:after="0" w:line="264" w:lineRule="auto"/>
        <w:ind w:firstLine="600"/>
        <w:jc w:val="both"/>
      </w:pPr>
      <w:r>
        <w:rPr>
          <w:rFonts w:ascii="Times New Roman" w:hAnsi="Times New Roman"/>
          <w:b/>
          <w:color w:val="000000"/>
          <w:sz w:val="28"/>
        </w:rPr>
        <w:t>2) патриотического воспитания:</w:t>
      </w:r>
    </w:p>
    <w:p w:rsidR="000C6EB2" w:rsidRDefault="00452414">
      <w:pPr>
        <w:numPr>
          <w:ilvl w:val="0"/>
          <w:numId w:val="2"/>
        </w:numPr>
        <w:spacing w:after="0" w:line="264" w:lineRule="auto"/>
        <w:jc w:val="both"/>
      </w:pPr>
      <w:r>
        <w:rPr>
          <w:rFonts w:ascii="Times New Roman" w:hAnsi="Times New Roman"/>
          <w:color w:val="000000"/>
          <w:sz w:val="28"/>
        </w:rPr>
        <w:t>сфо</w:t>
      </w:r>
      <w:r>
        <w:rPr>
          <w:rFonts w:ascii="Times New Roman" w:hAnsi="Times New Roman"/>
          <w:color w:val="000000"/>
          <w:sz w:val="28"/>
        </w:rPr>
        <w:t>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w:t>
      </w:r>
      <w:r>
        <w:rPr>
          <w:rFonts w:ascii="Times New Roman" w:hAnsi="Times New Roman"/>
          <w:color w:val="000000"/>
          <w:sz w:val="28"/>
        </w:rPr>
        <w:t>ения произведений русской и зарубежной литературы, а также литератур народов России;</w:t>
      </w:r>
    </w:p>
    <w:p w:rsidR="000C6EB2" w:rsidRDefault="00452414">
      <w:pPr>
        <w:numPr>
          <w:ilvl w:val="0"/>
          <w:numId w:val="2"/>
        </w:numPr>
        <w:spacing w:after="0" w:line="264" w:lineRule="auto"/>
        <w:jc w:val="both"/>
      </w:pPr>
      <w:r>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w:t>
      </w:r>
      <w:r>
        <w:rPr>
          <w:rFonts w:ascii="Times New Roman" w:hAnsi="Times New Roman"/>
          <w:color w:val="000000"/>
          <w:sz w:val="28"/>
        </w:rPr>
        <w:t>достижениям России в науке, искусстве, спорте, технологиях, труде, отражённым в художественных произведениях;</w:t>
      </w:r>
    </w:p>
    <w:p w:rsidR="000C6EB2" w:rsidRDefault="00452414">
      <w:pPr>
        <w:numPr>
          <w:ilvl w:val="0"/>
          <w:numId w:val="2"/>
        </w:numPr>
        <w:spacing w:after="0" w:line="264" w:lineRule="auto"/>
        <w:jc w:val="both"/>
      </w:pPr>
      <w:r>
        <w:rPr>
          <w:rFonts w:ascii="Times New Roman" w:hAnsi="Times New Roman"/>
          <w:color w:val="000000"/>
          <w:sz w:val="28"/>
        </w:rPr>
        <w:t>идейная убеждённость, готовность к служению Отечеству и его защите, ответственность за его судьбу, в том числе воспитанные на примерах из литерату</w:t>
      </w:r>
      <w:r>
        <w:rPr>
          <w:rFonts w:ascii="Times New Roman" w:hAnsi="Times New Roman"/>
          <w:color w:val="000000"/>
          <w:sz w:val="28"/>
        </w:rPr>
        <w:t>ры;</w:t>
      </w:r>
    </w:p>
    <w:p w:rsidR="000C6EB2" w:rsidRDefault="00452414">
      <w:pPr>
        <w:spacing w:after="0" w:line="264" w:lineRule="auto"/>
        <w:ind w:firstLine="600"/>
        <w:jc w:val="both"/>
      </w:pPr>
      <w:r>
        <w:rPr>
          <w:rFonts w:ascii="Times New Roman" w:hAnsi="Times New Roman"/>
          <w:b/>
          <w:color w:val="000000"/>
          <w:sz w:val="28"/>
        </w:rPr>
        <w:t>3) духовно-нравственного воспитания:</w:t>
      </w:r>
    </w:p>
    <w:p w:rsidR="000C6EB2" w:rsidRDefault="00452414">
      <w:pPr>
        <w:numPr>
          <w:ilvl w:val="0"/>
          <w:numId w:val="3"/>
        </w:numPr>
        <w:spacing w:after="0" w:line="264" w:lineRule="auto"/>
        <w:jc w:val="both"/>
      </w:pPr>
      <w:r>
        <w:rPr>
          <w:rFonts w:ascii="Times New Roman" w:hAnsi="Times New Roman"/>
          <w:color w:val="000000"/>
          <w:sz w:val="28"/>
        </w:rPr>
        <w:t>осознание духовных ценностей российского народа;</w:t>
      </w:r>
    </w:p>
    <w:p w:rsidR="000C6EB2" w:rsidRDefault="00452414">
      <w:pPr>
        <w:numPr>
          <w:ilvl w:val="0"/>
          <w:numId w:val="3"/>
        </w:numPr>
        <w:spacing w:after="0" w:line="264" w:lineRule="auto"/>
        <w:jc w:val="both"/>
      </w:pPr>
      <w:r>
        <w:rPr>
          <w:rFonts w:ascii="Times New Roman" w:hAnsi="Times New Roman"/>
          <w:color w:val="000000"/>
          <w:sz w:val="28"/>
        </w:rPr>
        <w:t>сформированность нравственного сознания, этического поведения;</w:t>
      </w:r>
    </w:p>
    <w:p w:rsidR="000C6EB2" w:rsidRDefault="00452414">
      <w:pPr>
        <w:numPr>
          <w:ilvl w:val="0"/>
          <w:numId w:val="3"/>
        </w:numPr>
        <w:spacing w:after="0" w:line="264" w:lineRule="auto"/>
        <w:jc w:val="both"/>
      </w:pPr>
      <w:r>
        <w:rPr>
          <w:rFonts w:ascii="Times New Roman" w:hAnsi="Times New Roman"/>
          <w:color w:val="000000"/>
          <w:sz w:val="28"/>
        </w:rPr>
        <w:t xml:space="preserve">способность оценивать ситуацию, в том числе представленную в литературном произведении, и принимать </w:t>
      </w:r>
      <w:r>
        <w:rPr>
          <w:rFonts w:ascii="Times New Roman" w:hAnsi="Times New Roman"/>
          <w:color w:val="000000"/>
          <w:sz w:val="28"/>
        </w:rPr>
        <w:t>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C6EB2" w:rsidRDefault="00452414">
      <w:pPr>
        <w:numPr>
          <w:ilvl w:val="0"/>
          <w:numId w:val="3"/>
        </w:numPr>
        <w:spacing w:after="0" w:line="264" w:lineRule="auto"/>
        <w:jc w:val="both"/>
      </w:pPr>
      <w:r>
        <w:rPr>
          <w:rFonts w:ascii="Times New Roman" w:hAnsi="Times New Roman"/>
          <w:color w:val="000000"/>
          <w:sz w:val="28"/>
        </w:rPr>
        <w:t>осознание личного вклада в построение устойчивого будущего;</w:t>
      </w:r>
    </w:p>
    <w:p w:rsidR="000C6EB2" w:rsidRDefault="00452414">
      <w:pPr>
        <w:numPr>
          <w:ilvl w:val="0"/>
          <w:numId w:val="3"/>
        </w:numPr>
        <w:spacing w:after="0" w:line="264" w:lineRule="auto"/>
        <w:jc w:val="both"/>
      </w:pPr>
      <w:r>
        <w:rPr>
          <w:rFonts w:ascii="Times New Roman" w:hAnsi="Times New Roman"/>
          <w:color w:val="000000"/>
          <w:sz w:val="28"/>
        </w:rPr>
        <w:t>ответственное отношение к своим родителям, созда</w:t>
      </w:r>
      <w:r>
        <w:rPr>
          <w:rFonts w:ascii="Times New Roman" w:hAnsi="Times New Roman"/>
          <w:color w:val="000000"/>
          <w:sz w:val="28"/>
        </w:rPr>
        <w:t>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0C6EB2" w:rsidRDefault="00452414">
      <w:pPr>
        <w:spacing w:after="0" w:line="264" w:lineRule="auto"/>
        <w:ind w:firstLine="600"/>
        <w:jc w:val="both"/>
      </w:pPr>
      <w:r>
        <w:rPr>
          <w:rFonts w:ascii="Times New Roman" w:hAnsi="Times New Roman"/>
          <w:b/>
          <w:color w:val="000000"/>
          <w:sz w:val="28"/>
        </w:rPr>
        <w:t>4) эстетического воспитания:</w:t>
      </w:r>
    </w:p>
    <w:p w:rsidR="000C6EB2" w:rsidRDefault="00452414">
      <w:pPr>
        <w:numPr>
          <w:ilvl w:val="0"/>
          <w:numId w:val="4"/>
        </w:numPr>
        <w:spacing w:after="0" w:line="264" w:lineRule="auto"/>
        <w:jc w:val="both"/>
      </w:pPr>
      <w:r>
        <w:rPr>
          <w:rFonts w:ascii="Times New Roman" w:hAnsi="Times New Roman"/>
          <w:color w:val="000000"/>
          <w:sz w:val="28"/>
        </w:rPr>
        <w:t xml:space="preserve">эстетическое отношение к миру, включая эстетику быта, научного и </w:t>
      </w:r>
      <w:r>
        <w:rPr>
          <w:rFonts w:ascii="Times New Roman" w:hAnsi="Times New Roman"/>
          <w:color w:val="000000"/>
          <w:sz w:val="28"/>
        </w:rPr>
        <w:t>технического творчества, спорта, труда, общественных отношений;</w:t>
      </w:r>
    </w:p>
    <w:p w:rsidR="000C6EB2" w:rsidRDefault="00452414">
      <w:pPr>
        <w:numPr>
          <w:ilvl w:val="0"/>
          <w:numId w:val="4"/>
        </w:numPr>
        <w:spacing w:after="0" w:line="264" w:lineRule="auto"/>
        <w:jc w:val="both"/>
      </w:pPr>
      <w:r>
        <w:rPr>
          <w:rFonts w:ascii="Times New Roman" w:hAnsi="Times New Roman"/>
          <w:color w:val="000000"/>
          <w:sz w:val="28"/>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0C6EB2" w:rsidRDefault="00452414">
      <w:pPr>
        <w:numPr>
          <w:ilvl w:val="0"/>
          <w:numId w:val="4"/>
        </w:numPr>
        <w:spacing w:after="0" w:line="264" w:lineRule="auto"/>
        <w:jc w:val="both"/>
      </w:pPr>
      <w:r>
        <w:rPr>
          <w:rFonts w:ascii="Times New Roman" w:hAnsi="Times New Roman"/>
          <w:color w:val="000000"/>
          <w:sz w:val="28"/>
        </w:rPr>
        <w:t>убеждённость в значимости</w:t>
      </w:r>
      <w:r>
        <w:rPr>
          <w:rFonts w:ascii="Times New Roman" w:hAnsi="Times New Roman"/>
          <w:color w:val="000000"/>
          <w:sz w:val="28"/>
        </w:rPr>
        <w:t xml:space="preserve"> для личности и общества отечественного и мирового искусства, этнических культурных традиций и устного народного творчества;</w:t>
      </w:r>
    </w:p>
    <w:p w:rsidR="000C6EB2" w:rsidRDefault="00452414">
      <w:pPr>
        <w:numPr>
          <w:ilvl w:val="0"/>
          <w:numId w:val="4"/>
        </w:numPr>
        <w:spacing w:after="0" w:line="264" w:lineRule="auto"/>
        <w:jc w:val="both"/>
      </w:pPr>
      <w:r>
        <w:rPr>
          <w:rFonts w:ascii="Times New Roman" w:hAnsi="Times New Roman"/>
          <w:color w:val="000000"/>
          <w:sz w:val="28"/>
        </w:rPr>
        <w:t xml:space="preserve">готовность к самовыражению в разных видах искусства, стремление проявлять качества творческой личности, в том числе при выполнении </w:t>
      </w:r>
      <w:r>
        <w:rPr>
          <w:rFonts w:ascii="Times New Roman" w:hAnsi="Times New Roman"/>
          <w:color w:val="000000"/>
          <w:sz w:val="28"/>
        </w:rPr>
        <w:t>творческих работ по литературе;</w:t>
      </w:r>
    </w:p>
    <w:p w:rsidR="000C6EB2" w:rsidRDefault="00452414">
      <w:pPr>
        <w:spacing w:after="0" w:line="264" w:lineRule="auto"/>
        <w:ind w:firstLine="600"/>
        <w:jc w:val="both"/>
      </w:pPr>
      <w:r>
        <w:rPr>
          <w:rFonts w:ascii="Times New Roman" w:hAnsi="Times New Roman"/>
          <w:b/>
          <w:color w:val="000000"/>
          <w:sz w:val="28"/>
        </w:rPr>
        <w:t>5) физического воспитания:</w:t>
      </w:r>
    </w:p>
    <w:p w:rsidR="000C6EB2" w:rsidRDefault="00452414">
      <w:pPr>
        <w:numPr>
          <w:ilvl w:val="0"/>
          <w:numId w:val="5"/>
        </w:numPr>
        <w:spacing w:after="0" w:line="264" w:lineRule="auto"/>
        <w:jc w:val="both"/>
      </w:pPr>
      <w:r>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0C6EB2" w:rsidRDefault="00452414">
      <w:pPr>
        <w:numPr>
          <w:ilvl w:val="0"/>
          <w:numId w:val="5"/>
        </w:numPr>
        <w:spacing w:after="0" w:line="264" w:lineRule="auto"/>
        <w:jc w:val="both"/>
      </w:pPr>
      <w:r>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0C6EB2" w:rsidRDefault="00452414">
      <w:pPr>
        <w:numPr>
          <w:ilvl w:val="0"/>
          <w:numId w:val="6"/>
        </w:numPr>
        <w:spacing w:after="0"/>
      </w:pPr>
      <w:r>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0C6EB2" w:rsidRDefault="00452414">
      <w:pPr>
        <w:spacing w:after="0"/>
        <w:ind w:left="120"/>
      </w:pPr>
      <w:r>
        <w:rPr>
          <w:rFonts w:ascii="Times New Roman" w:hAnsi="Times New Roman"/>
          <w:color w:val="000000"/>
          <w:sz w:val="28"/>
        </w:rPr>
        <w:t xml:space="preserve"> </w:t>
      </w:r>
      <w:r>
        <w:rPr>
          <w:rFonts w:ascii="Times New Roman" w:hAnsi="Times New Roman"/>
          <w:b/>
          <w:color w:val="000000"/>
          <w:sz w:val="28"/>
        </w:rPr>
        <w:t>6) трудового воспитания:</w:t>
      </w:r>
    </w:p>
    <w:p w:rsidR="000C6EB2" w:rsidRDefault="00452414">
      <w:pPr>
        <w:numPr>
          <w:ilvl w:val="0"/>
          <w:numId w:val="7"/>
        </w:numPr>
        <w:spacing w:after="0"/>
      </w:pPr>
      <w:r>
        <w:rPr>
          <w:rFonts w:ascii="Times New Roman" w:hAnsi="Times New Roman"/>
          <w:color w:val="000000"/>
          <w:sz w:val="28"/>
        </w:rPr>
        <w:t>готовность к труду, осознание ценности мастерства, т</w:t>
      </w:r>
      <w:r>
        <w:rPr>
          <w:rFonts w:ascii="Times New Roman" w:hAnsi="Times New Roman"/>
          <w:color w:val="000000"/>
          <w:sz w:val="28"/>
        </w:rPr>
        <w:t>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C6EB2" w:rsidRDefault="00452414">
      <w:pPr>
        <w:numPr>
          <w:ilvl w:val="0"/>
          <w:numId w:val="7"/>
        </w:numPr>
        <w:spacing w:after="0" w:line="264" w:lineRule="auto"/>
        <w:jc w:val="both"/>
      </w:pPr>
      <w:r>
        <w:rPr>
          <w:rFonts w:ascii="Times New Roman" w:hAnsi="Times New Roman"/>
          <w:color w:val="000000"/>
          <w:sz w:val="28"/>
        </w:rPr>
        <w:t>готовность к активной деятельности технологической и социальной направленности, с</w:t>
      </w:r>
      <w:r>
        <w:rPr>
          <w:rFonts w:ascii="Times New Roman" w:hAnsi="Times New Roman"/>
          <w:color w:val="000000"/>
          <w:sz w:val="28"/>
        </w:rPr>
        <w:t>пособность инициировать, планировать и самостоятельно выполнять такую деятельность в процессе литературного образования;</w:t>
      </w:r>
    </w:p>
    <w:p w:rsidR="000C6EB2" w:rsidRDefault="00452414">
      <w:pPr>
        <w:numPr>
          <w:ilvl w:val="0"/>
          <w:numId w:val="7"/>
        </w:numPr>
        <w:spacing w:after="0" w:line="264" w:lineRule="auto"/>
        <w:jc w:val="both"/>
      </w:pPr>
      <w:r>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w:t>
      </w:r>
      <w:r>
        <w:rPr>
          <w:rFonts w:ascii="Times New Roman" w:hAnsi="Times New Roman"/>
          <w:color w:val="000000"/>
          <w:sz w:val="28"/>
        </w:rPr>
        <w:t>ые жизненные планы, в том числе ориентируясь на поступки литературных героев;</w:t>
      </w:r>
    </w:p>
    <w:p w:rsidR="000C6EB2" w:rsidRDefault="00452414">
      <w:pPr>
        <w:numPr>
          <w:ilvl w:val="0"/>
          <w:numId w:val="7"/>
        </w:numPr>
        <w:spacing w:after="0" w:line="264" w:lineRule="auto"/>
        <w:jc w:val="both"/>
      </w:pPr>
      <w:r>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rsidR="000C6EB2" w:rsidRDefault="00452414">
      <w:pPr>
        <w:spacing w:after="0" w:line="264" w:lineRule="auto"/>
        <w:ind w:firstLine="600"/>
        <w:jc w:val="both"/>
      </w:pPr>
      <w:r>
        <w:rPr>
          <w:rFonts w:ascii="Times New Roman" w:hAnsi="Times New Roman"/>
          <w:b/>
          <w:color w:val="000000"/>
          <w:sz w:val="28"/>
        </w:rPr>
        <w:t>7) экологического воспитания:</w:t>
      </w:r>
    </w:p>
    <w:p w:rsidR="000C6EB2" w:rsidRDefault="00452414">
      <w:pPr>
        <w:numPr>
          <w:ilvl w:val="0"/>
          <w:numId w:val="8"/>
        </w:numPr>
        <w:spacing w:after="0" w:line="264" w:lineRule="auto"/>
        <w:jc w:val="both"/>
      </w:pPr>
      <w:r>
        <w:rPr>
          <w:rFonts w:ascii="Times New Roman" w:hAnsi="Times New Roman"/>
          <w:color w:val="000000"/>
          <w:sz w:val="28"/>
        </w:rPr>
        <w:t xml:space="preserve">сформированность </w:t>
      </w:r>
      <w:r>
        <w:rPr>
          <w:rFonts w:ascii="Times New Roman" w:hAnsi="Times New Roman"/>
          <w:color w:val="000000"/>
          <w:sz w:val="28"/>
        </w:rPr>
        <w:t>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0C6EB2" w:rsidRDefault="00452414">
      <w:pPr>
        <w:numPr>
          <w:ilvl w:val="0"/>
          <w:numId w:val="8"/>
        </w:numPr>
        <w:spacing w:after="0" w:line="264" w:lineRule="auto"/>
        <w:jc w:val="both"/>
      </w:pPr>
      <w:r>
        <w:rPr>
          <w:rFonts w:ascii="Times New Roman" w:hAnsi="Times New Roman"/>
          <w:color w:val="000000"/>
          <w:sz w:val="28"/>
        </w:rPr>
        <w:lastRenderedPageBreak/>
        <w:t xml:space="preserve">планирование и осуществление действий </w:t>
      </w:r>
      <w:r>
        <w:rPr>
          <w:rFonts w:ascii="Times New Roman" w:hAnsi="Times New Roman"/>
          <w:color w:val="000000"/>
          <w:sz w:val="28"/>
        </w:rPr>
        <w:t>в окружающей среде на основе знания целей устойчивого развития человечества, с учётом осмысления опыта литературных героев;</w:t>
      </w:r>
    </w:p>
    <w:p w:rsidR="000C6EB2" w:rsidRDefault="00452414">
      <w:pPr>
        <w:numPr>
          <w:ilvl w:val="0"/>
          <w:numId w:val="8"/>
        </w:numPr>
        <w:spacing w:after="0" w:line="264" w:lineRule="auto"/>
        <w:jc w:val="both"/>
      </w:pPr>
      <w:r>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w:t>
      </w:r>
      <w:r>
        <w:rPr>
          <w:rFonts w:ascii="Times New Roman" w:hAnsi="Times New Roman"/>
          <w:color w:val="000000"/>
          <w:sz w:val="28"/>
        </w:rPr>
        <w:t>овать неблагоприятные экологические последствия предпринимаемых действий, предотвращать их;</w:t>
      </w:r>
    </w:p>
    <w:p w:rsidR="000C6EB2" w:rsidRDefault="00452414">
      <w:pPr>
        <w:numPr>
          <w:ilvl w:val="0"/>
          <w:numId w:val="8"/>
        </w:numPr>
        <w:spacing w:after="0" w:line="264" w:lineRule="auto"/>
        <w:jc w:val="both"/>
      </w:pPr>
      <w:r>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0C6EB2" w:rsidRDefault="00452414">
      <w:pPr>
        <w:spacing w:after="0" w:line="264" w:lineRule="auto"/>
        <w:ind w:firstLine="600"/>
        <w:jc w:val="both"/>
      </w:pPr>
      <w:r>
        <w:rPr>
          <w:rFonts w:ascii="Times New Roman" w:hAnsi="Times New Roman"/>
          <w:b/>
          <w:color w:val="000000"/>
          <w:sz w:val="28"/>
        </w:rPr>
        <w:t>8)</w:t>
      </w:r>
      <w:r>
        <w:rPr>
          <w:rFonts w:ascii="Times New Roman" w:hAnsi="Times New Roman"/>
          <w:b/>
          <w:color w:val="000000"/>
          <w:sz w:val="28"/>
        </w:rPr>
        <w:t xml:space="preserve"> ценности научного познания:</w:t>
      </w:r>
    </w:p>
    <w:p w:rsidR="000C6EB2" w:rsidRDefault="00452414">
      <w:pPr>
        <w:numPr>
          <w:ilvl w:val="0"/>
          <w:numId w:val="9"/>
        </w:numPr>
        <w:spacing w:after="0" w:line="264" w:lineRule="auto"/>
        <w:jc w:val="both"/>
      </w:pPr>
      <w:r>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C6EB2" w:rsidRDefault="00452414">
      <w:pPr>
        <w:numPr>
          <w:ilvl w:val="0"/>
          <w:numId w:val="9"/>
        </w:numPr>
        <w:spacing w:after="0" w:line="264" w:lineRule="auto"/>
        <w:jc w:val="both"/>
      </w:pPr>
      <w:r>
        <w:rPr>
          <w:rFonts w:ascii="Times New Roman" w:hAnsi="Times New Roman"/>
          <w:color w:val="000000"/>
          <w:sz w:val="28"/>
        </w:rPr>
        <w:t>совершенствование языков</w:t>
      </w:r>
      <w:r>
        <w:rPr>
          <w:rFonts w:ascii="Times New Roman" w:hAnsi="Times New Roman"/>
          <w:color w:val="000000"/>
          <w:sz w:val="28"/>
        </w:rPr>
        <w:t>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0C6EB2" w:rsidRDefault="00452414">
      <w:pPr>
        <w:numPr>
          <w:ilvl w:val="0"/>
          <w:numId w:val="9"/>
        </w:numPr>
        <w:spacing w:after="0" w:line="264" w:lineRule="auto"/>
        <w:jc w:val="both"/>
      </w:pPr>
      <w:r>
        <w:rPr>
          <w:rFonts w:ascii="Times New Roman" w:hAnsi="Times New Roman"/>
          <w:color w:val="000000"/>
          <w:sz w:val="28"/>
        </w:rPr>
        <w:t>осознание ценности научной деятельности, готовность осуществлять проектную и исследовательскую</w:t>
      </w:r>
      <w:r>
        <w:rPr>
          <w:rFonts w:ascii="Times New Roman" w:hAnsi="Times New Roman"/>
          <w:color w:val="000000"/>
          <w:sz w:val="28"/>
        </w:rPr>
        <w:t xml:space="preserve"> деятельность индивидуально и в группе, в том числе на литературные темы.</w:t>
      </w:r>
    </w:p>
    <w:p w:rsidR="000C6EB2" w:rsidRDefault="00452414">
      <w:pPr>
        <w:spacing w:after="0" w:line="264" w:lineRule="auto"/>
        <w:ind w:firstLine="600"/>
        <w:jc w:val="both"/>
      </w:pPr>
      <w:r>
        <w:rPr>
          <w:rFonts w:ascii="Times New Roman" w:hAnsi="Times New Roman"/>
          <w:color w:val="000000"/>
          <w:sz w:val="28"/>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w:t>
      </w:r>
      <w:r>
        <w:rPr>
          <w:rFonts w:ascii="Times New Roman" w:hAnsi="Times New Roman"/>
          <w:color w:val="000000"/>
          <w:sz w:val="28"/>
        </w:rPr>
        <w:t>тся эмоциональный интеллект, предполагающий сформированность:</w:t>
      </w:r>
    </w:p>
    <w:p w:rsidR="000C6EB2" w:rsidRDefault="00452414">
      <w:pPr>
        <w:numPr>
          <w:ilvl w:val="0"/>
          <w:numId w:val="10"/>
        </w:numPr>
        <w:spacing w:after="0" w:line="264" w:lineRule="auto"/>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C6EB2" w:rsidRDefault="00452414">
      <w:pPr>
        <w:numPr>
          <w:ilvl w:val="0"/>
          <w:numId w:val="10"/>
        </w:numPr>
        <w:spacing w:after="0" w:line="264" w:lineRule="auto"/>
        <w:jc w:val="both"/>
      </w:pPr>
      <w:r>
        <w:rPr>
          <w:rFonts w:ascii="Times New Roman" w:hAnsi="Times New Roman"/>
          <w:color w:val="000000"/>
          <w:sz w:val="28"/>
        </w:rPr>
        <w:t>саморегулирования, включающего са</w:t>
      </w:r>
      <w:r>
        <w:rPr>
          <w:rFonts w:ascii="Times New Roman" w:hAnsi="Times New Roman"/>
          <w:color w:val="000000"/>
          <w:sz w:val="28"/>
        </w:rPr>
        <w:t>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C6EB2" w:rsidRDefault="00452414">
      <w:pPr>
        <w:numPr>
          <w:ilvl w:val="0"/>
          <w:numId w:val="10"/>
        </w:numPr>
        <w:spacing w:after="0" w:line="264" w:lineRule="auto"/>
        <w:jc w:val="both"/>
      </w:pPr>
      <w:r>
        <w:rPr>
          <w:rFonts w:ascii="Times New Roman" w:hAnsi="Times New Roman"/>
          <w:color w:val="000000"/>
          <w:sz w:val="28"/>
        </w:rPr>
        <w:t>внутренней мотивации, включающей стремление к достижению цели и успеху, оптимизм, инициативнос</w:t>
      </w:r>
      <w:r>
        <w:rPr>
          <w:rFonts w:ascii="Times New Roman" w:hAnsi="Times New Roman"/>
          <w:color w:val="000000"/>
          <w:sz w:val="28"/>
        </w:rPr>
        <w:t>ть, умение действовать, исходя из своих возможностей;</w:t>
      </w:r>
    </w:p>
    <w:p w:rsidR="000C6EB2" w:rsidRDefault="00452414">
      <w:pPr>
        <w:numPr>
          <w:ilvl w:val="0"/>
          <w:numId w:val="10"/>
        </w:numPr>
        <w:spacing w:after="0" w:line="264" w:lineRule="auto"/>
        <w:jc w:val="both"/>
      </w:pPr>
      <w:r>
        <w:rPr>
          <w:rFonts w:ascii="Times New Roman" w:hAnsi="Times New Roman"/>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C6EB2" w:rsidRDefault="00452414">
      <w:pPr>
        <w:numPr>
          <w:ilvl w:val="0"/>
          <w:numId w:val="10"/>
        </w:numPr>
        <w:spacing w:after="0" w:line="264" w:lineRule="auto"/>
        <w:jc w:val="both"/>
      </w:pPr>
      <w:r>
        <w:rPr>
          <w:rFonts w:ascii="Times New Roman" w:hAnsi="Times New Roman"/>
          <w:color w:val="000000"/>
          <w:sz w:val="28"/>
        </w:rPr>
        <w:lastRenderedPageBreak/>
        <w:t>социальных навыков, включающих способност</w:t>
      </w:r>
      <w:r>
        <w:rPr>
          <w:rFonts w:ascii="Times New Roman" w:hAnsi="Times New Roman"/>
          <w:color w:val="000000"/>
          <w:sz w:val="28"/>
        </w:rPr>
        <w:t>ь выстраивать отношения с другими людьми, заботиться, проявлять интерес и разрешать конфликты, учитывая собственный читательский опыт.</w:t>
      </w:r>
    </w:p>
    <w:p w:rsidR="000C6EB2" w:rsidRDefault="00452414">
      <w:pPr>
        <w:spacing w:after="0" w:line="264" w:lineRule="auto"/>
        <w:ind w:firstLine="600"/>
        <w:jc w:val="both"/>
      </w:pPr>
      <w:r>
        <w:rPr>
          <w:rFonts w:ascii="Times New Roman" w:hAnsi="Times New Roman"/>
          <w:b/>
          <w:color w:val="000000"/>
          <w:sz w:val="28"/>
        </w:rPr>
        <w:t>Метапредметные результаты</w:t>
      </w:r>
    </w:p>
    <w:p w:rsidR="000C6EB2" w:rsidRDefault="00452414">
      <w:pPr>
        <w:spacing w:after="0" w:line="264" w:lineRule="auto"/>
        <w:ind w:firstLine="600"/>
        <w:jc w:val="both"/>
      </w:pPr>
      <w:r>
        <w:rPr>
          <w:rFonts w:ascii="Times New Roman" w:hAnsi="Times New Roman"/>
          <w:color w:val="000000"/>
          <w:sz w:val="28"/>
        </w:rPr>
        <w:t>Метапредметные результаты освоения рабочей программы по литературе для среднего общего образова</w:t>
      </w:r>
      <w:r>
        <w:rPr>
          <w:rFonts w:ascii="Times New Roman" w:hAnsi="Times New Roman"/>
          <w:color w:val="000000"/>
          <w:sz w:val="28"/>
        </w:rPr>
        <w:t>ния должны отражать:</w:t>
      </w:r>
    </w:p>
    <w:p w:rsidR="000C6EB2" w:rsidRDefault="00452414">
      <w:pPr>
        <w:spacing w:after="0" w:line="264" w:lineRule="auto"/>
        <w:ind w:firstLine="600"/>
        <w:jc w:val="both"/>
      </w:pPr>
      <w:r>
        <w:rPr>
          <w:rFonts w:ascii="Times New Roman" w:hAnsi="Times New Roman"/>
          <w:color w:val="000000"/>
          <w:sz w:val="28"/>
        </w:rPr>
        <w:t>Овладение универсальными учебными познавательными действиями:</w:t>
      </w:r>
    </w:p>
    <w:p w:rsidR="000C6EB2" w:rsidRDefault="00452414">
      <w:pPr>
        <w:spacing w:after="0" w:line="264" w:lineRule="auto"/>
        <w:ind w:firstLine="600"/>
        <w:jc w:val="both"/>
      </w:pPr>
      <w:r>
        <w:rPr>
          <w:rFonts w:ascii="Times New Roman" w:hAnsi="Times New Roman"/>
          <w:b/>
          <w:color w:val="000000"/>
          <w:sz w:val="28"/>
        </w:rPr>
        <w:t>1) базовые логические действия:</w:t>
      </w:r>
    </w:p>
    <w:p w:rsidR="000C6EB2" w:rsidRDefault="00452414">
      <w:pPr>
        <w:numPr>
          <w:ilvl w:val="0"/>
          <w:numId w:val="11"/>
        </w:numPr>
        <w:spacing w:after="0" w:line="264" w:lineRule="auto"/>
        <w:jc w:val="both"/>
      </w:pPr>
      <w:r>
        <w:rPr>
          <w:rFonts w:ascii="Times New Roman" w:hAnsi="Times New Roman"/>
          <w:color w:val="000000"/>
          <w:sz w:val="28"/>
        </w:rPr>
        <w:t>самостоятельно формулировать и актуализировать проблему, заложенную в художественном произведении, рассматривать её всесторонне;</w:t>
      </w:r>
    </w:p>
    <w:p w:rsidR="000C6EB2" w:rsidRDefault="00452414">
      <w:pPr>
        <w:numPr>
          <w:ilvl w:val="0"/>
          <w:numId w:val="11"/>
        </w:numPr>
        <w:spacing w:after="0" w:line="264" w:lineRule="auto"/>
        <w:jc w:val="both"/>
      </w:pPr>
      <w:r>
        <w:rPr>
          <w:rFonts w:ascii="Times New Roman" w:hAnsi="Times New Roman"/>
          <w:color w:val="000000"/>
          <w:sz w:val="28"/>
        </w:rPr>
        <w:t>устанавливат</w:t>
      </w:r>
      <w:r>
        <w:rPr>
          <w:rFonts w:ascii="Times New Roman" w:hAnsi="Times New Roman"/>
          <w:color w:val="000000"/>
          <w:sz w:val="28"/>
        </w:rPr>
        <w:t>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C6EB2" w:rsidRDefault="00452414">
      <w:pPr>
        <w:numPr>
          <w:ilvl w:val="0"/>
          <w:numId w:val="11"/>
        </w:numPr>
        <w:spacing w:after="0" w:line="264" w:lineRule="auto"/>
        <w:jc w:val="both"/>
      </w:pPr>
      <w:r>
        <w:rPr>
          <w:rFonts w:ascii="Times New Roman" w:hAnsi="Times New Roman"/>
          <w:color w:val="000000"/>
          <w:sz w:val="28"/>
        </w:rPr>
        <w:t>определять цели деятельности, задавать параметры и критерии их достижения;</w:t>
      </w:r>
    </w:p>
    <w:p w:rsidR="000C6EB2" w:rsidRDefault="00452414">
      <w:pPr>
        <w:numPr>
          <w:ilvl w:val="0"/>
          <w:numId w:val="11"/>
        </w:numPr>
        <w:spacing w:after="0" w:line="264" w:lineRule="auto"/>
        <w:jc w:val="both"/>
      </w:pPr>
      <w:r>
        <w:rPr>
          <w:rFonts w:ascii="Times New Roman" w:hAnsi="Times New Roman"/>
          <w:color w:val="000000"/>
          <w:sz w:val="28"/>
        </w:rPr>
        <w:t>выявлять закономе</w:t>
      </w:r>
      <w:r>
        <w:rPr>
          <w:rFonts w:ascii="Times New Roman" w:hAnsi="Times New Roman"/>
          <w:color w:val="000000"/>
          <w:sz w:val="28"/>
        </w:rPr>
        <w:t>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0C6EB2" w:rsidRDefault="00452414">
      <w:pPr>
        <w:numPr>
          <w:ilvl w:val="0"/>
          <w:numId w:val="11"/>
        </w:numPr>
        <w:spacing w:after="0" w:line="264" w:lineRule="auto"/>
        <w:jc w:val="both"/>
      </w:pPr>
      <w:r>
        <w:rPr>
          <w:rFonts w:ascii="Times New Roman" w:hAnsi="Times New Roman"/>
          <w:color w:val="000000"/>
          <w:sz w:val="28"/>
        </w:rPr>
        <w:t xml:space="preserve">разрабатывать план решения проблемы с учётом анализа имеющихся материальных и нематериальных </w:t>
      </w:r>
      <w:r>
        <w:rPr>
          <w:rFonts w:ascii="Times New Roman" w:hAnsi="Times New Roman"/>
          <w:color w:val="000000"/>
          <w:sz w:val="28"/>
        </w:rPr>
        <w:t>ресурсов;</w:t>
      </w:r>
    </w:p>
    <w:p w:rsidR="000C6EB2" w:rsidRDefault="00452414">
      <w:pPr>
        <w:numPr>
          <w:ilvl w:val="0"/>
          <w:numId w:val="11"/>
        </w:numPr>
        <w:spacing w:after="0" w:line="264" w:lineRule="auto"/>
        <w:jc w:val="both"/>
      </w:pPr>
      <w:r>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rsidR="000C6EB2" w:rsidRDefault="00452414">
      <w:pPr>
        <w:numPr>
          <w:ilvl w:val="0"/>
          <w:numId w:val="11"/>
        </w:numPr>
        <w:spacing w:after="0" w:line="264" w:lineRule="auto"/>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w:t>
      </w:r>
      <w:r>
        <w:rPr>
          <w:rFonts w:ascii="Times New Roman" w:hAnsi="Times New Roman"/>
          <w:color w:val="000000"/>
          <w:sz w:val="28"/>
        </w:rPr>
        <w:t>нии проектов по литературе;</w:t>
      </w:r>
    </w:p>
    <w:p w:rsidR="000C6EB2" w:rsidRDefault="00452414">
      <w:pPr>
        <w:numPr>
          <w:ilvl w:val="0"/>
          <w:numId w:val="11"/>
        </w:numPr>
        <w:spacing w:after="0" w:line="264" w:lineRule="auto"/>
        <w:jc w:val="both"/>
      </w:pPr>
      <w:r>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rsidR="000C6EB2" w:rsidRDefault="00452414">
      <w:pPr>
        <w:spacing w:after="0" w:line="264" w:lineRule="auto"/>
        <w:ind w:firstLine="600"/>
        <w:jc w:val="both"/>
      </w:pPr>
      <w:r>
        <w:rPr>
          <w:rFonts w:ascii="Times New Roman" w:hAnsi="Times New Roman"/>
          <w:b/>
          <w:color w:val="000000"/>
          <w:sz w:val="28"/>
        </w:rPr>
        <w:t>2) базовые исследовательские действия:</w:t>
      </w:r>
    </w:p>
    <w:p w:rsidR="000C6EB2" w:rsidRDefault="00452414">
      <w:pPr>
        <w:numPr>
          <w:ilvl w:val="0"/>
          <w:numId w:val="12"/>
        </w:numPr>
        <w:spacing w:after="0" w:line="264" w:lineRule="auto"/>
        <w:jc w:val="both"/>
      </w:pPr>
      <w:r>
        <w:rPr>
          <w:rFonts w:ascii="Times New Roman" w:hAnsi="Times New Roman"/>
          <w:color w:val="000000"/>
          <w:sz w:val="28"/>
        </w:rPr>
        <w:t>владеть навыками учебно-исследовательской и проектной деятельности на основе литератур</w:t>
      </w:r>
      <w:r>
        <w:rPr>
          <w:rFonts w:ascii="Times New Roman" w:hAnsi="Times New Roman"/>
          <w:color w:val="000000"/>
          <w:sz w:val="28"/>
        </w:rPr>
        <w:t>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0C6EB2" w:rsidRDefault="00452414">
      <w:pPr>
        <w:numPr>
          <w:ilvl w:val="0"/>
          <w:numId w:val="12"/>
        </w:numPr>
        <w:spacing w:after="0" w:line="264" w:lineRule="auto"/>
        <w:jc w:val="both"/>
      </w:pPr>
      <w:r>
        <w:rPr>
          <w:rFonts w:ascii="Times New Roman" w:hAnsi="Times New Roman"/>
          <w:color w:val="000000"/>
          <w:sz w:val="28"/>
        </w:rPr>
        <w:t>обладать видами деятельности для п</w:t>
      </w:r>
      <w:r>
        <w:rPr>
          <w:rFonts w:ascii="Times New Roman" w:hAnsi="Times New Roman"/>
          <w:color w:val="000000"/>
          <w:sz w:val="28"/>
        </w:rPr>
        <w:t>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0C6EB2" w:rsidRDefault="00452414">
      <w:pPr>
        <w:numPr>
          <w:ilvl w:val="0"/>
          <w:numId w:val="12"/>
        </w:numPr>
        <w:spacing w:after="0" w:line="264" w:lineRule="auto"/>
        <w:jc w:val="both"/>
      </w:pPr>
      <w:r>
        <w:rPr>
          <w:rFonts w:ascii="Times New Roman" w:hAnsi="Times New Roman"/>
          <w:color w:val="000000"/>
          <w:sz w:val="28"/>
        </w:rPr>
        <w:lastRenderedPageBreak/>
        <w:t>формировать научный тип мышления, владеть научной терминологией, ключевыми понятиями</w:t>
      </w:r>
      <w:r>
        <w:rPr>
          <w:rFonts w:ascii="Times New Roman" w:hAnsi="Times New Roman"/>
          <w:color w:val="000000"/>
          <w:sz w:val="28"/>
        </w:rPr>
        <w:t xml:space="preserve"> и методами современного литературоведения;</w:t>
      </w:r>
    </w:p>
    <w:p w:rsidR="000C6EB2" w:rsidRDefault="00452414">
      <w:pPr>
        <w:numPr>
          <w:ilvl w:val="0"/>
          <w:numId w:val="12"/>
        </w:numPr>
        <w:spacing w:after="0" w:line="264" w:lineRule="auto"/>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0C6EB2" w:rsidRDefault="00452414">
      <w:pPr>
        <w:numPr>
          <w:ilvl w:val="0"/>
          <w:numId w:val="12"/>
        </w:numPr>
        <w:spacing w:after="0" w:line="264" w:lineRule="auto"/>
        <w:jc w:val="both"/>
      </w:pPr>
      <w:r>
        <w:rPr>
          <w:rFonts w:ascii="Times New Roman" w:hAnsi="Times New Roman"/>
          <w:color w:val="000000"/>
          <w:sz w:val="28"/>
        </w:rPr>
        <w:t>выявлять причинно-следственные связи и актуализировать задачу при изучени</w:t>
      </w:r>
      <w:r>
        <w:rPr>
          <w:rFonts w:ascii="Times New Roman" w:hAnsi="Times New Roman"/>
          <w:color w:val="000000"/>
          <w:sz w:val="28"/>
        </w:rPr>
        <w:t>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0C6EB2" w:rsidRDefault="00452414">
      <w:pPr>
        <w:numPr>
          <w:ilvl w:val="0"/>
          <w:numId w:val="12"/>
        </w:numPr>
        <w:spacing w:after="0" w:line="264" w:lineRule="auto"/>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w:t>
      </w:r>
      <w:r>
        <w:rPr>
          <w:rFonts w:ascii="Times New Roman" w:hAnsi="Times New Roman"/>
          <w:color w:val="000000"/>
          <w:sz w:val="28"/>
        </w:rPr>
        <w:t>сть, прогнозировать изменение в новых условиях;</w:t>
      </w:r>
    </w:p>
    <w:p w:rsidR="000C6EB2" w:rsidRDefault="00452414">
      <w:pPr>
        <w:numPr>
          <w:ilvl w:val="0"/>
          <w:numId w:val="12"/>
        </w:numPr>
        <w:spacing w:after="0" w:line="264" w:lineRule="auto"/>
        <w:jc w:val="both"/>
      </w:pPr>
      <w:r>
        <w:rPr>
          <w:rFonts w:ascii="Times New Roman" w:hAnsi="Times New Roman"/>
          <w:color w:val="000000"/>
          <w:sz w:val="28"/>
        </w:rPr>
        <w:t>давать оценку новым ситуациям, оценивать приобретённый опыт, в том числе читательский;</w:t>
      </w:r>
    </w:p>
    <w:p w:rsidR="000C6EB2" w:rsidRDefault="00452414">
      <w:pPr>
        <w:numPr>
          <w:ilvl w:val="0"/>
          <w:numId w:val="12"/>
        </w:numPr>
        <w:spacing w:after="0" w:line="264" w:lineRule="auto"/>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0C6EB2" w:rsidRDefault="00452414">
      <w:pPr>
        <w:numPr>
          <w:ilvl w:val="0"/>
          <w:numId w:val="12"/>
        </w:numPr>
        <w:spacing w:after="0" w:line="264" w:lineRule="auto"/>
        <w:jc w:val="both"/>
      </w:pPr>
      <w:r>
        <w:rPr>
          <w:rFonts w:ascii="Times New Roman" w:hAnsi="Times New Roman"/>
          <w:color w:val="000000"/>
          <w:sz w:val="28"/>
        </w:rPr>
        <w:t xml:space="preserve">уметь переносить </w:t>
      </w:r>
      <w:r>
        <w:rPr>
          <w:rFonts w:ascii="Times New Roman" w:hAnsi="Times New Roman"/>
          <w:color w:val="000000"/>
          <w:sz w:val="28"/>
        </w:rPr>
        <w:t>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C6EB2" w:rsidRDefault="00452414">
      <w:pPr>
        <w:numPr>
          <w:ilvl w:val="0"/>
          <w:numId w:val="12"/>
        </w:numPr>
        <w:spacing w:after="0" w:line="264" w:lineRule="auto"/>
        <w:jc w:val="both"/>
      </w:pPr>
      <w:r>
        <w:rPr>
          <w:rFonts w:ascii="Times New Roman" w:hAnsi="Times New Roman"/>
          <w:color w:val="000000"/>
          <w:sz w:val="28"/>
        </w:rPr>
        <w:t>уметь интегрировать знания из разных учебных предметов;</w:t>
      </w:r>
    </w:p>
    <w:p w:rsidR="000C6EB2" w:rsidRDefault="00452414">
      <w:pPr>
        <w:numPr>
          <w:ilvl w:val="0"/>
          <w:numId w:val="12"/>
        </w:numPr>
        <w:spacing w:after="0" w:line="264" w:lineRule="auto"/>
        <w:jc w:val="both"/>
      </w:pPr>
      <w:r>
        <w:rPr>
          <w:rFonts w:ascii="Times New Roman" w:hAnsi="Times New Roman"/>
          <w:color w:val="000000"/>
          <w:sz w:val="28"/>
        </w:rPr>
        <w:t>выдвигать новые идеи, предлагать оригинальные подход</w:t>
      </w:r>
      <w:r>
        <w:rPr>
          <w:rFonts w:ascii="Times New Roman" w:hAnsi="Times New Roman"/>
          <w:color w:val="000000"/>
          <w:sz w:val="28"/>
        </w:rPr>
        <w:t>ы и решения; ставить проблемы и задачи, допускающие альтернативные решения;</w:t>
      </w:r>
    </w:p>
    <w:p w:rsidR="000C6EB2" w:rsidRDefault="00452414">
      <w:pPr>
        <w:spacing w:after="0" w:line="264" w:lineRule="auto"/>
        <w:ind w:firstLine="600"/>
        <w:jc w:val="both"/>
      </w:pPr>
      <w:r>
        <w:rPr>
          <w:rFonts w:ascii="Times New Roman" w:hAnsi="Times New Roman"/>
          <w:b/>
          <w:color w:val="000000"/>
          <w:sz w:val="28"/>
        </w:rPr>
        <w:t>3) работа с информацией:</w:t>
      </w:r>
    </w:p>
    <w:p w:rsidR="000C6EB2" w:rsidRDefault="00452414">
      <w:pPr>
        <w:numPr>
          <w:ilvl w:val="0"/>
          <w:numId w:val="13"/>
        </w:numPr>
        <w:spacing w:after="0" w:line="264" w:lineRule="auto"/>
        <w:jc w:val="both"/>
      </w:pPr>
      <w:r>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w:t>
      </w:r>
      <w:r>
        <w:rPr>
          <w:rFonts w:ascii="Times New Roman" w:hAnsi="Times New Roman"/>
          <w:color w:val="000000"/>
          <w:sz w:val="28"/>
        </w:rPr>
        <w:t>етацию информации различных видов и форм представления при изучении той или иной темы по литературе;</w:t>
      </w:r>
    </w:p>
    <w:p w:rsidR="000C6EB2" w:rsidRDefault="00452414">
      <w:pPr>
        <w:numPr>
          <w:ilvl w:val="0"/>
          <w:numId w:val="13"/>
        </w:numPr>
        <w:spacing w:after="0" w:line="264" w:lineRule="auto"/>
        <w:jc w:val="both"/>
      </w:pPr>
      <w:r>
        <w:rPr>
          <w:rFonts w:ascii="Times New Roman" w:hAnsi="Times New Roman"/>
          <w:color w:val="000000"/>
          <w:sz w:val="28"/>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w:t>
      </w:r>
      <w:r>
        <w:rPr>
          <w:rFonts w:ascii="Times New Roman" w:hAnsi="Times New Roman"/>
          <w:color w:val="000000"/>
          <w:sz w:val="28"/>
        </w:rPr>
        <w:t>рая оптимальную форму представления и визуализации;</w:t>
      </w:r>
    </w:p>
    <w:p w:rsidR="000C6EB2" w:rsidRDefault="00452414">
      <w:pPr>
        <w:numPr>
          <w:ilvl w:val="0"/>
          <w:numId w:val="13"/>
        </w:numPr>
        <w:spacing w:after="0" w:line="264" w:lineRule="auto"/>
        <w:jc w:val="both"/>
      </w:pPr>
      <w:r>
        <w:rPr>
          <w:rFonts w:ascii="Times New Roman" w:hAnsi="Times New Roman"/>
          <w:color w:val="000000"/>
          <w:sz w:val="28"/>
        </w:rPr>
        <w:t>оценивать достоверность, легитимность литературной и другой информации, её соответствие правовым и морально-этическим нормам;</w:t>
      </w:r>
    </w:p>
    <w:p w:rsidR="000C6EB2" w:rsidRDefault="00452414">
      <w:pPr>
        <w:numPr>
          <w:ilvl w:val="0"/>
          <w:numId w:val="13"/>
        </w:numPr>
        <w:spacing w:after="0" w:line="264" w:lineRule="auto"/>
        <w:jc w:val="both"/>
      </w:pPr>
      <w:r>
        <w:rPr>
          <w:rFonts w:ascii="Times New Roman" w:hAnsi="Times New Roman"/>
          <w:color w:val="000000"/>
          <w:sz w:val="28"/>
        </w:rPr>
        <w:t>использовать средства информационных и коммуникационных технологий в решении к</w:t>
      </w:r>
      <w:r>
        <w:rPr>
          <w:rFonts w:ascii="Times New Roman" w:hAnsi="Times New Roman"/>
          <w:color w:val="000000"/>
          <w:sz w:val="28"/>
        </w:rPr>
        <w:t xml:space="preserve">огнитивных, коммуникативных и организационных задач с соблюдением требований эргономики, </w:t>
      </w:r>
      <w:r>
        <w:rPr>
          <w:rFonts w:ascii="Times New Roman" w:hAnsi="Times New Roman"/>
          <w:color w:val="000000"/>
          <w:sz w:val="28"/>
        </w:rPr>
        <w:lastRenderedPageBreak/>
        <w:t>техники безопасности, гигиены, ресурсосбережения, правовых и этических норм, норм информационной безопасности;</w:t>
      </w:r>
    </w:p>
    <w:p w:rsidR="000C6EB2" w:rsidRDefault="00452414">
      <w:pPr>
        <w:numPr>
          <w:ilvl w:val="0"/>
          <w:numId w:val="13"/>
        </w:numPr>
        <w:spacing w:after="0" w:line="264" w:lineRule="auto"/>
        <w:jc w:val="both"/>
      </w:pPr>
      <w:r>
        <w:rPr>
          <w:rFonts w:ascii="Times New Roman" w:hAnsi="Times New Roman"/>
          <w:color w:val="000000"/>
          <w:sz w:val="28"/>
        </w:rPr>
        <w:t>владеть навыками распознавания и защиты литературной и д</w:t>
      </w:r>
      <w:r>
        <w:rPr>
          <w:rFonts w:ascii="Times New Roman" w:hAnsi="Times New Roman"/>
          <w:color w:val="000000"/>
          <w:sz w:val="28"/>
        </w:rPr>
        <w:t>ругой информации, информационной безопасности личности.</w:t>
      </w:r>
    </w:p>
    <w:p w:rsidR="000C6EB2" w:rsidRDefault="00452414">
      <w:pPr>
        <w:spacing w:after="0" w:line="264" w:lineRule="auto"/>
        <w:ind w:firstLine="600"/>
        <w:jc w:val="both"/>
      </w:pPr>
      <w:r>
        <w:rPr>
          <w:rFonts w:ascii="Times New Roman" w:hAnsi="Times New Roman"/>
          <w:b/>
          <w:color w:val="000000"/>
          <w:sz w:val="28"/>
        </w:rPr>
        <w:t>Овладение универсальными коммуникативными действиями:</w:t>
      </w:r>
    </w:p>
    <w:p w:rsidR="000C6EB2" w:rsidRDefault="00452414">
      <w:pPr>
        <w:spacing w:after="0" w:line="264" w:lineRule="auto"/>
        <w:ind w:firstLine="600"/>
        <w:jc w:val="both"/>
      </w:pPr>
      <w:r>
        <w:rPr>
          <w:rFonts w:ascii="Times New Roman" w:hAnsi="Times New Roman"/>
          <w:b/>
          <w:color w:val="000000"/>
          <w:sz w:val="28"/>
        </w:rPr>
        <w:t>1) общение:</w:t>
      </w:r>
    </w:p>
    <w:p w:rsidR="000C6EB2" w:rsidRDefault="00452414">
      <w:pPr>
        <w:numPr>
          <w:ilvl w:val="0"/>
          <w:numId w:val="14"/>
        </w:numPr>
        <w:spacing w:after="0" w:line="264" w:lineRule="auto"/>
        <w:jc w:val="both"/>
      </w:pPr>
      <w:r>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0C6EB2" w:rsidRDefault="00452414">
      <w:pPr>
        <w:numPr>
          <w:ilvl w:val="0"/>
          <w:numId w:val="14"/>
        </w:numPr>
        <w:spacing w:after="0" w:line="264" w:lineRule="auto"/>
        <w:jc w:val="both"/>
      </w:pPr>
      <w:r>
        <w:rPr>
          <w:rFonts w:ascii="Times New Roman" w:hAnsi="Times New Roman"/>
          <w:color w:val="000000"/>
          <w:sz w:val="28"/>
        </w:rPr>
        <w:t>распознавать</w:t>
      </w:r>
      <w:r>
        <w:rPr>
          <w:rFonts w:ascii="Times New Roman" w:hAnsi="Times New Roman"/>
          <w:color w:val="000000"/>
          <w:sz w:val="28"/>
        </w:rPr>
        <w:t xml:space="preserve">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C6EB2" w:rsidRDefault="00452414">
      <w:pPr>
        <w:numPr>
          <w:ilvl w:val="0"/>
          <w:numId w:val="14"/>
        </w:numPr>
        <w:spacing w:after="0" w:line="264" w:lineRule="auto"/>
        <w:jc w:val="both"/>
      </w:pPr>
      <w:r>
        <w:rPr>
          <w:rFonts w:ascii="Times New Roman" w:hAnsi="Times New Roman"/>
          <w:color w:val="000000"/>
          <w:sz w:val="28"/>
        </w:rPr>
        <w:t>владеть различными способами общения и взаимодействия в парной и груп</w:t>
      </w:r>
      <w:r>
        <w:rPr>
          <w:rFonts w:ascii="Times New Roman" w:hAnsi="Times New Roman"/>
          <w:color w:val="000000"/>
          <w:sz w:val="28"/>
        </w:rPr>
        <w:t>повой работе на уроках литературы; аргументированно вести диалог, уметь смягчать конфликтные ситуации;</w:t>
      </w:r>
    </w:p>
    <w:p w:rsidR="000C6EB2" w:rsidRDefault="00452414">
      <w:pPr>
        <w:numPr>
          <w:ilvl w:val="0"/>
          <w:numId w:val="14"/>
        </w:numPr>
        <w:spacing w:after="0" w:line="264" w:lineRule="auto"/>
        <w:jc w:val="both"/>
      </w:pPr>
      <w:r>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0C6EB2" w:rsidRDefault="00452414">
      <w:pPr>
        <w:spacing w:after="0" w:line="264" w:lineRule="auto"/>
        <w:ind w:firstLine="600"/>
        <w:jc w:val="both"/>
      </w:pPr>
      <w:r>
        <w:rPr>
          <w:rFonts w:ascii="Times New Roman" w:hAnsi="Times New Roman"/>
          <w:b/>
          <w:color w:val="000000"/>
          <w:sz w:val="28"/>
        </w:rPr>
        <w:t>2) совместная деятельнос</w:t>
      </w:r>
      <w:r>
        <w:rPr>
          <w:rFonts w:ascii="Times New Roman" w:hAnsi="Times New Roman"/>
          <w:b/>
          <w:color w:val="000000"/>
          <w:sz w:val="28"/>
        </w:rPr>
        <w:t>ть:</w:t>
      </w:r>
    </w:p>
    <w:p w:rsidR="000C6EB2" w:rsidRDefault="00452414">
      <w:pPr>
        <w:numPr>
          <w:ilvl w:val="0"/>
          <w:numId w:val="15"/>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rsidR="000C6EB2" w:rsidRDefault="00452414">
      <w:pPr>
        <w:numPr>
          <w:ilvl w:val="0"/>
          <w:numId w:val="15"/>
        </w:numPr>
        <w:spacing w:after="0" w:line="264" w:lineRule="auto"/>
        <w:jc w:val="both"/>
      </w:pPr>
      <w:r>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0C6EB2" w:rsidRDefault="00452414">
      <w:pPr>
        <w:numPr>
          <w:ilvl w:val="0"/>
          <w:numId w:val="15"/>
        </w:numPr>
        <w:spacing w:after="0" w:line="264" w:lineRule="auto"/>
        <w:jc w:val="both"/>
      </w:pPr>
      <w:r>
        <w:rPr>
          <w:rFonts w:ascii="Times New Roman" w:hAnsi="Times New Roman"/>
          <w:color w:val="000000"/>
          <w:sz w:val="28"/>
        </w:rPr>
        <w:t xml:space="preserve">принимать цели </w:t>
      </w:r>
      <w:r>
        <w:rPr>
          <w:rFonts w:ascii="Times New Roman" w:hAnsi="Times New Roman"/>
          <w:color w:val="000000"/>
          <w:sz w:val="28"/>
        </w:rPr>
        <w:t>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r>
        <w:rPr>
          <w:rFonts w:ascii="Times New Roman" w:hAnsi="Times New Roman"/>
          <w:color w:val="000000"/>
          <w:sz w:val="28"/>
        </w:rPr>
        <w:t>;</w:t>
      </w:r>
    </w:p>
    <w:p w:rsidR="000C6EB2" w:rsidRDefault="00452414">
      <w:pPr>
        <w:numPr>
          <w:ilvl w:val="0"/>
          <w:numId w:val="15"/>
        </w:numPr>
        <w:spacing w:after="0" w:line="264" w:lineRule="auto"/>
        <w:jc w:val="both"/>
      </w:pPr>
      <w:r>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0C6EB2" w:rsidRDefault="00452414">
      <w:pPr>
        <w:numPr>
          <w:ilvl w:val="0"/>
          <w:numId w:val="15"/>
        </w:numPr>
        <w:spacing w:after="0" w:line="264" w:lineRule="auto"/>
        <w:jc w:val="both"/>
      </w:pPr>
      <w:r>
        <w:rPr>
          <w:rFonts w:ascii="Times New Roman" w:hAnsi="Times New Roman"/>
          <w:color w:val="000000"/>
          <w:sz w:val="28"/>
        </w:rPr>
        <w:t>предлагать новые проекты, в том числе литературные, оценивать идеи с позиции новизны, оригинальности, практической значимости;</w:t>
      </w:r>
    </w:p>
    <w:p w:rsidR="000C6EB2" w:rsidRDefault="00452414">
      <w:pPr>
        <w:numPr>
          <w:ilvl w:val="0"/>
          <w:numId w:val="15"/>
        </w:numPr>
        <w:spacing w:after="0" w:line="264" w:lineRule="auto"/>
        <w:jc w:val="both"/>
      </w:pPr>
      <w:r>
        <w:rPr>
          <w:rFonts w:ascii="Times New Roman" w:hAnsi="Times New Roman"/>
          <w:color w:val="000000"/>
          <w:sz w:val="28"/>
        </w:rPr>
        <w:t>осуществлять позитив</w:t>
      </w:r>
      <w:r>
        <w:rPr>
          <w:rFonts w:ascii="Times New Roman" w:hAnsi="Times New Roman"/>
          <w:color w:val="000000"/>
          <w:sz w:val="28"/>
        </w:rPr>
        <w:t>ное стратегическое поведение в различных ситуациях, проявлять творчество и воображение, быть инициативным.</w:t>
      </w:r>
    </w:p>
    <w:p w:rsidR="000C6EB2" w:rsidRDefault="00452414">
      <w:pPr>
        <w:spacing w:after="0" w:line="264" w:lineRule="auto"/>
        <w:ind w:firstLine="600"/>
        <w:jc w:val="both"/>
      </w:pPr>
      <w:r>
        <w:rPr>
          <w:rFonts w:ascii="Times New Roman" w:hAnsi="Times New Roman"/>
          <w:b/>
          <w:color w:val="000000"/>
          <w:sz w:val="28"/>
        </w:rPr>
        <w:t>Овладение универсальными регулятивными действиями:</w:t>
      </w:r>
    </w:p>
    <w:p w:rsidR="000C6EB2" w:rsidRDefault="00452414">
      <w:pPr>
        <w:spacing w:after="0" w:line="264" w:lineRule="auto"/>
        <w:ind w:firstLine="600"/>
        <w:jc w:val="both"/>
      </w:pPr>
      <w:r>
        <w:rPr>
          <w:rFonts w:ascii="Times New Roman" w:hAnsi="Times New Roman"/>
          <w:b/>
          <w:color w:val="000000"/>
          <w:sz w:val="28"/>
        </w:rPr>
        <w:t>1) самоорганизация:</w:t>
      </w:r>
    </w:p>
    <w:p w:rsidR="000C6EB2" w:rsidRDefault="00452414">
      <w:pPr>
        <w:numPr>
          <w:ilvl w:val="0"/>
          <w:numId w:val="16"/>
        </w:numPr>
        <w:spacing w:after="0" w:line="264" w:lineRule="auto"/>
        <w:jc w:val="both"/>
      </w:pPr>
      <w:r>
        <w:rPr>
          <w:rFonts w:ascii="Times New Roman" w:hAnsi="Times New Roman"/>
          <w:color w:val="000000"/>
          <w:sz w:val="28"/>
        </w:rPr>
        <w:lastRenderedPageBreak/>
        <w:t>самостоятельно осуществлять познавательную деятельность, выявлять проблемы, ст</w:t>
      </w:r>
      <w:r>
        <w:rPr>
          <w:rFonts w:ascii="Times New Roman" w:hAnsi="Times New Roman"/>
          <w:color w:val="000000"/>
          <w:sz w:val="28"/>
        </w:rPr>
        <w:t>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0C6EB2" w:rsidRDefault="00452414">
      <w:pPr>
        <w:numPr>
          <w:ilvl w:val="0"/>
          <w:numId w:val="16"/>
        </w:numPr>
        <w:spacing w:after="0" w:line="264" w:lineRule="auto"/>
        <w:jc w:val="both"/>
      </w:pPr>
      <w:r>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w:t>
      </w:r>
      <w:r>
        <w:rPr>
          <w:rFonts w:ascii="Times New Roman" w:hAnsi="Times New Roman"/>
          <w:color w:val="000000"/>
          <w:sz w:val="28"/>
        </w:rPr>
        <w:t xml:space="preserve"> опыта, собственных возможностей и предпочтений;</w:t>
      </w:r>
    </w:p>
    <w:p w:rsidR="000C6EB2" w:rsidRDefault="00452414">
      <w:pPr>
        <w:numPr>
          <w:ilvl w:val="0"/>
          <w:numId w:val="16"/>
        </w:numPr>
        <w:spacing w:after="0" w:line="264" w:lineRule="auto"/>
        <w:jc w:val="both"/>
      </w:pPr>
      <w:r>
        <w:rPr>
          <w:rFonts w:ascii="Times New Roman" w:hAnsi="Times New Roman"/>
          <w:color w:val="000000"/>
          <w:sz w:val="28"/>
        </w:rPr>
        <w:t>давать оценку новым ситуациям, в том числе изображённым в художественной литературе;</w:t>
      </w:r>
    </w:p>
    <w:p w:rsidR="000C6EB2" w:rsidRDefault="00452414">
      <w:pPr>
        <w:numPr>
          <w:ilvl w:val="0"/>
          <w:numId w:val="16"/>
        </w:numPr>
        <w:spacing w:after="0" w:line="264" w:lineRule="auto"/>
        <w:jc w:val="both"/>
      </w:pPr>
      <w:r>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rsidR="000C6EB2" w:rsidRDefault="00452414">
      <w:pPr>
        <w:numPr>
          <w:ilvl w:val="0"/>
          <w:numId w:val="16"/>
        </w:numPr>
        <w:spacing w:after="0" w:line="264" w:lineRule="auto"/>
        <w:jc w:val="both"/>
      </w:pPr>
      <w:r>
        <w:rPr>
          <w:rFonts w:ascii="Times New Roman" w:hAnsi="Times New Roman"/>
          <w:color w:val="000000"/>
          <w:sz w:val="28"/>
        </w:rPr>
        <w:t>делать осознанный выбор, ар</w:t>
      </w:r>
      <w:r>
        <w:rPr>
          <w:rFonts w:ascii="Times New Roman" w:hAnsi="Times New Roman"/>
          <w:color w:val="000000"/>
          <w:sz w:val="28"/>
        </w:rPr>
        <w:t>гументировать его, брать ответственность за решение;</w:t>
      </w:r>
    </w:p>
    <w:p w:rsidR="000C6EB2" w:rsidRDefault="00452414">
      <w:pPr>
        <w:numPr>
          <w:ilvl w:val="0"/>
          <w:numId w:val="16"/>
        </w:numPr>
        <w:spacing w:after="0" w:line="264" w:lineRule="auto"/>
        <w:jc w:val="both"/>
      </w:pPr>
      <w:r>
        <w:rPr>
          <w:rFonts w:ascii="Times New Roman" w:hAnsi="Times New Roman"/>
          <w:color w:val="000000"/>
          <w:sz w:val="28"/>
        </w:rPr>
        <w:t>оценивать приобретённый опыт с учётом литературных знаний;</w:t>
      </w:r>
    </w:p>
    <w:p w:rsidR="000C6EB2" w:rsidRDefault="00452414">
      <w:pPr>
        <w:numPr>
          <w:ilvl w:val="0"/>
          <w:numId w:val="16"/>
        </w:numPr>
        <w:spacing w:after="0" w:line="264" w:lineRule="auto"/>
        <w:jc w:val="both"/>
      </w:pPr>
      <w:r>
        <w:rPr>
          <w:rFonts w:ascii="Times New Roman" w:hAnsi="Times New Roman"/>
          <w:color w:val="000000"/>
          <w:sz w:val="28"/>
        </w:rPr>
        <w:t>способствовать формированию и проявлению широкой эрудиции в разных областях знаний, в том числе в вопросах литературы, постоянно повышать свой о</w:t>
      </w:r>
      <w:r>
        <w:rPr>
          <w:rFonts w:ascii="Times New Roman" w:hAnsi="Times New Roman"/>
          <w:color w:val="000000"/>
          <w:sz w:val="28"/>
        </w:rPr>
        <w:t>бразовательный и культурный уровень;</w:t>
      </w:r>
    </w:p>
    <w:p w:rsidR="000C6EB2" w:rsidRDefault="00452414">
      <w:pPr>
        <w:spacing w:after="0" w:line="264" w:lineRule="auto"/>
        <w:ind w:firstLine="600"/>
        <w:jc w:val="both"/>
      </w:pPr>
      <w:r>
        <w:rPr>
          <w:rFonts w:ascii="Times New Roman" w:hAnsi="Times New Roman"/>
          <w:b/>
          <w:color w:val="000000"/>
          <w:sz w:val="28"/>
        </w:rPr>
        <w:t>2) самоконтроль:</w:t>
      </w:r>
    </w:p>
    <w:p w:rsidR="000C6EB2" w:rsidRDefault="00452414">
      <w:pPr>
        <w:numPr>
          <w:ilvl w:val="0"/>
          <w:numId w:val="17"/>
        </w:numPr>
        <w:spacing w:after="0" w:line="264" w:lineRule="auto"/>
        <w:jc w:val="both"/>
      </w:pPr>
      <w:r>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0C6EB2" w:rsidRDefault="00452414">
      <w:pPr>
        <w:numPr>
          <w:ilvl w:val="0"/>
          <w:numId w:val="17"/>
        </w:numPr>
        <w:spacing w:after="0" w:line="264" w:lineRule="auto"/>
        <w:jc w:val="both"/>
      </w:pPr>
      <w:r>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w:t>
      </w:r>
      <w:r>
        <w:rPr>
          <w:rFonts w:ascii="Times New Roman" w:hAnsi="Times New Roman"/>
          <w:color w:val="000000"/>
          <w:sz w:val="28"/>
        </w:rPr>
        <w:t>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0C6EB2" w:rsidRDefault="00452414">
      <w:pPr>
        <w:numPr>
          <w:ilvl w:val="0"/>
          <w:numId w:val="17"/>
        </w:numPr>
        <w:spacing w:after="0" w:line="264" w:lineRule="auto"/>
        <w:jc w:val="both"/>
      </w:pPr>
      <w:r>
        <w:rPr>
          <w:rFonts w:ascii="Times New Roman" w:hAnsi="Times New Roman"/>
          <w:color w:val="000000"/>
          <w:sz w:val="28"/>
        </w:rPr>
        <w:t>уметь оценивать риски и своевременно принимать решения по их снижению;</w:t>
      </w:r>
    </w:p>
    <w:p w:rsidR="000C6EB2" w:rsidRDefault="00452414">
      <w:pPr>
        <w:spacing w:after="0" w:line="264" w:lineRule="auto"/>
        <w:ind w:firstLine="600"/>
        <w:jc w:val="both"/>
      </w:pPr>
      <w:r>
        <w:rPr>
          <w:rFonts w:ascii="Times New Roman" w:hAnsi="Times New Roman"/>
          <w:b/>
          <w:color w:val="000000"/>
          <w:sz w:val="28"/>
        </w:rPr>
        <w:t xml:space="preserve">3) принятие себя и </w:t>
      </w:r>
      <w:r>
        <w:rPr>
          <w:rFonts w:ascii="Times New Roman" w:hAnsi="Times New Roman"/>
          <w:b/>
          <w:color w:val="000000"/>
          <w:sz w:val="28"/>
        </w:rPr>
        <w:t>других:</w:t>
      </w:r>
    </w:p>
    <w:p w:rsidR="000C6EB2" w:rsidRDefault="00452414">
      <w:pPr>
        <w:numPr>
          <w:ilvl w:val="0"/>
          <w:numId w:val="18"/>
        </w:numPr>
        <w:spacing w:after="0" w:line="264" w:lineRule="auto"/>
        <w:jc w:val="both"/>
      </w:pPr>
      <w:r>
        <w:rPr>
          <w:rFonts w:ascii="Times New Roman" w:hAnsi="Times New Roman"/>
          <w:color w:val="000000"/>
          <w:sz w:val="28"/>
        </w:rPr>
        <w:t>принимать себя, понимая свои недостатки и достоинства;</w:t>
      </w:r>
    </w:p>
    <w:p w:rsidR="000C6EB2" w:rsidRDefault="00452414">
      <w:pPr>
        <w:numPr>
          <w:ilvl w:val="0"/>
          <w:numId w:val="18"/>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w:t>
      </w:r>
      <w:r>
        <w:rPr>
          <w:rFonts w:ascii="Times New Roman" w:hAnsi="Times New Roman"/>
          <w:color w:val="000000"/>
          <w:sz w:val="28"/>
        </w:rPr>
        <w:t>жественных произведениях;</w:t>
      </w:r>
    </w:p>
    <w:p w:rsidR="000C6EB2" w:rsidRDefault="00452414">
      <w:pPr>
        <w:numPr>
          <w:ilvl w:val="0"/>
          <w:numId w:val="18"/>
        </w:numPr>
        <w:spacing w:after="0" w:line="264" w:lineRule="auto"/>
        <w:jc w:val="both"/>
      </w:pPr>
      <w:r>
        <w:rPr>
          <w:rFonts w:ascii="Times New Roman" w:hAnsi="Times New Roman"/>
          <w:color w:val="000000"/>
          <w:sz w:val="28"/>
        </w:rPr>
        <w:t>признавать своё право и право других на ошибки в дискуссиях на литературные темы;</w:t>
      </w:r>
    </w:p>
    <w:p w:rsidR="000C6EB2" w:rsidRDefault="00452414">
      <w:pPr>
        <w:numPr>
          <w:ilvl w:val="0"/>
          <w:numId w:val="18"/>
        </w:numPr>
        <w:spacing w:after="0" w:line="264" w:lineRule="auto"/>
        <w:jc w:val="both"/>
      </w:pPr>
      <w:r>
        <w:rPr>
          <w:rFonts w:ascii="Times New Roman" w:hAnsi="Times New Roman"/>
          <w:color w:val="000000"/>
          <w:sz w:val="28"/>
        </w:rPr>
        <w:t>развивать способность понимать мир с позиции другого человека, используя знания по литературе.</w:t>
      </w:r>
    </w:p>
    <w:p w:rsidR="000C6EB2" w:rsidRDefault="000C6EB2">
      <w:pPr>
        <w:spacing w:after="0" w:line="264" w:lineRule="auto"/>
        <w:ind w:left="120"/>
        <w:jc w:val="both"/>
      </w:pPr>
    </w:p>
    <w:p w:rsidR="000C6EB2" w:rsidRDefault="00452414">
      <w:pPr>
        <w:spacing w:after="0" w:line="264" w:lineRule="auto"/>
        <w:ind w:left="120"/>
        <w:jc w:val="both"/>
      </w:pPr>
      <w:r>
        <w:rPr>
          <w:rFonts w:ascii="Times New Roman" w:hAnsi="Times New Roman"/>
          <w:b/>
          <w:color w:val="000000"/>
          <w:sz w:val="28"/>
        </w:rPr>
        <w:t>Предметные результаты (10–11 классы)</w:t>
      </w:r>
    </w:p>
    <w:p w:rsidR="000C6EB2" w:rsidRDefault="000C6EB2">
      <w:pPr>
        <w:spacing w:after="0" w:line="264" w:lineRule="auto"/>
        <w:ind w:left="120"/>
        <w:jc w:val="both"/>
      </w:pPr>
    </w:p>
    <w:p w:rsidR="000C6EB2" w:rsidRDefault="00452414">
      <w:pPr>
        <w:spacing w:after="0" w:line="264" w:lineRule="auto"/>
        <w:ind w:firstLine="600"/>
        <w:jc w:val="both"/>
      </w:pPr>
      <w:r>
        <w:rPr>
          <w:rFonts w:ascii="Times New Roman" w:hAnsi="Times New Roman"/>
          <w:color w:val="000000"/>
          <w:sz w:val="28"/>
        </w:rPr>
        <w:lastRenderedPageBreak/>
        <w:t>Предметные рез</w:t>
      </w:r>
      <w:r>
        <w:rPr>
          <w:rFonts w:ascii="Times New Roman" w:hAnsi="Times New Roman"/>
          <w:color w:val="000000"/>
          <w:sz w:val="28"/>
        </w:rPr>
        <w:t>ультаты по литературе в средней школе должны обеспечивать:</w:t>
      </w:r>
    </w:p>
    <w:p w:rsidR="000C6EB2" w:rsidRDefault="00452414">
      <w:pPr>
        <w:spacing w:after="0" w:line="264" w:lineRule="auto"/>
        <w:ind w:firstLine="600"/>
        <w:jc w:val="both"/>
      </w:pPr>
      <w:r>
        <w:rPr>
          <w:rFonts w:ascii="Times New Roman" w:hAnsi="Times New Roman"/>
          <w:color w:val="000000"/>
          <w:sz w:val="28"/>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w:t>
      </w:r>
      <w:r>
        <w:rPr>
          <w:rFonts w:ascii="Times New Roman" w:hAnsi="Times New Roman"/>
          <w:color w:val="000000"/>
          <w:sz w:val="28"/>
        </w:rPr>
        <w:t>ношения к литературе как неотъемлемой части культуры;</w:t>
      </w:r>
    </w:p>
    <w:p w:rsidR="000C6EB2" w:rsidRDefault="00452414">
      <w:pPr>
        <w:spacing w:after="0" w:line="264" w:lineRule="auto"/>
        <w:ind w:firstLine="600"/>
        <w:jc w:val="both"/>
      </w:pPr>
      <w:r>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w:t>
      </w:r>
    </w:p>
    <w:p w:rsidR="000C6EB2" w:rsidRDefault="00452414">
      <w:pPr>
        <w:spacing w:after="0" w:line="264" w:lineRule="auto"/>
        <w:ind w:firstLine="600"/>
        <w:jc w:val="both"/>
      </w:pPr>
      <w:r>
        <w:rPr>
          <w:rFonts w:ascii="Times New Roman" w:hAnsi="Times New Roman"/>
          <w:color w:val="000000"/>
          <w:sz w:val="28"/>
        </w:rPr>
        <w:t xml:space="preserve">3) сформированность устойчивого интереса к чтению как средству познания отечественной и </w:t>
      </w:r>
      <w:r>
        <w:rPr>
          <w:rFonts w:ascii="Times New Roman" w:hAnsi="Times New Roman"/>
          <w:color w:val="000000"/>
          <w:sz w:val="28"/>
        </w:rPr>
        <w:t>других культур; приобщение к отечественному литературному наследию и через него – к традиционным ценностям и сокровищам мировой культуры;</w:t>
      </w:r>
    </w:p>
    <w:p w:rsidR="000C6EB2" w:rsidRDefault="00452414">
      <w:pPr>
        <w:spacing w:after="0" w:line="264" w:lineRule="auto"/>
        <w:ind w:firstLine="600"/>
        <w:jc w:val="both"/>
      </w:pPr>
      <w:r>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w:t>
      </w:r>
      <w:r>
        <w:rPr>
          <w:rFonts w:ascii="Times New Roman" w:hAnsi="Times New Roman"/>
          <w:color w:val="000000"/>
          <w:sz w:val="28"/>
        </w:rPr>
        <w:t>ния произведений русской, зарубежной классической и современной литературы, литератур народов России, литературной критики, в том числе:</w:t>
      </w:r>
    </w:p>
    <w:p w:rsidR="000C6EB2" w:rsidRDefault="00452414">
      <w:pPr>
        <w:spacing w:after="0" w:line="264" w:lineRule="auto"/>
        <w:ind w:firstLine="600"/>
        <w:jc w:val="both"/>
      </w:pPr>
      <w:r>
        <w:rPr>
          <w:rFonts w:ascii="Times New Roman" w:hAnsi="Times New Roman"/>
          <w:color w:val="000000"/>
          <w:sz w:val="28"/>
        </w:rPr>
        <w:t>пьеса А. Н. Островского «Гроза»; роман И. А. Гончарова «Обломов»; роман И. С. Тургенева «Отцы и дети»; стихотворения Ф.</w:t>
      </w:r>
      <w:r>
        <w:rPr>
          <w:rFonts w:ascii="Times New Roman" w:hAnsi="Times New Roman"/>
          <w:color w:val="000000"/>
          <w:sz w:val="28"/>
        </w:rPr>
        <w:t> </w:t>
      </w:r>
      <w:r>
        <w:rPr>
          <w:rFonts w:ascii="Times New Roman" w:hAnsi="Times New Roman"/>
          <w:color w:val="000000"/>
          <w:sz w:val="28"/>
        </w:rPr>
        <w:t>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w:t>
      </w:r>
      <w:r>
        <w:rPr>
          <w:rFonts w:ascii="Times New Roman" w:hAnsi="Times New Roman"/>
          <w:color w:val="000000"/>
          <w:sz w:val="28"/>
        </w:rPr>
        <w:t xml:space="preserve">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w:t>
      </w:r>
      <w:r>
        <w:rPr>
          <w:rFonts w:ascii="Times New Roman" w:hAnsi="Times New Roman"/>
          <w:color w:val="000000"/>
          <w:sz w:val="28"/>
        </w:rPr>
        <w:t xml:space="preserve"> Чехова (дополнительно по одному произведению каждого писателя по выбору); статьи литературных критиков H. А. Добролюбова, Д. И. Писарева, А. В. Дружинина, А. А. Григорьева и др. (не менее трёх статей по выбору); рассказы и пьеса «На дне» М. Горького; стих</w:t>
      </w:r>
      <w:r>
        <w:rPr>
          <w:rFonts w:ascii="Times New Roman" w:hAnsi="Times New Roman"/>
          <w:color w:val="000000"/>
          <w:sz w:val="28"/>
        </w:rPr>
        <w:t xml:space="preserve">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w:t>
      </w:r>
      <w:r>
        <w:rPr>
          <w:rFonts w:ascii="Times New Roman" w:hAnsi="Times New Roman"/>
          <w:color w:val="000000"/>
          <w:sz w:val="28"/>
        </w:rPr>
        <w:t>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w:t>
      </w:r>
      <w:r>
        <w:rPr>
          <w:rFonts w:ascii="Times New Roman" w:hAnsi="Times New Roman"/>
          <w:color w:val="000000"/>
          <w:sz w:val="28"/>
        </w:rPr>
        <w:t xml:space="preserve">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Pr>
          <w:rFonts w:ascii="Times New Roman" w:hAnsi="Times New Roman"/>
          <w:color w:val="000000"/>
          <w:sz w:val="28"/>
        </w:rPr>
        <w:lastRenderedPageBreak/>
        <w:t>роман В.О. Богомолова "В августе сорок че</w:t>
      </w:r>
      <w:r>
        <w:rPr>
          <w:rFonts w:ascii="Times New Roman" w:hAnsi="Times New Roman"/>
          <w:color w:val="000000"/>
          <w:sz w:val="28"/>
        </w:rPr>
        <w:t>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XX– XXI века: не менее трёх про</w:t>
      </w:r>
      <w:r>
        <w:rPr>
          <w:rFonts w:ascii="Times New Roman" w:hAnsi="Times New Roman"/>
          <w:color w:val="000000"/>
          <w:sz w:val="28"/>
        </w:rPr>
        <w:t>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w:t>
      </w:r>
      <w:r>
        <w:rPr>
          <w:rFonts w:ascii="Times New Roman" w:hAnsi="Times New Roman"/>
          <w:color w:val="000000"/>
          <w:sz w:val="28"/>
        </w:rPr>
        <w:t>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w:t>
      </w:r>
      <w:r>
        <w:rPr>
          <w:rFonts w:ascii="Times New Roman" w:hAnsi="Times New Roman"/>
          <w:color w:val="000000"/>
          <w:sz w:val="28"/>
        </w:rPr>
        <w:t xml:space="preserve">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w:t>
      </w:r>
      <w:r>
        <w:rPr>
          <w:rFonts w:ascii="Times New Roman" w:hAnsi="Times New Roman"/>
          <w:color w:val="000000"/>
          <w:sz w:val="28"/>
        </w:rPr>
        <w:t>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w:t>
      </w:r>
      <w:r>
        <w:rPr>
          <w:rFonts w:ascii="Times New Roman" w:hAnsi="Times New Roman"/>
          <w:color w:val="000000"/>
          <w:sz w:val="28"/>
        </w:rPr>
        <w:t>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w:t>
      </w:r>
      <w:r>
        <w:rPr>
          <w:rFonts w:ascii="Times New Roman" w:hAnsi="Times New Roman"/>
          <w:color w:val="000000"/>
          <w:sz w:val="28"/>
        </w:rPr>
        <w:t>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0C6EB2" w:rsidRDefault="00452414">
      <w:pPr>
        <w:spacing w:after="0" w:line="264" w:lineRule="auto"/>
        <w:ind w:firstLine="600"/>
        <w:jc w:val="both"/>
      </w:pPr>
      <w:r>
        <w:rPr>
          <w:rFonts w:ascii="Times New Roman" w:hAnsi="Times New Roman"/>
          <w:color w:val="000000"/>
          <w:sz w:val="28"/>
        </w:rPr>
        <w:t>5) сформированность умений определять и учитыват</w:t>
      </w:r>
      <w:r>
        <w:rPr>
          <w:rFonts w:ascii="Times New Roman" w:hAnsi="Times New Roman"/>
          <w:color w:val="000000"/>
          <w:sz w:val="28"/>
        </w:rPr>
        <w:t>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0C6EB2" w:rsidRDefault="00452414">
      <w:pPr>
        <w:spacing w:after="0" w:line="264" w:lineRule="auto"/>
        <w:ind w:firstLine="600"/>
        <w:jc w:val="both"/>
      </w:pPr>
      <w:r>
        <w:rPr>
          <w:rFonts w:ascii="Times New Roman" w:hAnsi="Times New Roman"/>
          <w:color w:val="000000"/>
          <w:sz w:val="28"/>
        </w:rPr>
        <w:t>6) способность выявлять в произведениях художественной литературы образы, темы, идеи, пробле</w:t>
      </w:r>
      <w:r>
        <w:rPr>
          <w:rFonts w:ascii="Times New Roman" w:hAnsi="Times New Roman"/>
          <w:color w:val="000000"/>
          <w:sz w:val="28"/>
        </w:rPr>
        <w:t>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0C6EB2" w:rsidRDefault="00452414">
      <w:pPr>
        <w:spacing w:after="0" w:line="264" w:lineRule="auto"/>
        <w:ind w:firstLine="600"/>
        <w:jc w:val="both"/>
      </w:pPr>
      <w:r>
        <w:rPr>
          <w:rFonts w:ascii="Times New Roman" w:hAnsi="Times New Roman"/>
          <w:color w:val="000000"/>
          <w:sz w:val="28"/>
        </w:rPr>
        <w:t>7) осознание художественной картины жизни, созданной автором в литературном произведении, в единстве эмоцион</w:t>
      </w:r>
      <w:r>
        <w:rPr>
          <w:rFonts w:ascii="Times New Roman" w:hAnsi="Times New Roman"/>
          <w:color w:val="000000"/>
          <w:sz w:val="28"/>
        </w:rPr>
        <w:t>ального личностного восприятия и интеллектуального понимания;</w:t>
      </w:r>
    </w:p>
    <w:p w:rsidR="000C6EB2" w:rsidRDefault="00452414">
      <w:pPr>
        <w:spacing w:after="0" w:line="264" w:lineRule="auto"/>
        <w:ind w:firstLine="600"/>
        <w:jc w:val="both"/>
      </w:pPr>
      <w:r>
        <w:rPr>
          <w:rFonts w:ascii="Times New Roman" w:hAnsi="Times New Roman"/>
          <w:color w:val="000000"/>
          <w:sz w:val="28"/>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0C6EB2" w:rsidRDefault="00452414">
      <w:pPr>
        <w:spacing w:after="0" w:line="264" w:lineRule="auto"/>
        <w:ind w:firstLine="600"/>
        <w:jc w:val="both"/>
      </w:pPr>
      <w:r>
        <w:rPr>
          <w:rFonts w:ascii="Times New Roman" w:hAnsi="Times New Roman"/>
          <w:color w:val="000000"/>
          <w:sz w:val="28"/>
        </w:rPr>
        <w:t xml:space="preserve">9) владение </w:t>
      </w:r>
      <w:r>
        <w:rPr>
          <w:rFonts w:ascii="Times New Roman" w:hAnsi="Times New Roman"/>
          <w:color w:val="000000"/>
          <w:sz w:val="28"/>
        </w:rPr>
        <w:t>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w:t>
      </w:r>
      <w:r>
        <w:rPr>
          <w:rFonts w:ascii="Times New Roman" w:hAnsi="Times New Roman"/>
          <w:color w:val="000000"/>
          <w:sz w:val="28"/>
        </w:rPr>
        <w:t xml:space="preserve"> основной школе);</w:t>
      </w:r>
    </w:p>
    <w:p w:rsidR="000C6EB2" w:rsidRDefault="00452414">
      <w:pPr>
        <w:spacing w:after="0" w:line="264" w:lineRule="auto"/>
        <w:ind w:firstLine="600"/>
        <w:jc w:val="both"/>
      </w:pPr>
      <w:r>
        <w:rPr>
          <w:rFonts w:ascii="Times New Roman" w:hAnsi="Times New Roman"/>
          <w:color w:val="000000"/>
          <w:sz w:val="28"/>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0C6EB2" w:rsidRDefault="00452414">
      <w:pPr>
        <w:spacing w:after="0" w:line="264" w:lineRule="auto"/>
        <w:ind w:firstLine="600"/>
        <w:jc w:val="both"/>
      </w:pPr>
      <w:r>
        <w:rPr>
          <w:rFonts w:ascii="Times New Roman" w:hAnsi="Times New Roman"/>
          <w:color w:val="000000"/>
          <w:spacing w:val="-2"/>
          <w:sz w:val="28"/>
        </w:rPr>
        <w:t>конкретно-историческое, общечеловеческое и национальное в творчестве писателя; традиция и</w:t>
      </w:r>
      <w:r>
        <w:rPr>
          <w:rFonts w:ascii="Times New Roman" w:hAnsi="Times New Roman"/>
          <w:color w:val="000000"/>
          <w:spacing w:val="-2"/>
          <w:sz w:val="28"/>
        </w:rPr>
        <w:t xml:space="preserve">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w:t>
      </w:r>
      <w:r>
        <w:rPr>
          <w:rFonts w:ascii="Times New Roman" w:hAnsi="Times New Roman"/>
          <w:color w:val="000000"/>
          <w:spacing w:val="-2"/>
          <w:sz w:val="28"/>
        </w:rPr>
        <w:t>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w:t>
      </w:r>
      <w:r>
        <w:rPr>
          <w:rFonts w:ascii="Times New Roman" w:hAnsi="Times New Roman"/>
          <w:color w:val="000000"/>
          <w:spacing w:val="-2"/>
          <w:sz w:val="28"/>
        </w:rPr>
        <w:t>;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w:t>
      </w:r>
      <w:r>
        <w:rPr>
          <w:rFonts w:ascii="Times New Roman" w:hAnsi="Times New Roman"/>
          <w:color w:val="000000"/>
          <w:spacing w:val="-2"/>
          <w:sz w:val="28"/>
        </w:rPr>
        <w:t>х литератур; художественный перевод; литературная критика;</w:t>
      </w:r>
    </w:p>
    <w:p w:rsidR="000C6EB2" w:rsidRDefault="00452414">
      <w:pPr>
        <w:spacing w:after="0" w:line="264" w:lineRule="auto"/>
        <w:ind w:firstLine="600"/>
        <w:jc w:val="both"/>
      </w:pPr>
      <w:r>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w:t>
      </w:r>
      <w:r>
        <w:rPr>
          <w:rFonts w:ascii="Times New Roman" w:hAnsi="Times New Roman"/>
          <w:color w:val="000000"/>
          <w:sz w:val="28"/>
        </w:rPr>
        <w:t>ии произведений художественной литературы и литературной критики;</w:t>
      </w:r>
    </w:p>
    <w:p w:rsidR="000C6EB2" w:rsidRDefault="00452414">
      <w:pPr>
        <w:spacing w:after="0" w:line="264" w:lineRule="auto"/>
        <w:ind w:firstLine="600"/>
        <w:jc w:val="both"/>
      </w:pPr>
      <w:r>
        <w:rPr>
          <w:rFonts w:ascii="Times New Roman" w:hAnsi="Times New Roman"/>
          <w:color w:val="000000"/>
          <w:sz w:val="28"/>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C6EB2" w:rsidRDefault="00452414">
      <w:pPr>
        <w:spacing w:after="0" w:line="264" w:lineRule="auto"/>
        <w:ind w:firstLine="600"/>
        <w:jc w:val="both"/>
      </w:pPr>
      <w:r>
        <w:rPr>
          <w:rFonts w:ascii="Times New Roman" w:hAnsi="Times New Roman"/>
          <w:color w:val="000000"/>
          <w:sz w:val="28"/>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w:t>
      </w:r>
      <w:r>
        <w:rPr>
          <w:rFonts w:ascii="Times New Roman" w:hAnsi="Times New Roman"/>
          <w:color w:val="000000"/>
          <w:sz w:val="28"/>
        </w:rPr>
        <w:t>ратуры и умение применять их в речевой практике;</w:t>
      </w:r>
    </w:p>
    <w:p w:rsidR="000C6EB2" w:rsidRDefault="00452414">
      <w:pPr>
        <w:spacing w:after="0" w:line="264" w:lineRule="auto"/>
        <w:ind w:firstLine="600"/>
        <w:jc w:val="both"/>
      </w:pPr>
      <w:r>
        <w:rPr>
          <w:rFonts w:ascii="Times New Roman" w:hAnsi="Times New Roman"/>
          <w:color w:val="000000"/>
          <w:sz w:val="28"/>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0C6EB2" w:rsidRDefault="00452414">
      <w:pPr>
        <w:spacing w:after="0" w:line="264" w:lineRule="auto"/>
        <w:ind w:firstLine="600"/>
        <w:jc w:val="both"/>
      </w:pPr>
      <w:r>
        <w:rPr>
          <w:rFonts w:ascii="Times New Roman" w:hAnsi="Times New Roman"/>
          <w:color w:val="000000"/>
          <w:sz w:val="28"/>
        </w:rPr>
        <w:t>15) владение современными читательскими прак</w:t>
      </w:r>
      <w:r>
        <w:rPr>
          <w:rFonts w:ascii="Times New Roman" w:hAnsi="Times New Roman"/>
          <w:color w:val="000000"/>
          <w:sz w:val="28"/>
        </w:rPr>
        <w:t>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w:t>
      </w:r>
      <w:r>
        <w:rPr>
          <w:rFonts w:ascii="Times New Roman" w:hAnsi="Times New Roman"/>
          <w:color w:val="000000"/>
          <w:sz w:val="28"/>
        </w:rPr>
        <w:t>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0C6EB2" w:rsidRDefault="00452414">
      <w:pPr>
        <w:spacing w:after="0" w:line="264" w:lineRule="auto"/>
        <w:ind w:firstLine="600"/>
        <w:jc w:val="both"/>
      </w:pPr>
      <w:r>
        <w:rPr>
          <w:rFonts w:ascii="Times New Roman" w:hAnsi="Times New Roman"/>
          <w:color w:val="000000"/>
          <w:sz w:val="28"/>
        </w:rPr>
        <w:t>16) владение умениями учебно-исследовательской и проектной деятельно</w:t>
      </w:r>
      <w:r>
        <w:rPr>
          <w:rFonts w:ascii="Times New Roman" w:hAnsi="Times New Roman"/>
          <w:color w:val="000000"/>
          <w:sz w:val="28"/>
        </w:rPr>
        <w:t>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0C6EB2" w:rsidRDefault="00452414">
      <w:pPr>
        <w:spacing w:after="0" w:line="264" w:lineRule="auto"/>
        <w:ind w:firstLine="600"/>
        <w:jc w:val="both"/>
      </w:pPr>
      <w:r>
        <w:rPr>
          <w:rFonts w:ascii="Times New Roman" w:hAnsi="Times New Roman"/>
          <w:color w:val="000000"/>
          <w:sz w:val="28"/>
        </w:rPr>
        <w:t>17) сформированность представлений об основных направлениях литературной критики, о современных подходах к анал</w:t>
      </w:r>
      <w:r>
        <w:rPr>
          <w:rFonts w:ascii="Times New Roman" w:hAnsi="Times New Roman"/>
          <w:color w:val="000000"/>
          <w:sz w:val="28"/>
        </w:rPr>
        <w:t>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0C6EB2" w:rsidRDefault="00452414">
      <w:pPr>
        <w:spacing w:after="0" w:line="264" w:lineRule="auto"/>
        <w:ind w:firstLine="600"/>
        <w:jc w:val="both"/>
      </w:pPr>
      <w:r>
        <w:rPr>
          <w:rFonts w:ascii="Times New Roman" w:hAnsi="Times New Roman"/>
          <w:color w:val="000000"/>
          <w:spacing w:val="-3"/>
          <w:sz w:val="28"/>
        </w:rPr>
        <w:t>18) умение работать с разными информационными источниками, в том числе в медиапространстве, испо</w:t>
      </w:r>
      <w:r>
        <w:rPr>
          <w:rFonts w:ascii="Times New Roman" w:hAnsi="Times New Roman"/>
          <w:color w:val="000000"/>
          <w:spacing w:val="-3"/>
          <w:sz w:val="28"/>
        </w:rPr>
        <w:t>льзовать ресурсы традиционных библиотек и электронных библиотечных систем.</w:t>
      </w:r>
    </w:p>
    <w:p w:rsidR="000C6EB2" w:rsidRDefault="000C6EB2">
      <w:pPr>
        <w:spacing w:after="0" w:line="264" w:lineRule="auto"/>
        <w:ind w:left="120"/>
        <w:jc w:val="both"/>
      </w:pPr>
    </w:p>
    <w:p w:rsidR="000C6EB2" w:rsidRDefault="00452414">
      <w:pPr>
        <w:spacing w:after="0" w:line="264" w:lineRule="auto"/>
        <w:ind w:left="120"/>
        <w:jc w:val="both"/>
      </w:pPr>
      <w:r>
        <w:rPr>
          <w:rFonts w:ascii="Times New Roman" w:hAnsi="Times New Roman"/>
          <w:b/>
          <w:color w:val="000000"/>
          <w:sz w:val="28"/>
        </w:rPr>
        <w:t>Предметные результаты по классам:</w:t>
      </w:r>
    </w:p>
    <w:p w:rsidR="000C6EB2" w:rsidRDefault="000C6EB2">
      <w:pPr>
        <w:spacing w:after="0" w:line="264" w:lineRule="auto"/>
        <w:ind w:left="120"/>
        <w:jc w:val="both"/>
      </w:pPr>
    </w:p>
    <w:p w:rsidR="000C6EB2" w:rsidRDefault="00452414">
      <w:pPr>
        <w:spacing w:after="0" w:line="264" w:lineRule="auto"/>
        <w:ind w:left="120"/>
        <w:jc w:val="both"/>
      </w:pPr>
      <w:r>
        <w:rPr>
          <w:rFonts w:ascii="Times New Roman" w:hAnsi="Times New Roman"/>
          <w:b/>
          <w:color w:val="000000"/>
          <w:sz w:val="28"/>
        </w:rPr>
        <w:t>10 КЛАСС</w:t>
      </w:r>
    </w:p>
    <w:p w:rsidR="000C6EB2" w:rsidRDefault="000C6EB2">
      <w:pPr>
        <w:spacing w:after="0" w:line="264" w:lineRule="auto"/>
        <w:ind w:left="120"/>
        <w:jc w:val="both"/>
      </w:pPr>
    </w:p>
    <w:p w:rsidR="000C6EB2" w:rsidRDefault="00452414">
      <w:pPr>
        <w:spacing w:after="0" w:line="264" w:lineRule="auto"/>
        <w:ind w:firstLine="600"/>
        <w:jc w:val="both"/>
      </w:pPr>
      <w:r>
        <w:rPr>
          <w:rFonts w:ascii="Times New Roman" w:hAnsi="Times New Roman"/>
          <w:color w:val="000000"/>
          <w:sz w:val="28"/>
        </w:rPr>
        <w:t>1) Осознание причастности к отечественным традициям и исторической преемственности поколений на основе установления связей литературы с</w:t>
      </w:r>
      <w:r>
        <w:rPr>
          <w:rFonts w:ascii="Times New Roman" w:hAnsi="Times New Roman"/>
          <w:color w:val="000000"/>
          <w:sz w:val="28"/>
        </w:rPr>
        <w:t xml:space="preserve">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0C6EB2" w:rsidRDefault="00452414">
      <w:pPr>
        <w:spacing w:after="0" w:line="264" w:lineRule="auto"/>
        <w:ind w:firstLine="600"/>
        <w:jc w:val="both"/>
      </w:pPr>
      <w:r>
        <w:rPr>
          <w:rFonts w:ascii="Times New Roman" w:hAnsi="Times New Roman"/>
          <w:color w:val="000000"/>
          <w:sz w:val="28"/>
        </w:rPr>
        <w:t>2) осознание взаимосвязей между языковым, литературным, интеллектуальным, духовно-нравственным разв</w:t>
      </w:r>
      <w:r>
        <w:rPr>
          <w:rFonts w:ascii="Times New Roman" w:hAnsi="Times New Roman"/>
          <w:color w:val="000000"/>
          <w:sz w:val="28"/>
        </w:rPr>
        <w:t>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0C6EB2" w:rsidRDefault="00452414">
      <w:pPr>
        <w:spacing w:after="0" w:line="264" w:lineRule="auto"/>
        <w:ind w:firstLine="600"/>
        <w:jc w:val="both"/>
      </w:pPr>
      <w:r>
        <w:rPr>
          <w:rFonts w:ascii="Times New Roman" w:hAnsi="Times New Roman"/>
          <w:color w:val="000000"/>
          <w:spacing w:val="-2"/>
          <w:sz w:val="28"/>
        </w:rPr>
        <w:t>3) сформированность устойчивого интереса к чтению как средству познания отечественной и других культур, уважит</w:t>
      </w:r>
      <w:r>
        <w:rPr>
          <w:rFonts w:ascii="Times New Roman" w:hAnsi="Times New Roman"/>
          <w:color w:val="000000"/>
          <w:spacing w:val="-2"/>
          <w:sz w:val="28"/>
        </w:rPr>
        <w:t xml:space="preserve">ельного отношения к ним; осознанное умение внимательно читать, понимать и самостоятельно </w:t>
      </w:r>
      <w:r>
        <w:rPr>
          <w:rFonts w:ascii="Times New Roman" w:hAnsi="Times New Roman"/>
          <w:color w:val="000000"/>
          <w:spacing w:val="-2"/>
          <w:sz w:val="28"/>
        </w:rPr>
        <w:lastRenderedPageBreak/>
        <w:t>интерпретировать художественные, публицистические и литературно-критические тексты;</w:t>
      </w:r>
    </w:p>
    <w:p w:rsidR="000C6EB2" w:rsidRDefault="00452414">
      <w:pPr>
        <w:spacing w:after="0" w:line="264" w:lineRule="auto"/>
        <w:ind w:firstLine="600"/>
        <w:jc w:val="both"/>
      </w:pPr>
      <w:r>
        <w:rPr>
          <w:rFonts w:ascii="Times New Roman" w:hAnsi="Times New Roman"/>
          <w:color w:val="000000"/>
          <w:spacing w:val="-1"/>
          <w:sz w:val="28"/>
        </w:rPr>
        <w:t>4) знание содержания и понимание ключевых проблем произведений русской и зарубежной</w:t>
      </w:r>
      <w:r>
        <w:rPr>
          <w:rFonts w:ascii="Times New Roman" w:hAnsi="Times New Roman"/>
          <w:color w:val="000000"/>
          <w:spacing w:val="-1"/>
          <w:sz w:val="28"/>
        </w:rPr>
        <w:t xml:space="preserve"> классической литературы, а также литератур народов России (вторая половина XIX века), их историко-культурного и нравственно-ценностного влияния на формирование национальной и мировой литературы;</w:t>
      </w:r>
    </w:p>
    <w:p w:rsidR="000C6EB2" w:rsidRDefault="00452414">
      <w:pPr>
        <w:spacing w:after="0" w:line="264" w:lineRule="auto"/>
        <w:ind w:firstLine="600"/>
        <w:jc w:val="both"/>
      </w:pPr>
      <w:r>
        <w:rPr>
          <w:rFonts w:ascii="Times New Roman" w:hAnsi="Times New Roman"/>
          <w:color w:val="000000"/>
          <w:sz w:val="28"/>
        </w:rPr>
        <w:t>5) сформированность умений определять и учитывать историко-к</w:t>
      </w:r>
      <w:r>
        <w:rPr>
          <w:rFonts w:ascii="Times New Roman" w:hAnsi="Times New Roman"/>
          <w:color w:val="000000"/>
          <w:sz w:val="28"/>
        </w:rPr>
        <w:t>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w:t>
      </w:r>
      <w:r>
        <w:rPr>
          <w:rFonts w:ascii="Times New Roman" w:hAnsi="Times New Roman"/>
          <w:color w:val="000000"/>
          <w:sz w:val="28"/>
        </w:rPr>
        <w:t>бщечеловеческое содержание литературных произведений;</w:t>
      </w:r>
    </w:p>
    <w:p w:rsidR="000C6EB2" w:rsidRDefault="00452414">
      <w:pPr>
        <w:spacing w:after="0" w:line="264" w:lineRule="auto"/>
        <w:ind w:firstLine="600"/>
        <w:jc w:val="both"/>
      </w:pPr>
      <w:r>
        <w:rPr>
          <w:rFonts w:ascii="Times New Roman" w:hAnsi="Times New Roman"/>
          <w:color w:val="000000"/>
          <w:sz w:val="28"/>
        </w:rPr>
        <w:t>6) способность выявлять в произведениях художественной литературы второй половины XIX века образы, темы, идеи, проблемы и выражать своё отношение к ним в развёрнутых аргументированных устных и письменны</w:t>
      </w:r>
      <w:r>
        <w:rPr>
          <w:rFonts w:ascii="Times New Roman" w:hAnsi="Times New Roman"/>
          <w:color w:val="000000"/>
          <w:sz w:val="28"/>
        </w:rPr>
        <w:t>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0C6EB2" w:rsidRDefault="00452414">
      <w:pPr>
        <w:spacing w:after="0" w:line="264" w:lineRule="auto"/>
        <w:ind w:firstLine="600"/>
        <w:jc w:val="both"/>
      </w:pPr>
      <w:r>
        <w:rPr>
          <w:rFonts w:ascii="Times New Roman" w:hAnsi="Times New Roman"/>
          <w:color w:val="000000"/>
          <w:sz w:val="28"/>
        </w:rPr>
        <w:t xml:space="preserve">7) осмысление художественной картины жизни, созданной автором в </w:t>
      </w:r>
      <w:r>
        <w:rPr>
          <w:rFonts w:ascii="Times New Roman" w:hAnsi="Times New Roman"/>
          <w:color w:val="000000"/>
          <w:sz w:val="28"/>
        </w:rPr>
        <w:t>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w:t>
      </w:r>
      <w:r>
        <w:rPr>
          <w:rFonts w:ascii="Times New Roman" w:hAnsi="Times New Roman"/>
          <w:color w:val="000000"/>
          <w:sz w:val="28"/>
        </w:rPr>
        <w:t>воё мнение;</w:t>
      </w:r>
    </w:p>
    <w:p w:rsidR="000C6EB2" w:rsidRDefault="00452414">
      <w:pPr>
        <w:spacing w:after="0" w:line="264" w:lineRule="auto"/>
        <w:ind w:firstLine="600"/>
        <w:jc w:val="both"/>
      </w:pPr>
      <w:r>
        <w:rPr>
          <w:rFonts w:ascii="Times New Roman" w:hAnsi="Times New Roman"/>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0C6EB2" w:rsidRDefault="00452414">
      <w:pPr>
        <w:spacing w:after="0" w:line="264" w:lineRule="auto"/>
        <w:ind w:firstLine="600"/>
        <w:jc w:val="both"/>
      </w:pPr>
      <w:r>
        <w:rPr>
          <w:rFonts w:ascii="Times New Roman" w:hAnsi="Times New Roman"/>
          <w:color w:val="000000"/>
          <w:sz w:val="28"/>
        </w:rPr>
        <w:t>9) овладение умениями анализа и интерпретации художественного произведения в е</w:t>
      </w:r>
      <w:r>
        <w:rPr>
          <w:rFonts w:ascii="Times New Roman" w:hAnsi="Times New Roman"/>
          <w:color w:val="000000"/>
          <w:sz w:val="28"/>
        </w:rPr>
        <w:t>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0C6EB2" w:rsidRDefault="00452414">
      <w:pPr>
        <w:spacing w:after="0" w:line="264" w:lineRule="auto"/>
        <w:ind w:firstLine="600"/>
        <w:jc w:val="both"/>
      </w:pPr>
      <w:r>
        <w:rPr>
          <w:rFonts w:ascii="Times New Roman" w:hAnsi="Times New Roman"/>
          <w:color w:val="000000"/>
          <w:sz w:val="28"/>
        </w:rPr>
        <w:t>10) владение комплексным филологическим анализо</w:t>
      </w:r>
      <w:r>
        <w:rPr>
          <w:rFonts w:ascii="Times New Roman" w:hAnsi="Times New Roman"/>
          <w:color w:val="000000"/>
          <w:sz w:val="28"/>
        </w:rPr>
        <w:t>м художественного текста; осмысление функциональной роли теоретико-литературных понятий, в том числе:</w:t>
      </w:r>
    </w:p>
    <w:p w:rsidR="000C6EB2" w:rsidRDefault="00452414">
      <w:pPr>
        <w:spacing w:after="0" w:line="264" w:lineRule="auto"/>
        <w:ind w:firstLine="600"/>
        <w:jc w:val="both"/>
      </w:pPr>
      <w:r>
        <w:rPr>
          <w:rFonts w:ascii="Times New Roman" w:hAnsi="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w:t>
      </w:r>
      <w:r>
        <w:rPr>
          <w:rFonts w:ascii="Times New Roman" w:hAnsi="Times New Roman"/>
          <w:color w:val="000000"/>
          <w:sz w:val="28"/>
        </w:rPr>
        <w:t xml:space="preserve">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Pr>
          <w:rFonts w:ascii="Times New Roman" w:hAnsi="Times New Roman"/>
          <w:color w:val="000000"/>
          <w:sz w:val="28"/>
        </w:rPr>
        <w:lastRenderedPageBreak/>
        <w:t>жанры; трагическое и комическое; психологизм; тематика и проблематика; авторская пози</w:t>
      </w:r>
      <w:r>
        <w:rPr>
          <w:rFonts w:ascii="Times New Roman" w:hAnsi="Times New Roman"/>
          <w:color w:val="000000"/>
          <w:sz w:val="28"/>
        </w:rPr>
        <w:t>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w:t>
      </w:r>
      <w:r>
        <w:rPr>
          <w:rFonts w:ascii="Times New Roman" w:hAnsi="Times New Roman"/>
          <w:color w:val="000000"/>
          <w:sz w:val="28"/>
        </w:rPr>
        <w:t xml:space="preserve"> взаимовлияние национальных литератур; художественный перевод; литературная критика;</w:t>
      </w:r>
    </w:p>
    <w:p w:rsidR="000C6EB2" w:rsidRDefault="00452414">
      <w:pPr>
        <w:spacing w:after="0" w:line="264" w:lineRule="auto"/>
        <w:ind w:firstLine="600"/>
        <w:jc w:val="both"/>
      </w:pPr>
      <w:r>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w:t>
      </w:r>
      <w:r>
        <w:rPr>
          <w:rFonts w:ascii="Times New Roman" w:hAnsi="Times New Roman"/>
          <w:color w:val="000000"/>
          <w:sz w:val="28"/>
        </w:rPr>
        <w:t>ессе анализа и интерпретации произведений художественной литературы и других видов искусств;</w:t>
      </w:r>
    </w:p>
    <w:p w:rsidR="000C6EB2" w:rsidRDefault="00452414">
      <w:pPr>
        <w:spacing w:after="0" w:line="264" w:lineRule="auto"/>
        <w:ind w:firstLine="600"/>
        <w:jc w:val="both"/>
      </w:pPr>
      <w:r>
        <w:rPr>
          <w:rFonts w:ascii="Times New Roman" w:hAnsi="Times New Roman"/>
          <w:color w:val="000000"/>
          <w:sz w:val="28"/>
        </w:rPr>
        <w:t xml:space="preserve">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w:t>
      </w:r>
      <w:r>
        <w:rPr>
          <w:rFonts w:ascii="Times New Roman" w:hAnsi="Times New Roman"/>
          <w:color w:val="000000"/>
          <w:sz w:val="28"/>
        </w:rPr>
        <w:t>театр, кино, музыка и др.);</w:t>
      </w:r>
    </w:p>
    <w:p w:rsidR="000C6EB2" w:rsidRDefault="00452414">
      <w:pPr>
        <w:spacing w:after="0" w:line="264" w:lineRule="auto"/>
        <w:ind w:firstLine="600"/>
        <w:jc w:val="both"/>
      </w:pPr>
      <w:r>
        <w:rPr>
          <w:rFonts w:ascii="Times New Roman" w:hAnsi="Times New Roman"/>
          <w:color w:val="000000"/>
          <w:sz w:val="28"/>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w:t>
      </w:r>
      <w:r>
        <w:rPr>
          <w:rFonts w:ascii="Times New Roman" w:hAnsi="Times New Roman"/>
          <w:color w:val="000000"/>
          <w:sz w:val="28"/>
        </w:rPr>
        <w:t>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0C6EB2" w:rsidRDefault="00452414">
      <w:pPr>
        <w:spacing w:after="0" w:line="264" w:lineRule="auto"/>
        <w:ind w:firstLine="600"/>
        <w:jc w:val="both"/>
      </w:pPr>
      <w:r>
        <w:rPr>
          <w:rFonts w:ascii="Times New Roman" w:hAnsi="Times New Roman"/>
          <w:color w:val="000000"/>
          <w:sz w:val="28"/>
        </w:rPr>
        <w:t>14) сформированность представлений о стилях художественной лит</w:t>
      </w:r>
      <w:r>
        <w:rPr>
          <w:rFonts w:ascii="Times New Roman" w:hAnsi="Times New Roman"/>
          <w:color w:val="000000"/>
          <w:sz w:val="28"/>
        </w:rPr>
        <w:t>ературы разных эпох, об индивидуальном авторском стиле;</w:t>
      </w:r>
    </w:p>
    <w:p w:rsidR="000C6EB2" w:rsidRDefault="00452414">
      <w:pPr>
        <w:spacing w:after="0" w:line="264" w:lineRule="auto"/>
        <w:ind w:firstLine="600"/>
        <w:jc w:val="both"/>
      </w:pPr>
      <w:r>
        <w:rPr>
          <w:rFonts w:ascii="Times New Roman" w:hAnsi="Times New Roman"/>
          <w:color w:val="000000"/>
          <w:spacing w:val="-6"/>
          <w:sz w:val="28"/>
        </w:rPr>
        <w:t xml:space="preserve">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w:t>
      </w:r>
      <w:r>
        <w:rPr>
          <w:rFonts w:ascii="Times New Roman" w:hAnsi="Times New Roman"/>
          <w:color w:val="000000"/>
          <w:spacing w:val="-6"/>
          <w:sz w:val="28"/>
        </w:rPr>
        <w:t>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w:t>
      </w:r>
      <w:r>
        <w:rPr>
          <w:rFonts w:ascii="Times New Roman" w:hAnsi="Times New Roman"/>
          <w:color w:val="000000"/>
          <w:spacing w:val="-6"/>
          <w:sz w:val="28"/>
        </w:rPr>
        <w:t>ые высказывания с учётом норм русского литературного языка;</w:t>
      </w:r>
    </w:p>
    <w:p w:rsidR="000C6EB2" w:rsidRDefault="00452414">
      <w:pPr>
        <w:spacing w:after="0" w:line="264" w:lineRule="auto"/>
        <w:ind w:firstLine="600"/>
        <w:jc w:val="both"/>
      </w:pPr>
      <w:r>
        <w:rPr>
          <w:rFonts w:ascii="Times New Roman" w:hAnsi="Times New Roman"/>
          <w:color w:val="000000"/>
          <w:sz w:val="28"/>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w:t>
      </w:r>
      <w:r>
        <w:rPr>
          <w:rFonts w:ascii="Times New Roman" w:hAnsi="Times New Roman"/>
          <w:color w:val="000000"/>
          <w:sz w:val="28"/>
        </w:rPr>
        <w:t>рования текстов;</w:t>
      </w:r>
    </w:p>
    <w:p w:rsidR="000C6EB2" w:rsidRDefault="00452414">
      <w:pPr>
        <w:spacing w:after="0" w:line="264" w:lineRule="auto"/>
        <w:ind w:firstLine="600"/>
        <w:jc w:val="both"/>
      </w:pPr>
      <w:r>
        <w:rPr>
          <w:rFonts w:ascii="Times New Roman" w:hAnsi="Times New Roman"/>
          <w:color w:val="000000"/>
          <w:sz w:val="28"/>
        </w:rPr>
        <w:t xml:space="preserve">17) сформированность представлений об основных направлениях литературной критики, о современных подходах к анализу художественного </w:t>
      </w:r>
      <w:r>
        <w:rPr>
          <w:rFonts w:ascii="Times New Roman" w:hAnsi="Times New Roman"/>
          <w:color w:val="000000"/>
          <w:sz w:val="28"/>
        </w:rPr>
        <w:lastRenderedPageBreak/>
        <w:t>текста в литературоведении; умение создавать собственные литературно-критические произведения на основе проч</w:t>
      </w:r>
      <w:r>
        <w:rPr>
          <w:rFonts w:ascii="Times New Roman" w:hAnsi="Times New Roman"/>
          <w:color w:val="000000"/>
          <w:sz w:val="28"/>
        </w:rPr>
        <w:t>итанных художественных текстов;</w:t>
      </w:r>
    </w:p>
    <w:p w:rsidR="000C6EB2" w:rsidRDefault="00452414">
      <w:pPr>
        <w:spacing w:after="0" w:line="264" w:lineRule="auto"/>
        <w:ind w:firstLine="600"/>
        <w:jc w:val="both"/>
      </w:pPr>
      <w:r>
        <w:rPr>
          <w:rFonts w:ascii="Times New Roman" w:hAnsi="Times New Roman"/>
          <w:color w:val="000000"/>
          <w:sz w:val="28"/>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C6EB2" w:rsidRDefault="000C6EB2">
      <w:pPr>
        <w:spacing w:after="0" w:line="264" w:lineRule="auto"/>
        <w:ind w:left="120"/>
        <w:jc w:val="both"/>
      </w:pPr>
    </w:p>
    <w:p w:rsidR="000C6EB2" w:rsidRDefault="00452414">
      <w:pPr>
        <w:spacing w:after="0" w:line="264" w:lineRule="auto"/>
        <w:ind w:left="120"/>
        <w:jc w:val="both"/>
      </w:pPr>
      <w:r>
        <w:rPr>
          <w:rFonts w:ascii="Times New Roman" w:hAnsi="Times New Roman"/>
          <w:b/>
          <w:color w:val="000000"/>
          <w:sz w:val="28"/>
        </w:rPr>
        <w:t>11 КЛАСС</w:t>
      </w:r>
    </w:p>
    <w:p w:rsidR="000C6EB2" w:rsidRDefault="000C6EB2">
      <w:pPr>
        <w:spacing w:after="0" w:line="264" w:lineRule="auto"/>
        <w:ind w:left="120"/>
        <w:jc w:val="both"/>
      </w:pPr>
    </w:p>
    <w:p w:rsidR="000C6EB2" w:rsidRDefault="00452414">
      <w:pPr>
        <w:spacing w:after="0" w:line="264" w:lineRule="auto"/>
        <w:ind w:firstLine="600"/>
        <w:jc w:val="both"/>
      </w:pPr>
      <w:r>
        <w:rPr>
          <w:rFonts w:ascii="Times New Roman" w:hAnsi="Times New Roman"/>
          <w:color w:val="000000"/>
          <w:sz w:val="28"/>
        </w:rPr>
        <w:t xml:space="preserve">1) Осознание причастности к отечественным </w:t>
      </w:r>
      <w:r>
        <w:rPr>
          <w:rFonts w:ascii="Times New Roman" w:hAnsi="Times New Roman"/>
          <w:color w:val="000000"/>
          <w:sz w:val="28"/>
        </w:rPr>
        <w:t>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–начало XXI века); вклю</w:t>
      </w:r>
      <w:r>
        <w:rPr>
          <w:rFonts w:ascii="Times New Roman" w:hAnsi="Times New Roman"/>
          <w:color w:val="000000"/>
          <w:sz w:val="28"/>
        </w:rPr>
        <w:t>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w:t>
      </w:r>
      <w:r>
        <w:rPr>
          <w:rFonts w:ascii="Times New Roman" w:hAnsi="Times New Roman"/>
          <w:color w:val="000000"/>
          <w:sz w:val="28"/>
        </w:rPr>
        <w:t>ения к литературе как неотъемлемой части культуры;</w:t>
      </w:r>
    </w:p>
    <w:p w:rsidR="000C6EB2" w:rsidRDefault="00452414">
      <w:pPr>
        <w:spacing w:after="0" w:line="264" w:lineRule="auto"/>
        <w:ind w:firstLine="600"/>
        <w:jc w:val="both"/>
      </w:pPr>
      <w:r>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w:t>
      </w:r>
      <w:r>
        <w:rPr>
          <w:rFonts w:ascii="Times New Roman" w:hAnsi="Times New Roman"/>
          <w:color w:val="000000"/>
          <w:sz w:val="28"/>
        </w:rPr>
        <w:t>и, и самооценка собственного интеллектуально-нравственного уровня;</w:t>
      </w:r>
    </w:p>
    <w:p w:rsidR="000C6EB2" w:rsidRDefault="00452414">
      <w:pPr>
        <w:spacing w:after="0" w:line="264" w:lineRule="auto"/>
        <w:ind w:firstLine="600"/>
        <w:jc w:val="both"/>
      </w:pPr>
      <w:r>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w:t>
      </w:r>
      <w:r>
        <w:rPr>
          <w:rFonts w:ascii="Times New Roman" w:hAnsi="Times New Roman"/>
          <w:color w:val="000000"/>
          <w:sz w:val="28"/>
        </w:rPr>
        <w:t xml:space="preserve"> культурном процессе;</w:t>
      </w:r>
    </w:p>
    <w:p w:rsidR="000C6EB2" w:rsidRDefault="00452414">
      <w:pPr>
        <w:spacing w:after="0" w:line="264" w:lineRule="auto"/>
        <w:ind w:firstLine="600"/>
        <w:jc w:val="both"/>
      </w:pPr>
      <w:r>
        <w:rPr>
          <w:rFonts w:ascii="Times New Roman" w:hAnsi="Times New Roman"/>
          <w:color w:val="000000"/>
          <w:sz w:val="28"/>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XIX–начало XXI века), их историко-культурного и нравственно-ценностного влияния </w:t>
      </w:r>
      <w:r>
        <w:rPr>
          <w:rFonts w:ascii="Times New Roman" w:hAnsi="Times New Roman"/>
          <w:color w:val="000000"/>
          <w:sz w:val="28"/>
        </w:rPr>
        <w:t>на формирование национальной и мировой литературы;</w:t>
      </w:r>
    </w:p>
    <w:p w:rsidR="000C6EB2" w:rsidRDefault="00452414">
      <w:pPr>
        <w:spacing w:after="0" w:line="264" w:lineRule="auto"/>
        <w:ind w:firstLine="600"/>
        <w:jc w:val="both"/>
      </w:pPr>
      <w:r>
        <w:rPr>
          <w:rFonts w:ascii="Times New Roman" w:hAnsi="Times New Roman"/>
          <w:color w:val="000000"/>
          <w:sz w:val="28"/>
        </w:rPr>
        <w:t>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w:t>
      </w:r>
      <w:r>
        <w:rPr>
          <w:rFonts w:ascii="Times New Roman" w:hAnsi="Times New Roman"/>
          <w:color w:val="000000"/>
          <w:sz w:val="28"/>
        </w:rPr>
        <w:t>ний конца XIX–начала XXI века со временем написания, с современностью и традицией; выявлять сквозные темы и ключевые проблемы русской литературы;</w:t>
      </w:r>
    </w:p>
    <w:p w:rsidR="000C6EB2" w:rsidRDefault="00452414">
      <w:pPr>
        <w:spacing w:after="0" w:line="264" w:lineRule="auto"/>
        <w:ind w:firstLine="600"/>
        <w:jc w:val="both"/>
      </w:pPr>
      <w:r>
        <w:rPr>
          <w:rFonts w:ascii="Times New Roman" w:hAnsi="Times New Roman"/>
          <w:color w:val="000000"/>
          <w:sz w:val="28"/>
        </w:rPr>
        <w:t xml:space="preserve">6) способность самостоятельно выявлять в произведениях художественной литературы образы, темы, идеи, проблемы </w:t>
      </w:r>
      <w:r>
        <w:rPr>
          <w:rFonts w:ascii="Times New Roman" w:hAnsi="Times New Roman"/>
          <w:color w:val="000000"/>
          <w:sz w:val="28"/>
        </w:rPr>
        <w:t xml:space="preserve">и выражать своё отношение к ним в развёрнутых аргументированных устных и письменных </w:t>
      </w:r>
      <w:r>
        <w:rPr>
          <w:rFonts w:ascii="Times New Roman" w:hAnsi="Times New Roman"/>
          <w:color w:val="000000"/>
          <w:sz w:val="28"/>
        </w:rPr>
        <w:lastRenderedPageBreak/>
        <w:t>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w:t>
      </w:r>
      <w:r>
        <w:rPr>
          <w:rFonts w:ascii="Times New Roman" w:hAnsi="Times New Roman"/>
          <w:color w:val="000000"/>
          <w:sz w:val="28"/>
        </w:rPr>
        <w:t>ной литературы;</w:t>
      </w:r>
    </w:p>
    <w:p w:rsidR="000C6EB2" w:rsidRDefault="00452414">
      <w:pPr>
        <w:spacing w:after="0" w:line="264" w:lineRule="auto"/>
        <w:ind w:firstLine="600"/>
        <w:jc w:val="both"/>
      </w:pPr>
      <w:r>
        <w:rPr>
          <w:rFonts w:ascii="Times New Roman" w:hAnsi="Times New Roman"/>
          <w:color w:val="000000"/>
          <w:sz w:val="28"/>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w:t>
      </w:r>
      <w:r>
        <w:rPr>
          <w:rFonts w:ascii="Times New Roman" w:hAnsi="Times New Roman"/>
          <w:color w:val="000000"/>
          <w:sz w:val="28"/>
        </w:rPr>
        <w:t>ать личное отношение к нему, передавать собственные читательские впечатления и аргументировать своё мнение;</w:t>
      </w:r>
    </w:p>
    <w:p w:rsidR="000C6EB2" w:rsidRDefault="00452414">
      <w:pPr>
        <w:spacing w:after="0" w:line="264" w:lineRule="auto"/>
        <w:ind w:firstLine="600"/>
        <w:jc w:val="both"/>
      </w:pPr>
      <w:r>
        <w:rPr>
          <w:rFonts w:ascii="Times New Roman" w:hAnsi="Times New Roman"/>
          <w:color w:val="000000"/>
          <w:sz w:val="28"/>
        </w:rPr>
        <w:t xml:space="preserve">8) сформированность умений выразительно (с учётом индивидуальных особенностей обучающихся) читать, в том числе наизусть, не менее 10 произведений и </w:t>
      </w:r>
      <w:r>
        <w:rPr>
          <w:rFonts w:ascii="Times New Roman" w:hAnsi="Times New Roman"/>
          <w:color w:val="000000"/>
          <w:sz w:val="28"/>
        </w:rPr>
        <w:t>(или) фрагментов;</w:t>
      </w:r>
    </w:p>
    <w:p w:rsidR="000C6EB2" w:rsidRDefault="00452414">
      <w:pPr>
        <w:spacing w:after="0" w:line="264" w:lineRule="auto"/>
        <w:ind w:firstLine="600"/>
        <w:jc w:val="both"/>
      </w:pPr>
      <w:r>
        <w:rPr>
          <w:rFonts w:ascii="Times New Roman" w:hAnsi="Times New Roman"/>
          <w:color w:val="000000"/>
          <w:sz w:val="28"/>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w:t>
      </w:r>
      <w:r>
        <w:rPr>
          <w:rFonts w:ascii="Times New Roman" w:hAnsi="Times New Roman"/>
          <w:color w:val="000000"/>
          <w:sz w:val="28"/>
        </w:rPr>
        <w:t>х терминов и понятий (в дополнение к изученным в основной школе);</w:t>
      </w:r>
    </w:p>
    <w:p w:rsidR="000C6EB2" w:rsidRDefault="00452414">
      <w:pPr>
        <w:spacing w:after="0" w:line="264" w:lineRule="auto"/>
        <w:ind w:firstLine="600"/>
        <w:jc w:val="both"/>
      </w:pPr>
      <w:r>
        <w:rPr>
          <w:rFonts w:ascii="Times New Roman" w:hAnsi="Times New Roman"/>
          <w:color w:val="000000"/>
          <w:sz w:val="28"/>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0C6EB2" w:rsidRDefault="00452414">
      <w:pPr>
        <w:spacing w:after="0" w:line="264" w:lineRule="auto"/>
        <w:ind w:firstLine="600"/>
        <w:jc w:val="both"/>
      </w:pPr>
      <w:r>
        <w:rPr>
          <w:rFonts w:ascii="Times New Roman" w:hAnsi="Times New Roman"/>
          <w:color w:val="000000"/>
          <w:sz w:val="28"/>
        </w:rPr>
        <w:t xml:space="preserve">конкретно-историческое, общечеловеческое </w:t>
      </w:r>
      <w:r>
        <w:rPr>
          <w:rFonts w:ascii="Times New Roman" w:hAnsi="Times New Roman"/>
          <w:color w:val="000000"/>
          <w:sz w:val="28"/>
        </w:rPr>
        <w:t>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w:t>
      </w:r>
      <w:r>
        <w:rPr>
          <w:rFonts w:ascii="Times New Roman" w:hAnsi="Times New Roman"/>
          <w:color w:val="000000"/>
          <w:sz w:val="28"/>
        </w:rPr>
        <w:t>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w:t>
      </w:r>
      <w:r>
        <w:rPr>
          <w:rFonts w:ascii="Times New Roman" w:hAnsi="Times New Roman"/>
          <w:color w:val="000000"/>
          <w:sz w:val="28"/>
        </w:rPr>
        <w:t>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w:t>
      </w:r>
      <w:r>
        <w:rPr>
          <w:rFonts w:ascii="Times New Roman" w:hAnsi="Times New Roman"/>
          <w:color w:val="000000"/>
          <w:sz w:val="28"/>
        </w:rPr>
        <w:t>заимовлияние национальных литератур; художественный перевод; литературная критика;</w:t>
      </w:r>
    </w:p>
    <w:p w:rsidR="000C6EB2" w:rsidRDefault="00452414">
      <w:pPr>
        <w:spacing w:after="0" w:line="264" w:lineRule="auto"/>
        <w:ind w:firstLine="600"/>
        <w:jc w:val="both"/>
      </w:pPr>
      <w:r>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w:t>
      </w:r>
      <w:r>
        <w:rPr>
          <w:rFonts w:ascii="Times New Roman" w:hAnsi="Times New Roman"/>
          <w:color w:val="000000"/>
          <w:sz w:val="28"/>
        </w:rPr>
        <w:t>се анализа и интерпретации произведений художественной литературы и литературной критики;</w:t>
      </w:r>
    </w:p>
    <w:p w:rsidR="000C6EB2" w:rsidRDefault="00452414">
      <w:pPr>
        <w:spacing w:after="0" w:line="264" w:lineRule="auto"/>
        <w:ind w:firstLine="600"/>
        <w:jc w:val="both"/>
      </w:pPr>
      <w:r>
        <w:rPr>
          <w:rFonts w:ascii="Times New Roman" w:hAnsi="Times New Roman"/>
          <w:color w:val="000000"/>
          <w:sz w:val="28"/>
        </w:rPr>
        <w:lastRenderedPageBreak/>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w:t>
      </w:r>
      <w:r>
        <w:rPr>
          <w:rFonts w:ascii="Times New Roman" w:hAnsi="Times New Roman"/>
          <w:color w:val="000000"/>
          <w:sz w:val="28"/>
        </w:rPr>
        <w:t>, живопись, театр, кино, музыка и др.);</w:t>
      </w:r>
    </w:p>
    <w:p w:rsidR="000C6EB2" w:rsidRDefault="00452414">
      <w:pPr>
        <w:spacing w:after="0" w:line="264" w:lineRule="auto"/>
        <w:ind w:firstLine="600"/>
        <w:jc w:val="both"/>
      </w:pPr>
      <w:r>
        <w:rPr>
          <w:rFonts w:ascii="Times New Roman" w:hAnsi="Times New Roman"/>
          <w:color w:val="000000"/>
          <w:sz w:val="28"/>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w:t>
      </w:r>
      <w:r>
        <w:rPr>
          <w:rFonts w:ascii="Times New Roman" w:hAnsi="Times New Roman"/>
          <w:color w:val="000000"/>
          <w:sz w:val="28"/>
        </w:rPr>
        <w:t>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0C6EB2" w:rsidRDefault="00452414">
      <w:pPr>
        <w:spacing w:after="0" w:line="264" w:lineRule="auto"/>
        <w:ind w:firstLine="600"/>
        <w:jc w:val="both"/>
      </w:pPr>
      <w:r>
        <w:rPr>
          <w:rFonts w:ascii="Times New Roman" w:hAnsi="Times New Roman"/>
          <w:color w:val="000000"/>
          <w:sz w:val="28"/>
        </w:rPr>
        <w:t xml:space="preserve">14) сформированность представлений о стилях </w:t>
      </w:r>
      <w:r>
        <w:rPr>
          <w:rFonts w:ascii="Times New Roman" w:hAnsi="Times New Roman"/>
          <w:color w:val="000000"/>
          <w:sz w:val="28"/>
        </w:rPr>
        <w:t>художественной литературы разных эпох, литературных направлениях, течениях, школах, об индивидуальном авторском стиле;</w:t>
      </w:r>
    </w:p>
    <w:p w:rsidR="000C6EB2" w:rsidRDefault="00452414">
      <w:pPr>
        <w:spacing w:after="0" w:line="264" w:lineRule="auto"/>
        <w:ind w:firstLine="600"/>
        <w:jc w:val="both"/>
      </w:pPr>
      <w:r>
        <w:rPr>
          <w:rFonts w:ascii="Times New Roman" w:hAnsi="Times New Roman"/>
          <w:color w:val="000000"/>
          <w:spacing w:val="-3"/>
          <w:sz w:val="28"/>
        </w:rPr>
        <w:t>15) владение современными читательскими практиками, культурой восприятия и понимания литературных текстов, умениями самостоятельного исто</w:t>
      </w:r>
      <w:r>
        <w:rPr>
          <w:rFonts w:ascii="Times New Roman" w:hAnsi="Times New Roman"/>
          <w:color w:val="000000"/>
          <w:spacing w:val="-3"/>
          <w:sz w:val="28"/>
        </w:rPr>
        <w:t xml:space="preserve">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w:t>
      </w:r>
      <w:r>
        <w:rPr>
          <w:rFonts w:ascii="Times New Roman" w:hAnsi="Times New Roman"/>
          <w:color w:val="000000"/>
          <w:spacing w:val="-3"/>
          <w:sz w:val="28"/>
        </w:rPr>
        <w:t>высказывания с учётом норм русского литературного языка;</w:t>
      </w:r>
    </w:p>
    <w:p w:rsidR="000C6EB2" w:rsidRDefault="00452414">
      <w:pPr>
        <w:spacing w:after="0" w:line="264" w:lineRule="auto"/>
        <w:ind w:firstLine="600"/>
        <w:jc w:val="both"/>
      </w:pPr>
      <w:r>
        <w:rPr>
          <w:rFonts w:ascii="Times New Roman" w:hAnsi="Times New Roman"/>
          <w:color w:val="000000"/>
          <w:spacing w:val="-3"/>
          <w:sz w:val="28"/>
        </w:rPr>
        <w:t xml:space="preserve">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w:t>
      </w:r>
      <w:r>
        <w:rPr>
          <w:rFonts w:ascii="Times New Roman" w:hAnsi="Times New Roman"/>
          <w:color w:val="000000"/>
          <w:spacing w:val="-3"/>
          <w:sz w:val="28"/>
        </w:rPr>
        <w:t>собственных и чужих текстов;</w:t>
      </w:r>
    </w:p>
    <w:p w:rsidR="000C6EB2" w:rsidRDefault="00452414">
      <w:pPr>
        <w:spacing w:after="0" w:line="264" w:lineRule="auto"/>
        <w:ind w:firstLine="600"/>
        <w:jc w:val="both"/>
      </w:pPr>
      <w:r>
        <w:rPr>
          <w:rFonts w:ascii="Times New Roman" w:hAnsi="Times New Roman"/>
          <w:color w:val="000000"/>
          <w:sz w:val="28"/>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w:t>
      </w:r>
      <w:r>
        <w:rPr>
          <w:rFonts w:ascii="Times New Roman" w:hAnsi="Times New Roman"/>
          <w:color w:val="000000"/>
          <w:sz w:val="28"/>
        </w:rPr>
        <w:t xml:space="preserve"> основе прочитанных художественных текстов;</w:t>
      </w:r>
    </w:p>
    <w:p w:rsidR="000C6EB2" w:rsidRDefault="00452414">
      <w:pPr>
        <w:spacing w:after="0" w:line="264" w:lineRule="auto"/>
        <w:ind w:firstLine="600"/>
        <w:jc w:val="both"/>
      </w:pPr>
      <w:r>
        <w:rPr>
          <w:rFonts w:ascii="Times New Roman" w:hAnsi="Times New Roman"/>
          <w:color w:val="000000"/>
          <w:sz w:val="28"/>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w:t>
      </w:r>
      <w:r>
        <w:rPr>
          <w:rFonts w:ascii="Times New Roman" w:hAnsi="Times New Roman"/>
          <w:color w:val="000000"/>
          <w:sz w:val="28"/>
        </w:rPr>
        <w:t>нных библиотек и электронных библиотечных систем.</w:t>
      </w:r>
    </w:p>
    <w:p w:rsidR="000C6EB2" w:rsidRDefault="000C6EB2">
      <w:pPr>
        <w:sectPr w:rsidR="000C6EB2">
          <w:pgSz w:w="11906" w:h="16383"/>
          <w:pgMar w:top="1134" w:right="850" w:bottom="1134" w:left="1701" w:header="720" w:footer="720" w:gutter="0"/>
          <w:cols w:space="720"/>
        </w:sectPr>
      </w:pPr>
    </w:p>
    <w:p w:rsidR="000C6EB2" w:rsidRDefault="00452414">
      <w:pPr>
        <w:spacing w:after="0"/>
        <w:ind w:left="120"/>
      </w:pPr>
      <w:bookmarkStart w:id="63" w:name="block-96690051"/>
      <w:bookmarkEnd w:id="62"/>
      <w:r>
        <w:rPr>
          <w:rFonts w:ascii="Times New Roman" w:hAnsi="Times New Roman"/>
          <w:b/>
          <w:color w:val="000000"/>
          <w:sz w:val="28"/>
        </w:rPr>
        <w:lastRenderedPageBreak/>
        <w:t xml:space="preserve"> ТЕМАТИЧЕСКОЕ ПЛАНИРОВАНИЕ </w:t>
      </w:r>
    </w:p>
    <w:p w:rsidR="000C6EB2" w:rsidRDefault="0045241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0C6EB2">
        <w:trPr>
          <w:trHeight w:val="144"/>
          <w:tblCellSpacing w:w="20" w:type="nil"/>
        </w:trPr>
        <w:tc>
          <w:tcPr>
            <w:tcW w:w="570"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 п/п </w:t>
            </w:r>
          </w:p>
          <w:p w:rsidR="000C6EB2" w:rsidRDefault="000C6EB2">
            <w:pPr>
              <w:spacing w:after="0"/>
              <w:ind w:left="135"/>
            </w:pPr>
          </w:p>
        </w:tc>
        <w:tc>
          <w:tcPr>
            <w:tcW w:w="3256"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Наименование разделов и тем программы </w:t>
            </w:r>
          </w:p>
          <w:p w:rsidR="000C6EB2" w:rsidRDefault="000C6EB2">
            <w:pPr>
              <w:spacing w:after="0"/>
              <w:ind w:left="135"/>
            </w:pPr>
          </w:p>
        </w:tc>
        <w:tc>
          <w:tcPr>
            <w:tcW w:w="0" w:type="auto"/>
            <w:gridSpan w:val="3"/>
            <w:tcMar>
              <w:top w:w="50" w:type="dxa"/>
              <w:left w:w="100" w:type="dxa"/>
            </w:tcMar>
            <w:vAlign w:val="center"/>
          </w:tcPr>
          <w:p w:rsidR="000C6EB2" w:rsidRDefault="0045241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Электронные (цифровые) образовательные ресурсы </w:t>
            </w:r>
          </w:p>
          <w:p w:rsidR="000C6EB2" w:rsidRDefault="000C6EB2">
            <w:pPr>
              <w:spacing w:after="0"/>
              <w:ind w:left="135"/>
            </w:pPr>
          </w:p>
        </w:tc>
      </w:tr>
      <w:tr w:rsidR="000C6EB2">
        <w:trPr>
          <w:trHeight w:val="144"/>
          <w:tblCellSpacing w:w="20" w:type="nil"/>
        </w:trPr>
        <w:tc>
          <w:tcPr>
            <w:tcW w:w="0" w:type="auto"/>
            <w:vMerge/>
            <w:tcBorders>
              <w:top w:val="nil"/>
            </w:tcBorders>
            <w:tcMar>
              <w:top w:w="50" w:type="dxa"/>
              <w:left w:w="100" w:type="dxa"/>
            </w:tcMar>
          </w:tcPr>
          <w:p w:rsidR="000C6EB2" w:rsidRDefault="000C6EB2"/>
        </w:tc>
        <w:tc>
          <w:tcPr>
            <w:tcW w:w="0" w:type="auto"/>
            <w:vMerge/>
            <w:tcBorders>
              <w:top w:val="nil"/>
            </w:tcBorders>
            <w:tcMar>
              <w:top w:w="50" w:type="dxa"/>
              <w:left w:w="100" w:type="dxa"/>
            </w:tcMar>
          </w:tcPr>
          <w:p w:rsidR="000C6EB2" w:rsidRDefault="000C6EB2"/>
        </w:tc>
        <w:tc>
          <w:tcPr>
            <w:tcW w:w="938"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Всего </w:t>
            </w:r>
          </w:p>
          <w:p w:rsidR="000C6EB2" w:rsidRDefault="000C6EB2">
            <w:pPr>
              <w:spacing w:after="0"/>
              <w:ind w:left="135"/>
            </w:pPr>
          </w:p>
        </w:tc>
        <w:tc>
          <w:tcPr>
            <w:tcW w:w="1654"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Контрольные работы </w:t>
            </w:r>
          </w:p>
          <w:p w:rsidR="000C6EB2" w:rsidRDefault="000C6EB2">
            <w:pPr>
              <w:spacing w:after="0"/>
              <w:ind w:left="135"/>
            </w:pPr>
          </w:p>
        </w:tc>
        <w:tc>
          <w:tcPr>
            <w:tcW w:w="1744"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Практические работы </w:t>
            </w:r>
          </w:p>
          <w:p w:rsidR="000C6EB2" w:rsidRDefault="000C6EB2">
            <w:pPr>
              <w:spacing w:after="0"/>
              <w:ind w:left="135"/>
            </w:pPr>
          </w:p>
        </w:tc>
        <w:tc>
          <w:tcPr>
            <w:tcW w:w="0" w:type="auto"/>
            <w:vMerge/>
            <w:tcBorders>
              <w:top w:val="nil"/>
            </w:tcBorders>
            <w:tcMar>
              <w:top w:w="50" w:type="dxa"/>
              <w:left w:w="100" w:type="dxa"/>
            </w:tcMa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1.1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w:t>
            </w:r>
            <w:r>
              <w:rPr>
                <w:rFonts w:ascii="Times New Roman" w:hAnsi="Times New Roman"/>
                <w:color w:val="000000"/>
                <w:sz w:val="24"/>
              </w:rPr>
              <w:t>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w:t>
            </w:r>
            <w:r>
              <w:rPr>
                <w:rFonts w:ascii="Times New Roman" w:hAnsi="Times New Roman"/>
                <w:color w:val="000000"/>
                <w:sz w:val="24"/>
              </w:rPr>
              <w:t>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0C6EB2">
            <w:pPr>
              <w:spacing w:after="0"/>
              <w:ind w:left="135"/>
            </w:pP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 Н. Островский. Драма «Гроза». Пьесы </w:t>
            </w:r>
            <w:r>
              <w:rPr>
                <w:rFonts w:ascii="Times New Roman" w:hAnsi="Times New Roman"/>
                <w:color w:val="000000"/>
                <w:sz w:val="24"/>
              </w:rPr>
              <w:lastRenderedPageBreak/>
              <w:t xml:space="preserve">«Бесприданница», «Свои люди — </w:t>
            </w:r>
            <w:r>
              <w:rPr>
                <w:rFonts w:ascii="Times New Roman" w:hAnsi="Times New Roman"/>
                <w:color w:val="000000"/>
                <w:sz w:val="24"/>
              </w:rPr>
              <w:t>сочтёмся» и др. (одно произведение по выбору) Статьи H.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8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 А. Гончаров. Роман «Обломов». Р</w:t>
            </w:r>
            <w:r>
              <w:rPr>
                <w:rFonts w:ascii="Times New Roman" w:hAnsi="Times New Roman"/>
                <w:color w:val="000000"/>
                <w:sz w:val="24"/>
              </w:rPr>
              <w:t>оманы и очерки (одно произведение по выбору). Например, «Обыкновенная история», очерки из книги «Фрегат ”Паллада“» и др. Статьи H. А. Добролюбова «Что такое обломовщина?», А.В.Дружинина "«Обломов». Роман И. А. Гончарова"</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w:t>
            </w:r>
            <w:r>
              <w:rPr>
                <w:rFonts w:ascii="Times New Roman" w:hAnsi="Times New Roman"/>
                <w:color w:val="000000"/>
                <w:sz w:val="24"/>
              </w:rPr>
              <w:t>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Ф. И. Тютчев. Стихотворения (не менее пяти по выбору). Например, «Silentium!», «Не то, что мните вы, природа...», «Умом Россию не понять…», «О, как убийственно мы любим...», «Нам не дано предугадать…», «К. Б.» («Я встретил вас — и всё </w:t>
            </w:r>
            <w:r>
              <w:rPr>
                <w:rFonts w:ascii="Times New Roman" w:hAnsi="Times New Roman"/>
                <w:color w:val="000000"/>
                <w:sz w:val="24"/>
              </w:rPr>
              <w:t xml:space="preserve">былое...»), «Певучесть есть в </w:t>
            </w:r>
            <w:r>
              <w:rPr>
                <w:rFonts w:ascii="Times New Roman" w:hAnsi="Times New Roman"/>
                <w:color w:val="000000"/>
                <w:sz w:val="24"/>
              </w:rPr>
              <w:lastRenderedPageBreak/>
              <w:t>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Н. А. Некрасов. Стихотворения (не менее пяти по выбору). Наприме</w:t>
            </w:r>
            <w:r>
              <w:rPr>
                <w:rFonts w:ascii="Times New Roman" w:hAnsi="Times New Roman"/>
                <w:color w:val="000000"/>
                <w:sz w:val="24"/>
              </w:rPr>
              <w:t>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w:t>
            </w:r>
            <w:r>
              <w:rPr>
                <w:rFonts w:ascii="Times New Roman" w:hAnsi="Times New Roman"/>
                <w:color w:val="000000"/>
                <w:sz w:val="24"/>
              </w:rPr>
              <w:t>а», «Пророк» и др. Поэма «Кому на Руси жить хорошо»</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 А. Фет. Стихотворения (не менее пяти по выбору). Например, «Одним толчком согнать ладью живую…», «Ещё майская ночь», «Вечер», «Это утро, радость эта…», «Шёпот, </w:t>
            </w:r>
            <w:r>
              <w:rPr>
                <w:rFonts w:ascii="Times New Roman" w:hAnsi="Times New Roman"/>
                <w:color w:val="000000"/>
                <w:sz w:val="24"/>
              </w:rPr>
              <w:t>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 К. Толстой. Стихотворения (не менее трёх по выбору). Например, «Средь шумного бала, случайно…», </w:t>
            </w:r>
            <w:r>
              <w:rPr>
                <w:rFonts w:ascii="Times New Roman" w:hAnsi="Times New Roman"/>
                <w:color w:val="000000"/>
                <w:sz w:val="24"/>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Н. Г. Чернышевс</w:t>
            </w:r>
            <w:r>
              <w:rPr>
                <w:rFonts w:ascii="Times New Roman" w:hAnsi="Times New Roman"/>
                <w:color w:val="000000"/>
                <w:sz w:val="24"/>
              </w:rPr>
              <w:t>кий. Роман «Что делать?» (главы по выбору). Статьи «Детство и отрочество. Сочинение графа Л. Н. Толстого. Военные рассказы графа Л. Н. Толстого», «Русский человек на rendez-vous. Размышления по прочтении повести г. Тургенева ”Ася“»</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М. 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w:t>
            </w:r>
            <w:r>
              <w:rPr>
                <w:rFonts w:ascii="Times New Roman" w:hAnsi="Times New Roman"/>
                <w:color w:val="000000"/>
                <w:sz w:val="24"/>
              </w:rPr>
              <w:t>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Ф. М. Достоевский. Роман «Преступление и наказание». Повести и романы (одно произведение по выбору). Например, </w:t>
            </w:r>
            <w:r>
              <w:rPr>
                <w:rFonts w:ascii="Times New Roman" w:hAnsi="Times New Roman"/>
                <w:color w:val="000000"/>
                <w:sz w:val="24"/>
              </w:rPr>
              <w:t>«Неточка Незванова», «Сон смешного человека», «Идиот», «Подросток»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18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Л. Н. Толстой. Роман-эпопея «Война и мир». Рассказы, повести и романы (одно произведение по выбору). Например, рассказы из цикла </w:t>
            </w:r>
            <w:r>
              <w:rPr>
                <w:rFonts w:ascii="Times New Roman" w:hAnsi="Times New Roman"/>
                <w:color w:val="000000"/>
                <w:sz w:val="24"/>
              </w:rPr>
              <w:t xml:space="preserve">«Севастопольские </w:t>
            </w:r>
            <w:r>
              <w:rPr>
                <w:rFonts w:ascii="Times New Roman" w:hAnsi="Times New Roman"/>
                <w:color w:val="000000"/>
                <w:sz w:val="24"/>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20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Н. С. Лесков. Рассказы и повести (не менее двух произведений по выбору). Например, «О</w:t>
            </w:r>
            <w:r>
              <w:rPr>
                <w:rFonts w:ascii="Times New Roman" w:hAnsi="Times New Roman"/>
                <w:color w:val="000000"/>
                <w:sz w:val="24"/>
              </w:rPr>
              <w:t>чарованный странник», «Однодум», «Тупейный художник», «Леди Макбет Мценского уезда»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 П. Чехов. Рассказы (не менее пяти по выбору). Например, «Студент», «Ионыч», «Дама с собачкой», «Человек в футляре», </w:t>
            </w:r>
            <w:r>
              <w:rPr>
                <w:rFonts w:ascii="Times New Roman" w:hAnsi="Times New Roman"/>
                <w:color w:val="000000"/>
                <w:sz w:val="24"/>
              </w:rPr>
              <w:t>«Крыжовник»,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Литература народов </w:t>
            </w:r>
            <w:r>
              <w:rPr>
                <w:rFonts w:ascii="Times New Roman" w:hAnsi="Times New Roman"/>
                <w:b/>
                <w:color w:val="000000"/>
                <w:sz w:val="24"/>
              </w:rPr>
              <w:t>России</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3.1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4.1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Зарубежная проза второй половины </w:t>
            </w:r>
            <w:r>
              <w:rPr>
                <w:rFonts w:ascii="Times New Roman" w:hAnsi="Times New Roman"/>
                <w:color w:val="000000"/>
                <w:sz w:val="24"/>
              </w:rPr>
              <w:t xml:space="preserve">XIX века. (не менее одного произведения по </w:t>
            </w:r>
            <w:r>
              <w:rPr>
                <w:rFonts w:ascii="Times New Roman" w:hAnsi="Times New Roman"/>
                <w:color w:val="000000"/>
                <w:sz w:val="24"/>
              </w:rPr>
              <w:lastRenderedPageBreak/>
              <w:t>выбору). Например, 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4.2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Зарубежная </w:t>
            </w:r>
            <w:r>
              <w:rPr>
                <w:rFonts w:ascii="Times New Roman" w:hAnsi="Times New Roman"/>
                <w:color w:val="000000"/>
                <w:sz w:val="24"/>
              </w:rPr>
              <w:t>поэзия второй половины XIX века. (не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4.3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Зарубежная драматургия второй половины XIX века. (не</w:t>
            </w:r>
            <w:r>
              <w:rPr>
                <w:rFonts w:ascii="Times New Roman" w:hAnsi="Times New Roman"/>
                <w:color w:val="000000"/>
                <w:sz w:val="24"/>
              </w:rPr>
              <w:t xml:space="preserve"> менее одного произведения по выбору).Например,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Уроки</w:t>
            </w:r>
            <w:r>
              <w:rPr>
                <w:rFonts w:ascii="Times New Roman" w:hAnsi="Times New Roman"/>
                <w:color w:val="000000"/>
                <w:sz w:val="24"/>
              </w:rPr>
              <w:t xml:space="preserve"> внеклассного чтения</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lastRenderedPageBreak/>
              <w:t xml:space="preserve">ОБЩЕЕ КОЛИЧЕСТВО ЧАСОВ ПО </w:t>
            </w:r>
            <w:r>
              <w:rPr>
                <w:rFonts w:ascii="Times New Roman" w:hAnsi="Times New Roman"/>
                <w:color w:val="000000"/>
                <w:sz w:val="24"/>
              </w:rPr>
              <w:t>ПРОГРАММЕ</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170 </w:t>
            </w:r>
          </w:p>
        </w:tc>
        <w:tc>
          <w:tcPr>
            <w:tcW w:w="165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C6EB2" w:rsidRDefault="000C6EB2"/>
        </w:tc>
      </w:tr>
    </w:tbl>
    <w:p w:rsidR="000C6EB2" w:rsidRDefault="000C6EB2">
      <w:pPr>
        <w:sectPr w:rsidR="000C6EB2">
          <w:pgSz w:w="16383" w:h="11906" w:orient="landscape"/>
          <w:pgMar w:top="1134" w:right="850" w:bottom="1134" w:left="1701" w:header="720" w:footer="720" w:gutter="0"/>
          <w:cols w:space="720"/>
        </w:sectPr>
      </w:pPr>
    </w:p>
    <w:p w:rsidR="000C6EB2" w:rsidRDefault="0045241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0C6EB2">
        <w:trPr>
          <w:trHeight w:val="144"/>
          <w:tblCellSpacing w:w="20" w:type="nil"/>
        </w:trPr>
        <w:tc>
          <w:tcPr>
            <w:tcW w:w="570"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 п/п </w:t>
            </w:r>
          </w:p>
          <w:p w:rsidR="000C6EB2" w:rsidRDefault="000C6EB2">
            <w:pPr>
              <w:spacing w:after="0"/>
              <w:ind w:left="135"/>
            </w:pPr>
          </w:p>
        </w:tc>
        <w:tc>
          <w:tcPr>
            <w:tcW w:w="3256"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Наименование разделов и тем программы </w:t>
            </w:r>
          </w:p>
          <w:p w:rsidR="000C6EB2" w:rsidRDefault="000C6EB2">
            <w:pPr>
              <w:spacing w:after="0"/>
              <w:ind w:left="135"/>
            </w:pPr>
          </w:p>
        </w:tc>
        <w:tc>
          <w:tcPr>
            <w:tcW w:w="0" w:type="auto"/>
            <w:gridSpan w:val="3"/>
            <w:tcMar>
              <w:top w:w="50" w:type="dxa"/>
              <w:left w:w="100" w:type="dxa"/>
            </w:tcMar>
            <w:vAlign w:val="center"/>
          </w:tcPr>
          <w:p w:rsidR="000C6EB2" w:rsidRDefault="0045241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Электронные (цифровые) образовательные ресурсы </w:t>
            </w:r>
          </w:p>
          <w:p w:rsidR="000C6EB2" w:rsidRDefault="000C6EB2">
            <w:pPr>
              <w:spacing w:after="0"/>
              <w:ind w:left="135"/>
            </w:pPr>
          </w:p>
        </w:tc>
      </w:tr>
      <w:tr w:rsidR="000C6EB2">
        <w:trPr>
          <w:trHeight w:val="144"/>
          <w:tblCellSpacing w:w="20" w:type="nil"/>
        </w:trPr>
        <w:tc>
          <w:tcPr>
            <w:tcW w:w="0" w:type="auto"/>
            <w:vMerge/>
            <w:tcBorders>
              <w:top w:val="nil"/>
            </w:tcBorders>
            <w:tcMar>
              <w:top w:w="50" w:type="dxa"/>
              <w:left w:w="100" w:type="dxa"/>
            </w:tcMar>
          </w:tcPr>
          <w:p w:rsidR="000C6EB2" w:rsidRDefault="000C6EB2"/>
        </w:tc>
        <w:tc>
          <w:tcPr>
            <w:tcW w:w="0" w:type="auto"/>
            <w:vMerge/>
            <w:tcBorders>
              <w:top w:val="nil"/>
            </w:tcBorders>
            <w:tcMar>
              <w:top w:w="50" w:type="dxa"/>
              <w:left w:w="100" w:type="dxa"/>
            </w:tcMar>
          </w:tcPr>
          <w:p w:rsidR="000C6EB2" w:rsidRDefault="000C6EB2"/>
        </w:tc>
        <w:tc>
          <w:tcPr>
            <w:tcW w:w="938"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Всего </w:t>
            </w:r>
          </w:p>
          <w:p w:rsidR="000C6EB2" w:rsidRDefault="000C6EB2">
            <w:pPr>
              <w:spacing w:after="0"/>
              <w:ind w:left="135"/>
            </w:pPr>
          </w:p>
        </w:tc>
        <w:tc>
          <w:tcPr>
            <w:tcW w:w="1654"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Контрольные работы </w:t>
            </w:r>
          </w:p>
          <w:p w:rsidR="000C6EB2" w:rsidRDefault="000C6EB2">
            <w:pPr>
              <w:spacing w:after="0"/>
              <w:ind w:left="135"/>
            </w:pPr>
          </w:p>
        </w:tc>
        <w:tc>
          <w:tcPr>
            <w:tcW w:w="1744"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Практические работы </w:t>
            </w:r>
          </w:p>
          <w:p w:rsidR="000C6EB2" w:rsidRDefault="000C6EB2">
            <w:pPr>
              <w:spacing w:after="0"/>
              <w:ind w:left="135"/>
            </w:pPr>
          </w:p>
        </w:tc>
        <w:tc>
          <w:tcPr>
            <w:tcW w:w="0" w:type="auto"/>
            <w:vMerge/>
            <w:tcBorders>
              <w:top w:val="nil"/>
            </w:tcBorders>
            <w:tcMar>
              <w:top w:w="50" w:type="dxa"/>
              <w:left w:w="100" w:type="dxa"/>
            </w:tcMa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Литература конца XIX — начала </w:t>
            </w:r>
            <w:r>
              <w:rPr>
                <w:rFonts w:ascii="Times New Roman" w:hAnsi="Times New Roman"/>
                <w:b/>
                <w:color w:val="000000"/>
                <w:sz w:val="24"/>
              </w:rPr>
              <w:t>ХХ века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1.1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1.2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Л. Н. Андреев. Рассказы и повести (два произведения по выбору). Например, «Иуда </w:t>
            </w:r>
            <w:r>
              <w:rPr>
                <w:rFonts w:ascii="Times New Roman" w:hAnsi="Times New Roman"/>
                <w:color w:val="000000"/>
                <w:sz w:val="24"/>
              </w:rPr>
              <w:t>Искариот», «Большой шлем», «Рассказ о семи повешенных»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1.3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М. Горький. Рассказы и роман (два произведения по выбору). Например, «Старуха Изергиль», «Макар Чудра», «Коновалов», «Фома Гордеев» и др. Пьеса «На дне»</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1.4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w:t>
            </w:r>
            <w:r>
              <w:rPr>
                <w:rFonts w:ascii="Times New Roman" w:hAnsi="Times New Roman"/>
                <w:color w:val="000000"/>
                <w:sz w:val="24"/>
              </w:rPr>
              <w:t>Ф. К. Сологуба, В. В. Хлебникова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И. А. Бунин. Стихотворения (не менее двух по выбору). Например, «Алёнушка», «Вечер», «Дурман», «И цветы, и шмели, и трава, и </w:t>
            </w:r>
            <w:r>
              <w:rPr>
                <w:rFonts w:ascii="Times New Roman" w:hAnsi="Times New Roman"/>
                <w:color w:val="000000"/>
                <w:sz w:val="24"/>
              </w:rPr>
              <w:t>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Книга очерков «Окаянные дни» (ф</w:t>
            </w:r>
            <w:r>
              <w:rPr>
                <w:rFonts w:ascii="Times New Roman" w:hAnsi="Times New Roman"/>
                <w:color w:val="000000"/>
                <w:sz w:val="24"/>
              </w:rPr>
              <w:t>рагменты)</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w:t>
            </w:r>
            <w:r>
              <w:rPr>
                <w:rFonts w:ascii="Times New Roman" w:hAnsi="Times New Roman"/>
                <w:color w:val="000000"/>
                <w:sz w:val="24"/>
              </w:rPr>
              <w:t>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w:t>
            </w:r>
            <w:r>
              <w:rPr>
                <w:rFonts w:ascii="Times New Roman" w:hAnsi="Times New Roman"/>
                <w:color w:val="000000"/>
                <w:sz w:val="24"/>
              </w:rPr>
              <w:t>а моём пути…», «Она пришла с мороза…», «Рождённые в года глухие…», «Пушкинскому Дому», «Скифы» и др. Поэма «Двенадцать»</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Н. С. Гумилёв. Стихотворения (не менее трёх по выбору). Например, «Жираф», «Заблудившийся трамвай»,</w:t>
            </w:r>
            <w:r>
              <w:rPr>
                <w:rFonts w:ascii="Times New Roman" w:hAnsi="Times New Roman"/>
                <w:color w:val="000000"/>
                <w:sz w:val="24"/>
              </w:rPr>
              <w:t xml:space="preserve"> «Капитаны», «Пятистопные ямбы», «Слово», «Шестое чувство», «Андрей Рублёв»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В. В. Маяковский. Стихотворения (не менее пяти по выбору). Например, «А вы могли бы?», «Нате!», «Послушайте!», «Лиличка!», «Юбилейное», </w:t>
            </w:r>
            <w:r>
              <w:rPr>
                <w:rFonts w:ascii="Times New Roman" w:hAnsi="Times New Roman"/>
                <w:color w:val="000000"/>
                <w:sz w:val="24"/>
              </w:rPr>
              <w:t>«Прозаседавшиеся»,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Первое вступление в поэму»</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w:t>
            </w:r>
            <w:r>
              <w:rPr>
                <w:rFonts w:ascii="Times New Roman" w:hAnsi="Times New Roman"/>
                <w:color w:val="000000"/>
                <w:sz w:val="24"/>
              </w:rPr>
              <w:t xml:space="preserve">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w:t>
            </w:r>
            <w:r>
              <w:rPr>
                <w:rFonts w:ascii="Times New Roman" w:hAnsi="Times New Roman"/>
                <w:color w:val="000000"/>
                <w:sz w:val="24"/>
              </w:rPr>
              <w:t xml:space="preserve">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w:t>
            </w:r>
            <w:r>
              <w:rPr>
                <w:rFonts w:ascii="Times New Roman" w:hAnsi="Times New Roman"/>
                <w:color w:val="000000"/>
                <w:sz w:val="24"/>
              </w:rPr>
              <w:lastRenderedPageBreak/>
              <w:t>задумалась дорога…», «Запели тёсаные дро</w:t>
            </w:r>
            <w:r>
              <w:rPr>
                <w:rFonts w:ascii="Times New Roman" w:hAnsi="Times New Roman"/>
                <w:color w:val="000000"/>
                <w:sz w:val="24"/>
              </w:rPr>
              <w:t>ги…», «Русь», «Пушкину», «Я иду долиной. На затылке кепи...», «До свиданья, друг мой, до свиданья!..» и др. Поэма «Чёрный человек»</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 Э. Мандельштам. Стихотворения (не менее пяти по выбору). Например, «Бессонница. </w:t>
            </w:r>
            <w:r>
              <w:rPr>
                <w:rFonts w:ascii="Times New Roman" w:hAnsi="Times New Roman"/>
                <w:color w:val="000000"/>
                <w:sz w:val="24"/>
              </w:rPr>
              <w:t xml:space="preserve">Гомер. Тугие паруса…», «За гремучую доблесть грядущих веков…», «Ленинград», «Мы живём, под собою не чуя страны…», «Notre Dame», «Айя-София», «Невыразимая печаль…», «Золотистого мёда струя из бутылки текла…», «Я не слыхал рассказов Оссиана…», «Нет, никогда </w:t>
            </w:r>
            <w:r>
              <w:rPr>
                <w:rFonts w:ascii="Times New Roman" w:hAnsi="Times New Roman"/>
                <w:color w:val="000000"/>
                <w:sz w:val="24"/>
              </w:rPr>
              <w:t>ничей я не был современник…», «Я к губам подношу эту зелень…»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М. И. Цветаева. Стихотворения (не менее пяти по выбору). Например, «Моим стихам, написанным так рано…», «Кто создан из камня, кто создан из глины…», </w:t>
            </w:r>
            <w:r>
              <w:rPr>
                <w:rFonts w:ascii="Times New Roman" w:hAnsi="Times New Roman"/>
                <w:color w:val="000000"/>
                <w:sz w:val="24"/>
              </w:rPr>
              <w:t>«Идёшь,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w:t>
            </w:r>
            <w:r>
              <w:rPr>
                <w:rFonts w:ascii="Times New Roman" w:hAnsi="Times New Roman"/>
                <w:color w:val="000000"/>
                <w:sz w:val="24"/>
              </w:rPr>
              <w:t xml:space="preserve">ние: вёрсты, мили…», «Красною </w:t>
            </w:r>
            <w:r>
              <w:rPr>
                <w:rFonts w:ascii="Times New Roman" w:hAnsi="Times New Roman"/>
                <w:color w:val="000000"/>
                <w:sz w:val="24"/>
              </w:rPr>
              <w:lastRenderedPageBreak/>
              <w:t>кистью…», «Семь холмов — как семь колоколов!..» (из цикла «Стихи о Москве») и др. Очерк «Мой Пушкин»</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А. А. Ахматова. Стихотворения (не менее пяти по выбору). Например, «Песня последней встр</w:t>
            </w:r>
            <w:r>
              <w:rPr>
                <w:rFonts w:ascii="Times New Roman" w:hAnsi="Times New Roman"/>
                <w:color w:val="000000"/>
                <w:sz w:val="24"/>
              </w:rPr>
              <w:t>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w:t>
            </w:r>
            <w:r>
              <w:rPr>
                <w:rFonts w:ascii="Times New Roman" w:hAnsi="Times New Roman"/>
                <w:color w:val="000000"/>
                <w:sz w:val="24"/>
              </w:rPr>
              <w:t>…»,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Поэма «Реквием»</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Е. И. Замятин. Роман «Мы»</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М. А. Шолохов. Роман-эпопея «Тихий Дон»</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В. В. Набоков. Рассказы, повести, романы (одно произведение по выбору). Например, «Облако, озеро, башня», </w:t>
            </w:r>
            <w:r>
              <w:rPr>
                <w:rFonts w:ascii="Times New Roman" w:hAnsi="Times New Roman"/>
                <w:color w:val="000000"/>
                <w:sz w:val="24"/>
              </w:rPr>
              <w:lastRenderedPageBreak/>
              <w:t>«Весна в Фиальте», «Машенька», «Защита Лужина», «Дар»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М. А. Булгаков. Романы </w:t>
            </w:r>
            <w:r>
              <w:rPr>
                <w:rFonts w:ascii="Times New Roman" w:hAnsi="Times New Roman"/>
                <w:color w:val="000000"/>
                <w:sz w:val="24"/>
              </w:rPr>
              <w:t>«Белая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w:t>
            </w:r>
            <w:r>
              <w:rPr>
                <w:rFonts w:ascii="Times New Roman" w:hAnsi="Times New Roman"/>
                <w:color w:val="000000"/>
                <w:sz w:val="24"/>
              </w:rPr>
              <w:t>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 Т. Твардовский. Стихотворения (не </w:t>
            </w:r>
            <w:r>
              <w:rPr>
                <w:rFonts w:ascii="Times New Roman" w:hAnsi="Times New Roman"/>
                <w:color w:val="000000"/>
                <w:sz w:val="24"/>
              </w:rPr>
              <w:t>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w:t>
            </w:r>
            <w:r>
              <w:rPr>
                <w:rFonts w:ascii="Times New Roman" w:hAnsi="Times New Roman"/>
                <w:color w:val="000000"/>
                <w:sz w:val="24"/>
              </w:rPr>
              <w:t>о Ржевом», «Памяти Гагарина» и др. Поэма «По праву памяти»</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Проза о Великой Отечественной войне (по одному произведению не менее чем трёх писателей по выбору). Например, В. П. Астафьев. «Пастух и пастушка», «Звездопад»;</w:t>
            </w:r>
            <w:r>
              <w:rPr>
                <w:rFonts w:ascii="Times New Roman" w:hAnsi="Times New Roman"/>
                <w:color w:val="000000"/>
                <w:sz w:val="24"/>
              </w:rPr>
              <w:t xml:space="preserve"> Ю. В. Бондарев.«Горячий </w:t>
            </w:r>
            <w:r>
              <w:rPr>
                <w:rFonts w:ascii="Times New Roman" w:hAnsi="Times New Roman"/>
                <w:color w:val="000000"/>
                <w:sz w:val="24"/>
              </w:rPr>
              <w:lastRenderedPageBreak/>
              <w:t>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w:t>
            </w:r>
            <w:r>
              <w:rPr>
                <w:rFonts w:ascii="Times New Roman" w:hAnsi="Times New Roman"/>
                <w:color w:val="000000"/>
                <w:sz w:val="24"/>
              </w:rPr>
              <w:t>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В.О. Богомолов. «В августе сорок четвёртого»</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А.А. Фадеев. Роман «Молодая гвардия»</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2.19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трёх поэтов по выбору). Например, Ю. В. Друниной, М. В. </w:t>
            </w:r>
            <w:r>
              <w:rPr>
                <w:rFonts w:ascii="Times New Roman" w:hAnsi="Times New Roman"/>
                <w:color w:val="000000"/>
                <w:sz w:val="24"/>
              </w:rPr>
              <w:t>Исаковского, Ю. Д.Левитанского, С. С. Орлова, Д. С. Самойлова, К. М. Симонова, Б. А. Слуцкого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В. С. Розов. «Вечно живые», </w:t>
            </w:r>
            <w:r>
              <w:rPr>
                <w:rFonts w:ascii="Times New Roman" w:hAnsi="Times New Roman"/>
                <w:color w:val="000000"/>
                <w:sz w:val="24"/>
              </w:rPr>
              <w:t>К. М. Симонов. «Русские люди»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Б. Л. Пастернак. Стихотворения (не менее </w:t>
            </w:r>
            <w:r>
              <w:rPr>
                <w:rFonts w:ascii="Times New Roman" w:hAnsi="Times New Roman"/>
                <w:color w:val="000000"/>
                <w:sz w:val="24"/>
              </w:rPr>
              <w:lastRenderedPageBreak/>
              <w:t>пяти по выбору). Например, «Февраль. Достать чернил и плакать!..», «Определение поэзии», «Во всём мне хочется дойти…», «Снег идёт», «Любить и</w:t>
            </w:r>
            <w:r>
              <w:rPr>
                <w:rFonts w:ascii="Times New Roman" w:hAnsi="Times New Roman"/>
                <w:color w:val="000000"/>
                <w:sz w:val="24"/>
              </w:rPr>
              <w:t>ных — тяжёлый крест...», «Быть знаменитым некрасиво…», «Ночь», «Гамлет», «Зимняя ночь», «Единственные дни», «О, знал бы я, что так бывает…», «Никого не будет в доме...», «Август» и др. Роман «Доктор Живаго» (избранные главы)</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lastRenderedPageBreak/>
              <w:t>2.22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 И. Солженицын. Произведения «Один день Ивана Денисовича», «Архипелаг ГУЛАГ» (фрагменты книги по выбору, </w:t>
            </w:r>
            <w:r>
              <w:rPr>
                <w:rFonts w:ascii="Times New Roman" w:hAnsi="Times New Roman"/>
                <w:color w:val="000000"/>
                <w:sz w:val="24"/>
              </w:rPr>
              <w:t>например, глава «Поэзия под плитой, правда под камнем»), произведения из цикла «Крохотки» (не менее двух)</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В. М. Шукшин. Рассказы и повести (не менее четырёх произведений по выбору). Например, «Срезал», «Обида», </w:t>
            </w:r>
            <w:r>
              <w:rPr>
                <w:rFonts w:ascii="Times New Roman" w:hAnsi="Times New Roman"/>
                <w:color w:val="000000"/>
                <w:sz w:val="24"/>
              </w:rPr>
              <w:t>«Микроскоп», «Мастер», «Крепкий мужик», «Сапожки», «Забуксовал», «Дядя Ермолай», «Шире шаг, маэстро!», «Калина красная»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В. Г. Распутин. Рассказы и повести (не менее одного произведения по выбору). </w:t>
            </w:r>
            <w:r>
              <w:rPr>
                <w:rFonts w:ascii="Times New Roman" w:hAnsi="Times New Roman"/>
                <w:color w:val="000000"/>
                <w:sz w:val="24"/>
              </w:rPr>
              <w:lastRenderedPageBreak/>
              <w:t>Например, «Прощ</w:t>
            </w:r>
            <w:r>
              <w:rPr>
                <w:rFonts w:ascii="Times New Roman" w:hAnsi="Times New Roman"/>
                <w:color w:val="000000"/>
                <w:sz w:val="24"/>
              </w:rPr>
              <w:t>ание с Матёрой», «Живи и помни», «Женский разговор»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Н. М. Рубцов. Стихотворения (не менее трёх по выбору). Например, «Звезда полей», «Тихая моя родина!..», «В горнице моей светло…», «Привет, Россия…», «Родная </w:t>
            </w:r>
            <w:r>
              <w:rPr>
                <w:rFonts w:ascii="Times New Roman" w:hAnsi="Times New Roman"/>
                <w:color w:val="000000"/>
                <w:sz w:val="24"/>
              </w:rPr>
              <w:t>деревня», «В осеннем лесу», «В минуты музыки печальной…», «Видения на холме», «Ночь на родине», «Утро»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И. А. Бродский. Стихотворения (не менее пяти по выбору). Например, «Осенний крик ястреба», «Пилигримы», </w:t>
            </w:r>
            <w:r>
              <w:rPr>
                <w:rFonts w:ascii="Times New Roman" w:hAnsi="Times New Roman"/>
                <w:color w:val="000000"/>
                <w:sz w:val="24"/>
              </w:rPr>
              <w:t>«Стансы»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w:t>
            </w:r>
            <w:r>
              <w:rPr>
                <w:rFonts w:ascii="Times New Roman" w:hAnsi="Times New Roman"/>
                <w:color w:val="000000"/>
                <w:sz w:val="24"/>
              </w:rPr>
              <w:t xml:space="preserve"> «Воротишься на родину. Ну что ж…», «Postscriptum» «На смерть Жукова»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2.28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В. С. Высоцкий. Стихотворения (не менее трёх по выбору). Например, «Песня о Земле», «Он не вернулся из боя», «Мы вращаем Землю», «Я не люблю»,</w:t>
            </w:r>
            <w:r>
              <w:rPr>
                <w:rFonts w:ascii="Times New Roman" w:hAnsi="Times New Roman"/>
                <w:color w:val="000000"/>
                <w:sz w:val="24"/>
              </w:rPr>
              <w:t xml:space="preserve"> «Братские могилы», «Песня о друге», </w:t>
            </w:r>
            <w:r>
              <w:rPr>
                <w:rFonts w:ascii="Times New Roman" w:hAnsi="Times New Roman"/>
                <w:color w:val="000000"/>
                <w:sz w:val="24"/>
              </w:rPr>
              <w:lastRenderedPageBreak/>
              <w:t>«Лирическая», «Охота на волков», «Песня о звёздах»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Проза второй половины XX — начала XXI века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3.1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Проза второй половины XX — начала XXI века. </w:t>
            </w:r>
            <w:r>
              <w:rPr>
                <w:rFonts w:ascii="Times New Roman" w:hAnsi="Times New Roman"/>
                <w:color w:val="000000"/>
                <w:sz w:val="24"/>
              </w:rPr>
              <w:t>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w:t>
            </w:r>
            <w:r>
              <w:rPr>
                <w:rFonts w:ascii="Times New Roman" w:hAnsi="Times New Roman"/>
                <w:color w:val="000000"/>
                <w:sz w:val="24"/>
              </w:rPr>
              <w:t>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w:t>
            </w:r>
            <w:r>
              <w:rPr>
                <w:rFonts w:ascii="Times New Roman" w:hAnsi="Times New Roman"/>
                <w:color w:val="000000"/>
                <w:sz w:val="24"/>
              </w:rPr>
              <w:t xml:space="preserve">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w:t>
            </w:r>
            <w:r>
              <w:rPr>
                <w:rFonts w:ascii="Times New Roman" w:hAnsi="Times New Roman"/>
                <w:color w:val="000000"/>
                <w:sz w:val="24"/>
              </w:rPr>
              <w:t xml:space="preserve">собаки», «Пара гнедых»), Ю.В. Трифонов (повести «Обмен», «Другая жизнь»), Митрополит </w:t>
            </w:r>
            <w:r>
              <w:rPr>
                <w:rFonts w:ascii="Times New Roman" w:hAnsi="Times New Roman"/>
                <w:color w:val="000000"/>
                <w:sz w:val="24"/>
              </w:rPr>
              <w:lastRenderedPageBreak/>
              <w:t>Тихон (Шевкунов) «Гибель империи. Российский урок» и другие.</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0C6EB2">
            <w:pPr>
              <w:spacing w:after="0"/>
              <w:ind w:left="135"/>
            </w:pP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Поэзия второй половины XX — начала XXI века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4.1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Поэзия второй </w:t>
            </w:r>
            <w:r>
              <w:rPr>
                <w:rFonts w:ascii="Times New Roman" w:hAnsi="Times New Roman"/>
                <w:color w:val="000000"/>
                <w:sz w:val="24"/>
              </w:rPr>
              <w:t>половины XX — начала XXI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w:t>
            </w:r>
            <w:r>
              <w:rPr>
                <w:rFonts w:ascii="Times New Roman" w:hAnsi="Times New Roman"/>
                <w:color w:val="000000"/>
                <w:sz w:val="24"/>
              </w:rPr>
              <w:t xml:space="preserve">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0C6EB2">
            <w:pPr>
              <w:spacing w:after="0"/>
              <w:ind w:left="135"/>
            </w:pP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Драматургия второй половины ХХ — начала XXI века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5.1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Драматургия второй половины ХХ — </w:t>
            </w:r>
            <w:r>
              <w:rPr>
                <w:rFonts w:ascii="Times New Roman" w:hAnsi="Times New Roman"/>
                <w:color w:val="000000"/>
                <w:sz w:val="24"/>
              </w:rPr>
              <w:t xml:space="preserve">начала XXI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w:t>
            </w:r>
            <w:r>
              <w:rPr>
                <w:rFonts w:ascii="Times New Roman" w:hAnsi="Times New Roman"/>
                <w:color w:val="000000"/>
                <w:sz w:val="24"/>
              </w:rPr>
              <w:t>делать добро» и других</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0C6EB2">
            <w:pPr>
              <w:spacing w:after="0"/>
              <w:ind w:left="135"/>
            </w:pP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6.1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Рассказы, повести, стихотворения (не менее двух произведений по выбору). Например, рассказ Ю. Рытхэу «Хранитель огня», роман «Сон в начале тумана», повести </w:t>
            </w:r>
            <w:r>
              <w:rPr>
                <w:rFonts w:ascii="Times New Roman" w:hAnsi="Times New Roman"/>
                <w:color w:val="000000"/>
                <w:sz w:val="24"/>
              </w:rPr>
              <w:t>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6"/>
            <w:tcMar>
              <w:top w:w="50" w:type="dxa"/>
              <w:left w:w="100" w:type="dxa"/>
            </w:tcMar>
            <w:vAlign w:val="center"/>
          </w:tcPr>
          <w:p w:rsidR="000C6EB2" w:rsidRDefault="0045241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7.1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Зарубежная проза XX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w:t>
            </w:r>
            <w:r>
              <w:rPr>
                <w:rFonts w:ascii="Times New Roman" w:hAnsi="Times New Roman"/>
                <w:color w:val="000000"/>
                <w:sz w:val="24"/>
              </w:rPr>
              <w:t xml:space="preserve"> ржи», Г. Уэллса «Машина времени», Э. Хемингуэя «Старик и море», «Прощай, оружие», А. Франк «Дневник Анны Франк» и другие</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t>7.2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Зарубежная поэзия XX века (не менее трёх стихотворений одного из поэтов по выбору). Например, </w:t>
            </w:r>
            <w:r>
              <w:rPr>
                <w:rFonts w:ascii="Times New Roman" w:hAnsi="Times New Roman"/>
                <w:color w:val="000000"/>
                <w:sz w:val="24"/>
              </w:rPr>
              <w:t>стихотворения Г.Аполлинера, Ф. Гарсиа Лорки, P. M. Рильке, Т. С. Элиота и др.</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570" w:type="dxa"/>
            <w:tcMar>
              <w:top w:w="50" w:type="dxa"/>
              <w:left w:w="100" w:type="dxa"/>
            </w:tcMar>
            <w:vAlign w:val="center"/>
          </w:tcPr>
          <w:p w:rsidR="000C6EB2" w:rsidRDefault="00452414">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Зарубежная драматургия XX века (одно произведение по выбору). Например, пьесы Б. Брехта «Мамаша Кураж и ее дети», М. Метерлинка «Синяя </w:t>
            </w:r>
            <w:r>
              <w:rPr>
                <w:rFonts w:ascii="Times New Roman" w:hAnsi="Times New Roman"/>
                <w:color w:val="000000"/>
                <w:sz w:val="24"/>
              </w:rPr>
              <w:t>птица», Д. Пристли «Визит 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C6EB2" w:rsidRDefault="000C6EB2"/>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C6EB2" w:rsidRDefault="000C6EB2">
            <w:pPr>
              <w:spacing w:after="0"/>
              <w:ind w:left="135"/>
              <w:jc w:val="center"/>
            </w:pPr>
          </w:p>
        </w:tc>
        <w:tc>
          <w:tcPr>
            <w:tcW w:w="1744" w:type="dxa"/>
            <w:tcMar>
              <w:top w:w="50" w:type="dxa"/>
              <w:left w:w="100" w:type="dxa"/>
            </w:tcMar>
            <w:vAlign w:val="center"/>
          </w:tcPr>
          <w:p w:rsidR="000C6EB2" w:rsidRDefault="000C6EB2">
            <w:pPr>
              <w:spacing w:after="0"/>
              <w:ind w:left="135"/>
              <w:jc w:val="center"/>
            </w:pPr>
          </w:p>
        </w:tc>
        <w:tc>
          <w:tcPr>
            <w:tcW w:w="2536"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170 </w:t>
            </w:r>
          </w:p>
        </w:tc>
        <w:tc>
          <w:tcPr>
            <w:tcW w:w="165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C6EB2" w:rsidRDefault="000C6EB2"/>
        </w:tc>
      </w:tr>
    </w:tbl>
    <w:p w:rsidR="000C6EB2" w:rsidRDefault="000C6EB2">
      <w:pPr>
        <w:sectPr w:rsidR="000C6EB2">
          <w:pgSz w:w="16383" w:h="11906" w:orient="landscape"/>
          <w:pgMar w:top="1134" w:right="850" w:bottom="1134" w:left="1701" w:header="720" w:footer="720" w:gutter="0"/>
          <w:cols w:space="720"/>
        </w:sectPr>
      </w:pPr>
    </w:p>
    <w:p w:rsidR="000C6EB2" w:rsidRDefault="000C6EB2">
      <w:pPr>
        <w:sectPr w:rsidR="000C6EB2">
          <w:pgSz w:w="16383" w:h="11906" w:orient="landscape"/>
          <w:pgMar w:top="1134" w:right="850" w:bottom="1134" w:left="1701" w:header="720" w:footer="720" w:gutter="0"/>
          <w:cols w:space="720"/>
        </w:sectPr>
      </w:pPr>
    </w:p>
    <w:p w:rsidR="000C6EB2" w:rsidRDefault="00452414">
      <w:pPr>
        <w:spacing w:after="0"/>
        <w:ind w:left="120"/>
      </w:pPr>
      <w:bookmarkStart w:id="64" w:name="block-96690052"/>
      <w:bookmarkEnd w:id="63"/>
      <w:r>
        <w:rPr>
          <w:rFonts w:ascii="Times New Roman" w:hAnsi="Times New Roman"/>
          <w:b/>
          <w:color w:val="000000"/>
          <w:sz w:val="28"/>
        </w:rPr>
        <w:lastRenderedPageBreak/>
        <w:t xml:space="preserve"> ПОУРОЧНОЕ ПЛАНИРОВАНИЕ </w:t>
      </w:r>
    </w:p>
    <w:p w:rsidR="000C6EB2" w:rsidRDefault="0045241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646"/>
        <w:gridCol w:w="1216"/>
        <w:gridCol w:w="1841"/>
        <w:gridCol w:w="1910"/>
        <w:gridCol w:w="1347"/>
        <w:gridCol w:w="2221"/>
      </w:tblGrid>
      <w:tr w:rsidR="000C6EB2">
        <w:trPr>
          <w:trHeight w:val="144"/>
          <w:tblCellSpacing w:w="20" w:type="nil"/>
        </w:trPr>
        <w:tc>
          <w:tcPr>
            <w:tcW w:w="458"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 п/п </w:t>
            </w:r>
          </w:p>
          <w:p w:rsidR="000C6EB2" w:rsidRDefault="000C6EB2">
            <w:pPr>
              <w:spacing w:after="0"/>
              <w:ind w:left="135"/>
            </w:pPr>
          </w:p>
        </w:tc>
        <w:tc>
          <w:tcPr>
            <w:tcW w:w="3256"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Тема урока </w:t>
            </w:r>
          </w:p>
          <w:p w:rsidR="000C6EB2" w:rsidRDefault="000C6EB2">
            <w:pPr>
              <w:spacing w:after="0"/>
              <w:ind w:left="135"/>
            </w:pPr>
          </w:p>
        </w:tc>
        <w:tc>
          <w:tcPr>
            <w:tcW w:w="0" w:type="auto"/>
            <w:gridSpan w:val="3"/>
            <w:tcMar>
              <w:top w:w="50" w:type="dxa"/>
              <w:left w:w="100" w:type="dxa"/>
            </w:tcMar>
            <w:vAlign w:val="center"/>
          </w:tcPr>
          <w:p w:rsidR="000C6EB2" w:rsidRDefault="0045241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Дата изучения </w:t>
            </w:r>
          </w:p>
          <w:p w:rsidR="000C6EB2" w:rsidRDefault="000C6EB2">
            <w:pPr>
              <w:spacing w:after="0"/>
              <w:ind w:left="135"/>
            </w:pPr>
          </w:p>
        </w:tc>
        <w:tc>
          <w:tcPr>
            <w:tcW w:w="1948"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Электронные цифровые образовательные ресурсы </w:t>
            </w:r>
          </w:p>
          <w:p w:rsidR="000C6EB2" w:rsidRDefault="000C6EB2">
            <w:pPr>
              <w:spacing w:after="0"/>
              <w:ind w:left="135"/>
            </w:pPr>
          </w:p>
        </w:tc>
      </w:tr>
      <w:tr w:rsidR="000C6EB2">
        <w:trPr>
          <w:trHeight w:val="144"/>
          <w:tblCellSpacing w:w="20" w:type="nil"/>
        </w:trPr>
        <w:tc>
          <w:tcPr>
            <w:tcW w:w="0" w:type="auto"/>
            <w:vMerge/>
            <w:tcBorders>
              <w:top w:val="nil"/>
            </w:tcBorders>
            <w:tcMar>
              <w:top w:w="50" w:type="dxa"/>
              <w:left w:w="100" w:type="dxa"/>
            </w:tcMar>
          </w:tcPr>
          <w:p w:rsidR="000C6EB2" w:rsidRDefault="000C6EB2"/>
        </w:tc>
        <w:tc>
          <w:tcPr>
            <w:tcW w:w="0" w:type="auto"/>
            <w:vMerge/>
            <w:tcBorders>
              <w:top w:val="nil"/>
            </w:tcBorders>
            <w:tcMar>
              <w:top w:w="50" w:type="dxa"/>
              <w:left w:w="100" w:type="dxa"/>
            </w:tcMar>
          </w:tcPr>
          <w:p w:rsidR="000C6EB2" w:rsidRDefault="000C6EB2"/>
        </w:tc>
        <w:tc>
          <w:tcPr>
            <w:tcW w:w="805"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Всего </w:t>
            </w:r>
          </w:p>
          <w:p w:rsidR="000C6EB2" w:rsidRDefault="000C6EB2">
            <w:pPr>
              <w:spacing w:after="0"/>
              <w:ind w:left="135"/>
            </w:pPr>
          </w:p>
        </w:tc>
        <w:tc>
          <w:tcPr>
            <w:tcW w:w="1499"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Контрольные работы </w:t>
            </w:r>
          </w:p>
          <w:p w:rsidR="000C6EB2" w:rsidRDefault="000C6EB2">
            <w:pPr>
              <w:spacing w:after="0"/>
              <w:ind w:left="135"/>
            </w:pPr>
          </w:p>
        </w:tc>
        <w:tc>
          <w:tcPr>
            <w:tcW w:w="1600"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Практические работы </w:t>
            </w:r>
          </w:p>
          <w:p w:rsidR="000C6EB2" w:rsidRDefault="000C6EB2">
            <w:pPr>
              <w:spacing w:after="0"/>
              <w:ind w:left="135"/>
            </w:pPr>
          </w:p>
        </w:tc>
        <w:tc>
          <w:tcPr>
            <w:tcW w:w="0" w:type="auto"/>
            <w:vMerge/>
            <w:tcBorders>
              <w:top w:val="nil"/>
            </w:tcBorders>
            <w:tcMar>
              <w:top w:w="50" w:type="dxa"/>
              <w:left w:w="100" w:type="dxa"/>
            </w:tcMar>
          </w:tcPr>
          <w:p w:rsidR="000C6EB2" w:rsidRDefault="000C6EB2"/>
        </w:tc>
        <w:tc>
          <w:tcPr>
            <w:tcW w:w="0" w:type="auto"/>
            <w:vMerge/>
            <w:tcBorders>
              <w:top w:val="nil"/>
            </w:tcBorders>
            <w:tcMar>
              <w:top w:w="50" w:type="dxa"/>
              <w:left w:w="100" w:type="dxa"/>
            </w:tcMar>
          </w:tcPr>
          <w:p w:rsidR="000C6EB2" w:rsidRDefault="000C6EB2"/>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Обобщающее повторение: древнерусская </w:t>
            </w:r>
            <w:r>
              <w:rPr>
                <w:rFonts w:ascii="Times New Roman" w:hAnsi="Times New Roman"/>
                <w:color w:val="000000"/>
                <w:sz w:val="24"/>
              </w:rPr>
              <w:t>литература. «Слово о полку Игореве»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0C6EB2">
            <w:pPr>
              <w:spacing w:after="0"/>
              <w:ind w:left="135"/>
            </w:pP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Обобщающее повторение: литература XVIII века. Стихотворения М.В. Ломоносова, Г.Р. Державина. Комедия Д.И. Фонвизина «Недоросль»</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0C6EB2">
            <w:pPr>
              <w:spacing w:after="0"/>
              <w:ind w:left="135"/>
            </w:pP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Обобщающее повторение: стихотворения и баллады В.А. Жуковского; </w:t>
            </w:r>
            <w:r>
              <w:rPr>
                <w:rFonts w:ascii="Times New Roman" w:hAnsi="Times New Roman"/>
                <w:color w:val="000000"/>
                <w:sz w:val="24"/>
              </w:rPr>
              <w:t>комедия А.С. Грибоедова «Горе от ума»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0C6EB2">
            <w:pPr>
              <w:spacing w:after="0"/>
              <w:ind w:left="135"/>
            </w:pP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Обобщающее повторение: произведения А.С. Пушкина. Стихотворения. Роман «Капитанская дочка»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0C6EB2">
            <w:pPr>
              <w:spacing w:after="0"/>
              <w:ind w:left="135"/>
            </w:pP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Обобщающее повторение: произведения А.С. Пушкина. Роман «Евгений Онегин»</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0C6EB2">
            <w:pPr>
              <w:spacing w:after="0"/>
              <w:ind w:left="135"/>
            </w:pP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Обобщающее </w:t>
            </w:r>
            <w:r>
              <w:rPr>
                <w:rFonts w:ascii="Times New Roman" w:hAnsi="Times New Roman"/>
                <w:color w:val="000000"/>
                <w:sz w:val="24"/>
              </w:rPr>
              <w:t>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0C6EB2">
            <w:pPr>
              <w:spacing w:after="0"/>
              <w:ind w:left="135"/>
            </w:pP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0C6EB2">
            <w:pPr>
              <w:spacing w:after="0"/>
              <w:ind w:left="135"/>
            </w:pP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Введение в курс литературы второй </w:t>
            </w:r>
            <w:r>
              <w:rPr>
                <w:rFonts w:ascii="Times New Roman" w:hAnsi="Times New Roman"/>
                <w:color w:val="000000"/>
                <w:sz w:val="24"/>
              </w:rPr>
              <w:lastRenderedPageBreak/>
              <w:t xml:space="preserve">половины ХIX века. А. Н. </w:t>
            </w:r>
            <w:r>
              <w:rPr>
                <w:rFonts w:ascii="Times New Roman" w:hAnsi="Times New Roman"/>
                <w:color w:val="000000"/>
                <w:sz w:val="24"/>
              </w:rPr>
              <w:t>Островский. Страницы жизни и творчества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Тематика и проблематика, особенности сюжета и конфликта в драме "Гроза"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Катерина в системе персонажей пьесы "Гроза"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Город Калинов и его обитатели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Тематика и проблематика пьесы </w:t>
            </w:r>
            <w:r>
              <w:rPr>
                <w:rFonts w:ascii="Times New Roman" w:hAnsi="Times New Roman"/>
                <w:color w:val="000000"/>
                <w:sz w:val="24"/>
              </w:rPr>
              <w:t>А.Н.Островского "Бесприданница" или "Свои люди - сочтемся"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Главные герои пьесы "Бесприданница" или "Свои люди - сочтемся"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Драматическое новаторство А.Н.Островского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Резервный урок. Подготовка к домашнему сочинению по пьесе </w:t>
            </w:r>
            <w:r>
              <w:rPr>
                <w:rFonts w:ascii="Times New Roman" w:hAnsi="Times New Roman"/>
                <w:color w:val="000000"/>
                <w:sz w:val="24"/>
              </w:rPr>
              <w:lastRenderedPageBreak/>
              <w:t>А.Н.Островского «Гроза»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по пьесе А.Н.Островского «Гроза»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И.А.Гончарова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История создания романа "Обломов". </w:t>
            </w:r>
            <w:r>
              <w:rPr>
                <w:rFonts w:ascii="Times New Roman" w:hAnsi="Times New Roman"/>
                <w:color w:val="000000"/>
                <w:sz w:val="24"/>
              </w:rPr>
              <w:t>Особенности композиции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Образ главного героя в романе "Обломов". Обломов и Штольц</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Женские образы в романе "Обломов" и их роль в развитии сюжета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Социально-философский смысл романа "Обломов"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Русская критика о романе "Обломов". Понятие «обломовщина»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Проблематика романа И.А.Гончарова "Обыкновенная история"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Система образов в романе "Обыкновенная история"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Документальное и художественное в очерках из книги "Фрегат "Паллада"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Подготовка и защита проектов. Роман </w:t>
            </w:r>
            <w:r>
              <w:rPr>
                <w:rFonts w:ascii="Times New Roman" w:hAnsi="Times New Roman"/>
                <w:color w:val="000000"/>
                <w:sz w:val="24"/>
              </w:rPr>
              <w:t>"Обломов" в различных видах искусства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29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Подготовка к домашнему сочинению по роману И.А.Гончарова «Обломов»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Развитие речи. Подготовка к домашнему сочинению по роману </w:t>
            </w:r>
            <w:r>
              <w:rPr>
                <w:rFonts w:ascii="Times New Roman" w:hAnsi="Times New Roman"/>
                <w:color w:val="000000"/>
                <w:sz w:val="24"/>
              </w:rPr>
              <w:t>И.А.Гончарова «Обломов»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Русское общество в романе "Отцы и дети"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Сюжет и проблематика романа «Отцы и дети». Своеобразие конфликта и основные стадии его развития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"Отцы" в романе: братья Кирсановы, родители Базарова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Анализ </w:t>
            </w:r>
            <w:r>
              <w:rPr>
                <w:rFonts w:ascii="Times New Roman" w:hAnsi="Times New Roman"/>
                <w:color w:val="000000"/>
                <w:sz w:val="24"/>
              </w:rPr>
              <w:t>сцен споров Евгения Базарова и Павла Петровича Кирсанова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Евгений Базаров и Аркадий Кирсанов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Женские образы в романе "Отцы и дети"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Полемика </w:t>
            </w:r>
            <w:r>
              <w:rPr>
                <w:rFonts w:ascii="Times New Roman" w:hAnsi="Times New Roman"/>
                <w:color w:val="000000"/>
                <w:sz w:val="24"/>
              </w:rPr>
              <w:t>вокруг романа: образ Базарова в русской критике. Статьи Д.И.Писарева «Базаров» и др.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39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Идейно-художественное содержание романа И.С.Тургенева "Дворянское гнездо"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Система образов </w:t>
            </w:r>
            <w:r>
              <w:rPr>
                <w:rFonts w:ascii="Times New Roman" w:hAnsi="Times New Roman"/>
                <w:color w:val="000000"/>
                <w:sz w:val="24"/>
              </w:rPr>
              <w:t>романа "Дворянское гнзедо". "Тургеневская девушка"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Смысл названия романа "Дворянское гнездо"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Поэтика романов И.С. Тургенева, своеобразие жанра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Статья "Гамлет и Дон Кихот": герой в контексте мировой литературы</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Резервный </w:t>
            </w:r>
            <w:r>
              <w:rPr>
                <w:rFonts w:ascii="Times New Roman" w:hAnsi="Times New Roman"/>
                <w:color w:val="000000"/>
                <w:sz w:val="24"/>
              </w:rPr>
              <w:t xml:space="preserve">урок. Подготовка к домашнему сочинению по роману </w:t>
            </w:r>
            <w:r>
              <w:rPr>
                <w:rFonts w:ascii="Times New Roman" w:hAnsi="Times New Roman"/>
                <w:color w:val="000000"/>
                <w:sz w:val="24"/>
              </w:rPr>
              <w:lastRenderedPageBreak/>
              <w:t>И.С.Тургенева «Отцы и дети»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по роману И.С.Тургенева «Отцы и дети»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w:t>
            </w:r>
            <w:r>
              <w:rPr>
                <w:rFonts w:ascii="Times New Roman" w:hAnsi="Times New Roman"/>
                <w:color w:val="000000"/>
                <w:sz w:val="24"/>
              </w:rPr>
              <w:t>жизни и творчества Ф.И.Тютчева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Ф.И.Тютчев - поэт-философ</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49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Человек, история, природа в лирике Ф.И.Тютчева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Тема Родины в поэзии Ф.И. Тютчева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Любовная лирика Ф.И.Тютчева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Тютчев и литературная традиция. Художественное своеобразие поэзии Тютчева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Развитие речи. Анализ лирического </w:t>
            </w:r>
            <w:r>
              <w:rPr>
                <w:rFonts w:ascii="Times New Roman" w:hAnsi="Times New Roman"/>
                <w:color w:val="000000"/>
                <w:sz w:val="24"/>
              </w:rPr>
              <w:t>произведения Ф.И.Тютчева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Гражданская поэзия Н.А. Некрасова и лирика чувств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Анализ лирического произведения Н.А.Некрасова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История создания поэмы Н.А.Некрасова "Кому на Руси жить хорошо". Жанр, фольклорная основа произведения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Сюжет </w:t>
            </w:r>
            <w:r>
              <w:rPr>
                <w:rFonts w:ascii="Times New Roman" w:hAnsi="Times New Roman"/>
                <w:color w:val="000000"/>
                <w:sz w:val="24"/>
              </w:rPr>
              <w:t>поэмы "Кому на Руси жить хорошо": путешествие как прием организации повествования. Авторские отступления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59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Образ Матрены Тимофеевны, смысл “бабьей притчи”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Развитие речи. Сочинение по поэме Н.А. Некрасова "Кому на Руси </w:t>
            </w:r>
            <w:r>
              <w:rPr>
                <w:rFonts w:ascii="Times New Roman" w:hAnsi="Times New Roman"/>
                <w:color w:val="000000"/>
                <w:sz w:val="24"/>
              </w:rPr>
              <w:t>жить хорошо"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Сочинение по поэме Н.А. Некрасова "Кому на Руси жить хорошо"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А. А.Фета. Теория «чистого искусства»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Человек и природа в лирике поэта А. А.Фета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Философская проблематика лирики А. А.Фета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Музыкальность и психологизм лирики А.А. Фета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Особенности поэтического языка А. А.Фета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69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Поэзия А. А.Фета и литературная традиция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Анализ лирического произведения А.А. Фета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поэзии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Контрольная работа письменные ответы, сочинение, тесты по поэзии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темы, мотивы и образы поэзии </w:t>
            </w:r>
            <w:r>
              <w:rPr>
                <w:rFonts w:ascii="Times New Roman" w:hAnsi="Times New Roman"/>
                <w:color w:val="000000"/>
                <w:sz w:val="24"/>
              </w:rPr>
              <w:lastRenderedPageBreak/>
              <w:t>А.К. Толстого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Взгляд на русскую историю в произведениях А.К. Толстого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История создания романа "Что </w:t>
            </w:r>
            <w:r>
              <w:rPr>
                <w:rFonts w:ascii="Times New Roman" w:hAnsi="Times New Roman"/>
                <w:color w:val="000000"/>
                <w:sz w:val="24"/>
              </w:rPr>
              <w:t>делать?". Эстетическая теория Н.Г.Чернышевского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Идеологические, этические и эстетические проблемы в романе "Что делать?"</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Публицистика писателя: статьи «Детство и отрочество. </w:t>
            </w:r>
            <w:r>
              <w:rPr>
                <w:rFonts w:ascii="Times New Roman" w:hAnsi="Times New Roman"/>
                <w:color w:val="000000"/>
                <w:sz w:val="24"/>
              </w:rPr>
              <w:t>Сочинение графа Л. Н. Толстого. Военные рассказы графа Л. Н. Толстого», «Русский человек на rendez-vous. Размышления по прочтении повести г. Тургенева ”Ася“»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жизни и творчества М.Е.Салтыкова-Щедрина.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79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Собирательные образы градоначальников и «глуповцев». «Опись </w:t>
            </w:r>
            <w:r>
              <w:rPr>
                <w:rFonts w:ascii="Times New Roman" w:hAnsi="Times New Roman"/>
                <w:color w:val="000000"/>
                <w:sz w:val="24"/>
              </w:rPr>
              <w:t>градоначальникам», «Органчик», «Подтверждение покаяния» и др.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народа и власти. Смысл финала </w:t>
            </w:r>
            <w:r>
              <w:rPr>
                <w:rFonts w:ascii="Times New Roman" w:hAnsi="Times New Roman"/>
                <w:color w:val="000000"/>
                <w:sz w:val="24"/>
              </w:rPr>
              <w:lastRenderedPageBreak/>
              <w:t>"Истории одного города"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Политическая сатира сказок М.Е.Салтыкова-Щедрина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Художественный мир М.Е. Салтыкова-Щедрина: приемы сатирического изображения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Подготовка к презентации пректов по литературе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Ф.М.Достоевского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История создания романа «Преступление и наказание». Жанровая и </w:t>
            </w:r>
            <w:r>
              <w:rPr>
                <w:rFonts w:ascii="Times New Roman" w:hAnsi="Times New Roman"/>
                <w:color w:val="000000"/>
                <w:sz w:val="24"/>
              </w:rPr>
              <w:t>композиционная особенности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сюжетные линии романа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89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Преступление Раскольникова. Идея о праве сильной личности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Раскольников в системе образов. Раскольников и его «двойники»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Униженные и оскорбленные в романе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Образ Петербурга в романе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Образ Сонечки Мармеладовой и проблема нравственного идеала в романе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Библейские мотивы и образы в романе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Роль </w:t>
            </w:r>
            <w:r>
              <w:rPr>
                <w:rFonts w:ascii="Times New Roman" w:hAnsi="Times New Roman"/>
                <w:color w:val="000000"/>
                <w:sz w:val="24"/>
              </w:rPr>
              <w:t>внутренних монологов и снов героев романа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Роль эпилога. Смысл </w:t>
            </w:r>
            <w:r>
              <w:rPr>
                <w:rFonts w:ascii="Times New Roman" w:hAnsi="Times New Roman"/>
                <w:color w:val="000000"/>
                <w:sz w:val="24"/>
              </w:rPr>
              <w:t>названия романа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«Преступление и наказание» как философский роман</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99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Письменный ответ на проблемный вопрос</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Проблематика романа "Идиот"</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Проблема нравственного выбора в романе "Идиот"</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Психологизм прозы Ф.М. Достоевского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Художественные открытия </w:t>
            </w:r>
            <w:r>
              <w:rPr>
                <w:rFonts w:ascii="Times New Roman" w:hAnsi="Times New Roman"/>
                <w:color w:val="000000"/>
                <w:sz w:val="24"/>
              </w:rPr>
              <w:t>Ф.М. Достоевского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Историко-культурное значение романов Ф.М.Достоевского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Л.Н.Толстого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На пути к "Войне и </w:t>
            </w:r>
            <w:r>
              <w:rPr>
                <w:rFonts w:ascii="Times New Roman" w:hAnsi="Times New Roman"/>
                <w:color w:val="000000"/>
                <w:sz w:val="24"/>
              </w:rPr>
              <w:t>миру". Правда о войне в "Севастопольских рассказах"</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109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История создания романа «Война и мир». </w:t>
            </w:r>
            <w:r>
              <w:rPr>
                <w:rFonts w:ascii="Times New Roman" w:hAnsi="Times New Roman"/>
                <w:color w:val="000000"/>
                <w:sz w:val="24"/>
              </w:rPr>
              <w:lastRenderedPageBreak/>
              <w:t>Жанровые особенности произведения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110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Смысл названия романа «Война и мир». Историческая </w:t>
            </w:r>
            <w:r>
              <w:rPr>
                <w:rFonts w:ascii="Times New Roman" w:hAnsi="Times New Roman"/>
                <w:color w:val="000000"/>
                <w:sz w:val="24"/>
              </w:rPr>
              <w:t>основа произведения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Нравственные устои и жизнь дворянства в романе «Война и мир»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«Мысль семейная» в романе: Ростовы и Болконские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Нравственно-философские взгляды Л.Н.Толстого, воплощенные в женских образах</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Андрей Болконский: поиски смысла жизни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Письменный ответ на проблемный вопрос</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Отечественная война 1812 года в романе «Война и мир»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118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Бородинское сражение как идейно-композиционный центр романа </w:t>
            </w:r>
            <w:r>
              <w:rPr>
                <w:rFonts w:ascii="Times New Roman" w:hAnsi="Times New Roman"/>
                <w:color w:val="000000"/>
                <w:sz w:val="24"/>
              </w:rPr>
              <w:t xml:space="preserve">«Война и </w:t>
            </w:r>
            <w:r>
              <w:rPr>
                <w:rFonts w:ascii="Times New Roman" w:hAnsi="Times New Roman"/>
                <w:color w:val="000000"/>
                <w:sz w:val="24"/>
              </w:rPr>
              <w:lastRenderedPageBreak/>
              <w:t>мир»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Образы Кутузова и Наполеона в романе «Война и мир»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«Мысль народная» в романе «Война и мир»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Картины партизанской войны в </w:t>
            </w:r>
            <w:r>
              <w:rPr>
                <w:rFonts w:ascii="Times New Roman" w:hAnsi="Times New Roman"/>
                <w:color w:val="000000"/>
                <w:sz w:val="24"/>
              </w:rPr>
              <w:t>романе «Война и мир». Значение образа Тихона Щербатого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Русский солдат в изображении Толстого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Проблема национального характера в романе «Война и мир». Образы Тушина и Тимохина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Философия истории в романе «Война и мир»: роль личности и стихийное начало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Москва и Петербург в романе «Война и мир»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Психологизм прозы </w:t>
            </w:r>
            <w:r>
              <w:rPr>
                <w:rFonts w:ascii="Times New Roman" w:hAnsi="Times New Roman"/>
                <w:color w:val="000000"/>
                <w:sz w:val="24"/>
              </w:rPr>
              <w:t>Толстого: «диалектика души»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Значение творчества Л.Н.Толстого в отечественной и мировой культуре. Критика о Толстом</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Развитие речи. Подготовка к домашнему сочинению по роману </w:t>
            </w:r>
            <w:r>
              <w:rPr>
                <w:rFonts w:ascii="Times New Roman" w:hAnsi="Times New Roman"/>
                <w:color w:val="000000"/>
                <w:sz w:val="24"/>
              </w:rPr>
              <w:t>Л.Н.Толстого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129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по роману Л.Н.Толстого</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Изображение этапов духовного пути личности. Тема праведничества в повести "Очарованный странник"</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Загадка женской души. Символичность названия «Леди Макбет Мценского уезда»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Письменный ответ на проблемный вопрос</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А.П.Чехова. Новаторство прозы писателя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Многообразие </w:t>
            </w:r>
            <w:r>
              <w:rPr>
                <w:rFonts w:ascii="Times New Roman" w:hAnsi="Times New Roman"/>
                <w:color w:val="000000"/>
                <w:sz w:val="24"/>
              </w:rPr>
              <w:t>философско-психологической проблематики в рассказах А.П. Чехова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Идейно-художественное своеобразие рассказа «Ионыч»</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Поиски идеала и проблема </w:t>
            </w:r>
            <w:r>
              <w:rPr>
                <w:rFonts w:ascii="Times New Roman" w:hAnsi="Times New Roman"/>
                <w:color w:val="000000"/>
                <w:sz w:val="24"/>
              </w:rPr>
              <w:lastRenderedPageBreak/>
              <w:t xml:space="preserve">ответственности человека за свою </w:t>
            </w:r>
            <w:r>
              <w:rPr>
                <w:rFonts w:ascii="Times New Roman" w:hAnsi="Times New Roman"/>
                <w:color w:val="000000"/>
                <w:sz w:val="24"/>
              </w:rPr>
              <w:t>судьбу: трилогия «Человек в футляре», «Крыжовник», «О любви»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138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Тема любви в чеховской прозе: рассказы «Дама с собачкой», «Душечка»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139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Художественное своеобразие прозы А.П. Чехова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Письменный ответ на проблемный вопрос</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История создания, жанровые особенности комедии «Вишневый сад»</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Проблематика пьесы «Вишневый</w:t>
            </w:r>
            <w:r>
              <w:rPr>
                <w:rFonts w:ascii="Times New Roman" w:hAnsi="Times New Roman"/>
                <w:color w:val="000000"/>
                <w:sz w:val="24"/>
              </w:rPr>
              <w:t xml:space="preserve"> сад». Особенности конфликта и системы образов. Разрушение «дворянского гнезда»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Настоящее и будущее в комедии </w:t>
            </w:r>
            <w:r>
              <w:rPr>
                <w:rFonts w:ascii="Times New Roman" w:hAnsi="Times New Roman"/>
                <w:color w:val="000000"/>
                <w:sz w:val="24"/>
              </w:rPr>
              <w:t>«Вишневый сад»: образы Лопахина, Пети и Ани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Образы слуг (Яша, Дуняша, Фирс) в комедии «Вишневый сад»</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146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Смысл названия пьесы «Вишневый сад», ее символика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Своеобразие героев в драматургии А.П. Чехова «Чайка», «Дядя Ваня», «Три сестры» - по выбору</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149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Художественное мастерство, новаторство Чехова-драматурга. Значение творческого наследия Чехова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по пьесе "Вишневый сад"</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Подготовка и защита проектов по прозе и драматургии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Подготовка к </w:t>
            </w:r>
            <w:r>
              <w:rPr>
                <w:rFonts w:ascii="Times New Roman" w:hAnsi="Times New Roman"/>
                <w:color w:val="000000"/>
                <w:sz w:val="24"/>
              </w:rPr>
              <w:t>контрольной работе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Контрольная работа письменные ответы, сочинение, тесты по литературе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Литература народов России. Страницы </w:t>
            </w:r>
            <w:r>
              <w:rPr>
                <w:rFonts w:ascii="Times New Roman" w:hAnsi="Times New Roman"/>
                <w:color w:val="000000"/>
                <w:sz w:val="24"/>
              </w:rPr>
              <w:lastRenderedPageBreak/>
              <w:t>жизни поэта и особенности его лирики (по выбору)</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156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Зарубежная проза второй половины XIX века. Жизнь и творчество писателя Ч.Диккенса, Г. Флобера, Э. Золя, Г. де Мопассана и др. История создания, сюжет и композиция произведения</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Зарубежная проза </w:t>
            </w:r>
            <w:r>
              <w:rPr>
                <w:rFonts w:ascii="Times New Roman" w:hAnsi="Times New Roman"/>
                <w:color w:val="000000"/>
                <w:sz w:val="24"/>
              </w:rPr>
              <w:t>второй половины XIX века. Тематика, проблематика. Система образов</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159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Художественное мастерство писателя (на выбор, Ч.Диккенса, Г. Флобера, Э. Золя, Г. де Мопассана и др.)</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Письменный ответ на проблемный вопрос</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161</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Зарубежная поэзия второй половины XIX века. Страницы жизни поэта на выбор - А. Рембо, Ш. Бодлера, П. Верлена, Э. Верхарна и др., особенности его лирики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162</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Зарубежная поэзия второй половины XIX века. Символические образы в стихотворениях, особенности поэтического языка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lastRenderedPageBreak/>
              <w:t>163</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Зарубежная поэзия второй половины XIX</w:t>
            </w:r>
            <w:r>
              <w:rPr>
                <w:rFonts w:ascii="Times New Roman" w:hAnsi="Times New Roman"/>
                <w:color w:val="000000"/>
                <w:sz w:val="24"/>
              </w:rPr>
              <w:t xml:space="preserve"> века. Анализ лирического произведения по выбору</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164</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Зарубежная драматургия второй половины XIX века. Жизнь и творчество драматурга Г.Гауптмана, Г. Ибсена, история создания, сюжет и конфликт в произведении</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w:t>
            </w:r>
            <w:r>
              <w:rPr>
                <w:rFonts w:ascii="Times New Roman" w:hAnsi="Times New Roman"/>
                <w:color w:val="000000"/>
                <w:sz w:val="24"/>
              </w:rPr>
              <w:t xml:space="preserve">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165</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Зарубежная драматургия второй половины XIX века. Проблематика пьесы. Система образов. Новаторство драматурга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166</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Резервный урок. Повторение. Сквозные образы и мотивы в литературе </w:t>
            </w:r>
            <w:r>
              <w:rPr>
                <w:rFonts w:ascii="Times New Roman" w:hAnsi="Times New Roman"/>
                <w:color w:val="000000"/>
                <w:sz w:val="24"/>
              </w:rPr>
              <w:t>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167</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168</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w:t>
            </w:r>
            <w:r>
              <w:rPr>
                <w:rFonts w:ascii="Times New Roman" w:hAnsi="Times New Roman"/>
                <w:color w:val="000000"/>
                <w:sz w:val="24"/>
              </w:rPr>
              <w:t xml:space="preserve">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169</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Подготовка к презентации проекта по зарубежной литературе второй половины ХIХ века</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58" w:type="dxa"/>
            <w:tcMar>
              <w:top w:w="50" w:type="dxa"/>
              <w:left w:w="100" w:type="dxa"/>
            </w:tcMar>
            <w:vAlign w:val="center"/>
          </w:tcPr>
          <w:p w:rsidR="000C6EB2" w:rsidRDefault="00452414">
            <w:pPr>
              <w:spacing w:after="0"/>
            </w:pPr>
            <w:r>
              <w:rPr>
                <w:rFonts w:ascii="Times New Roman" w:hAnsi="Times New Roman"/>
                <w:color w:val="000000"/>
                <w:sz w:val="24"/>
              </w:rPr>
              <w:t>170</w:t>
            </w:r>
          </w:p>
        </w:tc>
        <w:tc>
          <w:tcPr>
            <w:tcW w:w="3256" w:type="dxa"/>
            <w:tcMar>
              <w:top w:w="50" w:type="dxa"/>
              <w:left w:w="100" w:type="dxa"/>
            </w:tcMar>
            <w:vAlign w:val="center"/>
          </w:tcPr>
          <w:p w:rsidR="000C6EB2" w:rsidRDefault="00452414">
            <w:pPr>
              <w:spacing w:after="0"/>
              <w:ind w:left="135"/>
            </w:pPr>
            <w:r>
              <w:rPr>
                <w:rFonts w:ascii="Times New Roman" w:hAnsi="Times New Roman"/>
                <w:color w:val="000000"/>
                <w:sz w:val="24"/>
              </w:rPr>
              <w:t>Презентация индивидуального/коллективного учебного проекта по теме</w:t>
            </w:r>
          </w:p>
        </w:tc>
        <w:tc>
          <w:tcPr>
            <w:tcW w:w="805"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C6EB2" w:rsidRDefault="000C6EB2">
            <w:pPr>
              <w:spacing w:after="0"/>
              <w:ind w:left="135"/>
              <w:jc w:val="center"/>
            </w:pPr>
          </w:p>
        </w:tc>
        <w:tc>
          <w:tcPr>
            <w:tcW w:w="1600" w:type="dxa"/>
            <w:tcMar>
              <w:top w:w="50" w:type="dxa"/>
              <w:left w:w="100" w:type="dxa"/>
            </w:tcMar>
            <w:vAlign w:val="center"/>
          </w:tcPr>
          <w:p w:rsidR="000C6EB2" w:rsidRDefault="000C6EB2">
            <w:pPr>
              <w:spacing w:after="0"/>
              <w:ind w:left="135"/>
              <w:jc w:val="center"/>
            </w:pPr>
          </w:p>
        </w:tc>
        <w:tc>
          <w:tcPr>
            <w:tcW w:w="1131" w:type="dxa"/>
            <w:tcMar>
              <w:top w:w="50" w:type="dxa"/>
              <w:left w:w="100" w:type="dxa"/>
            </w:tcMar>
            <w:vAlign w:val="center"/>
          </w:tcPr>
          <w:p w:rsidR="000C6EB2" w:rsidRDefault="000C6EB2">
            <w:pPr>
              <w:spacing w:after="0"/>
              <w:ind w:left="135"/>
            </w:pPr>
          </w:p>
        </w:tc>
        <w:tc>
          <w:tcPr>
            <w:tcW w:w="1948"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t xml:space="preserve">ОБЩЕЕ </w:t>
            </w:r>
            <w:r>
              <w:rPr>
                <w:rFonts w:ascii="Times New Roman" w:hAnsi="Times New Roman"/>
                <w:color w:val="000000"/>
                <w:sz w:val="24"/>
              </w:rPr>
              <w:t xml:space="preserve">КОЛИЧЕСТВО ЧАСОВ ПО </w:t>
            </w:r>
            <w:r>
              <w:rPr>
                <w:rFonts w:ascii="Times New Roman" w:hAnsi="Times New Roman"/>
                <w:color w:val="000000"/>
                <w:sz w:val="24"/>
              </w:rPr>
              <w:lastRenderedPageBreak/>
              <w:t>ПРОГРАММЕ</w:t>
            </w:r>
          </w:p>
        </w:tc>
        <w:tc>
          <w:tcPr>
            <w:tcW w:w="1266"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170 </w:t>
            </w:r>
          </w:p>
        </w:tc>
        <w:tc>
          <w:tcPr>
            <w:tcW w:w="1499"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C6EB2" w:rsidRDefault="000C6EB2"/>
        </w:tc>
      </w:tr>
    </w:tbl>
    <w:p w:rsidR="000C6EB2" w:rsidRDefault="000C6EB2">
      <w:pPr>
        <w:sectPr w:rsidR="000C6EB2">
          <w:pgSz w:w="16383" w:h="11906" w:orient="landscape"/>
          <w:pgMar w:top="1134" w:right="850" w:bottom="1134" w:left="1701" w:header="720" w:footer="720" w:gutter="0"/>
          <w:cols w:space="720"/>
        </w:sectPr>
      </w:pPr>
    </w:p>
    <w:p w:rsidR="000C6EB2" w:rsidRDefault="0045241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4"/>
        <w:gridCol w:w="4673"/>
        <w:gridCol w:w="1184"/>
        <w:gridCol w:w="1841"/>
        <w:gridCol w:w="1910"/>
        <w:gridCol w:w="1347"/>
        <w:gridCol w:w="2221"/>
      </w:tblGrid>
      <w:tr w:rsidR="000C6EB2">
        <w:trPr>
          <w:trHeight w:val="144"/>
          <w:tblCellSpacing w:w="20" w:type="nil"/>
        </w:trPr>
        <w:tc>
          <w:tcPr>
            <w:tcW w:w="443"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 п/п </w:t>
            </w:r>
          </w:p>
          <w:p w:rsidR="000C6EB2" w:rsidRDefault="000C6EB2">
            <w:pPr>
              <w:spacing w:after="0"/>
              <w:ind w:left="135"/>
            </w:pPr>
          </w:p>
        </w:tc>
        <w:tc>
          <w:tcPr>
            <w:tcW w:w="3520"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Тема урока </w:t>
            </w:r>
          </w:p>
          <w:p w:rsidR="000C6EB2" w:rsidRDefault="000C6EB2">
            <w:pPr>
              <w:spacing w:after="0"/>
              <w:ind w:left="135"/>
            </w:pPr>
          </w:p>
        </w:tc>
        <w:tc>
          <w:tcPr>
            <w:tcW w:w="0" w:type="auto"/>
            <w:gridSpan w:val="3"/>
            <w:tcMar>
              <w:top w:w="50" w:type="dxa"/>
              <w:left w:w="100" w:type="dxa"/>
            </w:tcMar>
            <w:vAlign w:val="center"/>
          </w:tcPr>
          <w:p w:rsidR="000C6EB2" w:rsidRDefault="00452414">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Дата изучения </w:t>
            </w:r>
          </w:p>
          <w:p w:rsidR="000C6EB2" w:rsidRDefault="000C6EB2">
            <w:pPr>
              <w:spacing w:after="0"/>
              <w:ind w:left="135"/>
            </w:pPr>
          </w:p>
        </w:tc>
        <w:tc>
          <w:tcPr>
            <w:tcW w:w="1914" w:type="dxa"/>
            <w:vMerge w:val="restart"/>
            <w:tcMar>
              <w:top w:w="50" w:type="dxa"/>
              <w:left w:w="100" w:type="dxa"/>
            </w:tcMar>
            <w:vAlign w:val="center"/>
          </w:tcPr>
          <w:p w:rsidR="000C6EB2" w:rsidRDefault="00452414">
            <w:pPr>
              <w:spacing w:after="0"/>
              <w:ind w:left="135"/>
            </w:pPr>
            <w:r>
              <w:rPr>
                <w:rFonts w:ascii="Times New Roman" w:hAnsi="Times New Roman"/>
                <w:b/>
                <w:color w:val="000000"/>
                <w:sz w:val="24"/>
              </w:rPr>
              <w:t xml:space="preserve">Электронные цифровые образовательные ресурсы </w:t>
            </w:r>
          </w:p>
          <w:p w:rsidR="000C6EB2" w:rsidRDefault="000C6EB2">
            <w:pPr>
              <w:spacing w:after="0"/>
              <w:ind w:left="135"/>
            </w:pPr>
          </w:p>
        </w:tc>
      </w:tr>
      <w:tr w:rsidR="000C6EB2">
        <w:trPr>
          <w:trHeight w:val="144"/>
          <w:tblCellSpacing w:w="20" w:type="nil"/>
        </w:trPr>
        <w:tc>
          <w:tcPr>
            <w:tcW w:w="0" w:type="auto"/>
            <w:vMerge/>
            <w:tcBorders>
              <w:top w:val="nil"/>
            </w:tcBorders>
            <w:tcMar>
              <w:top w:w="50" w:type="dxa"/>
              <w:left w:w="100" w:type="dxa"/>
            </w:tcMar>
          </w:tcPr>
          <w:p w:rsidR="000C6EB2" w:rsidRDefault="000C6EB2"/>
        </w:tc>
        <w:tc>
          <w:tcPr>
            <w:tcW w:w="0" w:type="auto"/>
            <w:vMerge/>
            <w:tcBorders>
              <w:top w:val="nil"/>
            </w:tcBorders>
            <w:tcMar>
              <w:top w:w="50" w:type="dxa"/>
              <w:left w:w="100" w:type="dxa"/>
            </w:tcMar>
          </w:tcPr>
          <w:p w:rsidR="000C6EB2" w:rsidRDefault="000C6EB2"/>
        </w:tc>
        <w:tc>
          <w:tcPr>
            <w:tcW w:w="777"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Всего </w:t>
            </w:r>
          </w:p>
          <w:p w:rsidR="000C6EB2" w:rsidRDefault="000C6EB2">
            <w:pPr>
              <w:spacing w:after="0"/>
              <w:ind w:left="135"/>
            </w:pPr>
          </w:p>
        </w:tc>
        <w:tc>
          <w:tcPr>
            <w:tcW w:w="1466"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Контрольные работы </w:t>
            </w:r>
          </w:p>
          <w:p w:rsidR="000C6EB2" w:rsidRDefault="000C6EB2">
            <w:pPr>
              <w:spacing w:after="0"/>
              <w:ind w:left="135"/>
            </w:pPr>
          </w:p>
        </w:tc>
        <w:tc>
          <w:tcPr>
            <w:tcW w:w="1569" w:type="dxa"/>
            <w:tcMar>
              <w:top w:w="50" w:type="dxa"/>
              <w:left w:w="100" w:type="dxa"/>
            </w:tcMar>
            <w:vAlign w:val="center"/>
          </w:tcPr>
          <w:p w:rsidR="000C6EB2" w:rsidRDefault="00452414">
            <w:pPr>
              <w:spacing w:after="0"/>
              <w:ind w:left="135"/>
            </w:pPr>
            <w:r>
              <w:rPr>
                <w:rFonts w:ascii="Times New Roman" w:hAnsi="Times New Roman"/>
                <w:b/>
                <w:color w:val="000000"/>
                <w:sz w:val="24"/>
              </w:rPr>
              <w:t xml:space="preserve">Практические работы </w:t>
            </w:r>
          </w:p>
          <w:p w:rsidR="000C6EB2" w:rsidRDefault="000C6EB2">
            <w:pPr>
              <w:spacing w:after="0"/>
              <w:ind w:left="135"/>
            </w:pPr>
          </w:p>
        </w:tc>
        <w:tc>
          <w:tcPr>
            <w:tcW w:w="0" w:type="auto"/>
            <w:vMerge/>
            <w:tcBorders>
              <w:top w:val="nil"/>
            </w:tcBorders>
            <w:tcMar>
              <w:top w:w="50" w:type="dxa"/>
              <w:left w:w="100" w:type="dxa"/>
            </w:tcMar>
          </w:tcPr>
          <w:p w:rsidR="000C6EB2" w:rsidRDefault="000C6EB2"/>
        </w:tc>
        <w:tc>
          <w:tcPr>
            <w:tcW w:w="0" w:type="auto"/>
            <w:vMerge/>
            <w:tcBorders>
              <w:top w:val="nil"/>
            </w:tcBorders>
            <w:tcMar>
              <w:top w:w="50" w:type="dxa"/>
              <w:left w:w="100" w:type="dxa"/>
            </w:tcMar>
          </w:tcPr>
          <w:p w:rsidR="000C6EB2" w:rsidRDefault="000C6EB2"/>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Резервный урок. Литературный </w:t>
            </w:r>
            <w:r>
              <w:rPr>
                <w:rFonts w:ascii="Times New Roman" w:hAnsi="Times New Roman"/>
                <w:color w:val="000000"/>
                <w:sz w:val="24"/>
              </w:rPr>
              <w:t>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А.И.Куприна. Повесть «Поединок». Сюжет, проблематика произведения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Повесть «Поединок». «Человековедение» А. И. Куприна. Художественное мастерство писателя.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жизни и творчества Л.Н.Андреева. На </w:t>
            </w:r>
            <w:r>
              <w:rPr>
                <w:rFonts w:ascii="Times New Roman" w:hAnsi="Times New Roman"/>
                <w:color w:val="000000"/>
                <w:sz w:val="24"/>
              </w:rPr>
              <w:t>перепутьях реализма и модернизма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рока в произведениях Л. Н. </w:t>
            </w:r>
            <w:r>
              <w:rPr>
                <w:rFonts w:ascii="Times New Roman" w:hAnsi="Times New Roman"/>
                <w:color w:val="000000"/>
                <w:sz w:val="24"/>
              </w:rPr>
              <w:lastRenderedPageBreak/>
              <w:t>Андреева. Сюжет, проблематика рассказа. Трагическое мироощущение автора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Христианские образы и мотивы в произведениях </w:t>
            </w:r>
            <w:r>
              <w:rPr>
                <w:rFonts w:ascii="Times New Roman" w:hAnsi="Times New Roman"/>
                <w:color w:val="000000"/>
                <w:sz w:val="24"/>
              </w:rPr>
              <w:t>Андреева. Своеобразие стиля, выразительность и экспрессивность художественной детали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жизни и творчества М.Горького. Романтический пафос и суровая правда ранних рассказов писателя. Протест героя-одиночки </w:t>
            </w:r>
            <w:r>
              <w:rPr>
                <w:rFonts w:ascii="Times New Roman" w:hAnsi="Times New Roman"/>
                <w:color w:val="000000"/>
                <w:sz w:val="24"/>
              </w:rPr>
              <w:t>против «бескрылого» существования, «пустыря в душе»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Тематика, проблематика, система образов драмы «На дне»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«Три правды» в пьесе «На дне» и их </w:t>
            </w:r>
            <w:r>
              <w:rPr>
                <w:rFonts w:ascii="Times New Roman" w:hAnsi="Times New Roman"/>
                <w:color w:val="000000"/>
                <w:sz w:val="24"/>
              </w:rPr>
              <w:t>трагическое столкновение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Новаторство Горького- драматурга. Сценическая судьба пьесы «На дне»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по творчеству М.Горького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Серебряный век русской литературы.Эстетические программы модернистских объединений. Символизм. Стихотворения поэтов-символистов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Футуризм. Основные темы и мотивы, композиция и язык произведений поэтов-футуристов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Развитие речи. Анализ лирического произведения </w:t>
            </w:r>
            <w:r>
              <w:rPr>
                <w:rFonts w:ascii="Times New Roman" w:hAnsi="Times New Roman"/>
                <w:color w:val="000000"/>
                <w:sz w:val="24"/>
              </w:rPr>
              <w:t>поэтов Серебряного века (по выбору)</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любви в произведениях И.А.Бунина. Образ </w:t>
            </w:r>
            <w:r>
              <w:rPr>
                <w:rFonts w:ascii="Times New Roman" w:hAnsi="Times New Roman"/>
                <w:color w:val="000000"/>
                <w:sz w:val="24"/>
              </w:rPr>
              <w:t>Родины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Социально-философская проблематика рассказов И.А.Бунина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Поэтика «остывших» усадеб и лирических воспоминаний в </w:t>
            </w:r>
            <w:r>
              <w:rPr>
                <w:rFonts w:ascii="Times New Roman" w:hAnsi="Times New Roman"/>
                <w:color w:val="000000"/>
                <w:sz w:val="24"/>
              </w:rPr>
              <w:lastRenderedPageBreak/>
              <w:t>произведениях И.А.Бунина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Книга очерков «Окаянные дни» (фрагменты) как вершина публицистики И. А. Бунина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Образ «страшного мира» в лирике А.А.Блока. Тема Родины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Особенности образного языка А.А.Блока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29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Герои поэмы </w:t>
            </w:r>
            <w:r>
              <w:rPr>
                <w:rFonts w:ascii="Times New Roman" w:hAnsi="Times New Roman"/>
                <w:color w:val="000000"/>
                <w:sz w:val="24"/>
              </w:rPr>
              <w:t>«Двенадцать», сюжет, композиция, многозначность финала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Художественное своеобразие языка поэмы «Двенадцать»</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w:t>
            </w:r>
            <w:r>
              <w:rPr>
                <w:rFonts w:ascii="Times New Roman" w:hAnsi="Times New Roman"/>
                <w:color w:val="000000"/>
                <w:sz w:val="24"/>
              </w:rPr>
              <w:t xml:space="preserve">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Защита презентации проекта по литературе начала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«Экзотический колорит» лирического эпоса Н. С. Гумилева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Темы истории и судьбы, творчества и творца в лирике Н. С. Гумилева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жизни и творчества В.В.Маяковского. </w:t>
            </w:r>
            <w:r>
              <w:rPr>
                <w:rFonts w:ascii="Times New Roman" w:hAnsi="Times New Roman"/>
                <w:color w:val="000000"/>
                <w:sz w:val="24"/>
              </w:rPr>
              <w:t>Новаторство поэтики Маяковского. Лирический герой ранних произведений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Поэт и революция. Сатира в стихотворениях В.В. Маяковского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39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Своеобразие любовной лирики В.В. Маяковского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Художественный мир поэмы В.В.Маяковского «Облако в штанах»</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Сюжетно-композиционная основа поэмы «Облако в штанах»</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Диалог с потомками, </w:t>
            </w:r>
            <w:r>
              <w:rPr>
                <w:rFonts w:ascii="Times New Roman" w:hAnsi="Times New Roman"/>
                <w:color w:val="000000"/>
                <w:sz w:val="24"/>
              </w:rPr>
              <w:t>лирическая исповедь поэта-гражданина в поэме «Во весь голос. Первое вступление в поэму»</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России и родного дома в лирике С.А.Есенина. Природа и человек в произведениях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Своебразие любовной лирики С.А.Есенина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История создания поэмы "Черный</w:t>
            </w:r>
            <w:r>
              <w:rPr>
                <w:rFonts w:ascii="Times New Roman" w:hAnsi="Times New Roman"/>
                <w:color w:val="000000"/>
                <w:sz w:val="24"/>
              </w:rPr>
              <w:t xml:space="preserve"> человек". Тема и проблематика поэмы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Жанр и композиция поэмы "Черный человек"</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Художественное своеобразие поэмы "Черный человек"</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49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w:t>
            </w:r>
            <w:r>
              <w:rPr>
                <w:rFonts w:ascii="Times New Roman" w:hAnsi="Times New Roman"/>
                <w:color w:val="000000"/>
                <w:sz w:val="24"/>
              </w:rPr>
              <w:t xml:space="preserve">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Страницы жизни и творчества О.Э.Мандельштама. Основные мотивы лирики поэта, философичность его </w:t>
            </w:r>
            <w:r>
              <w:rPr>
                <w:rFonts w:ascii="Times New Roman" w:hAnsi="Times New Roman"/>
                <w:color w:val="000000"/>
                <w:sz w:val="24"/>
              </w:rPr>
              <w:lastRenderedPageBreak/>
              <w:t>поэзии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Исторические и литературные образы в поэзии О.Э.Мандельштама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Художественное своеобразие поэзии О.Э.Мандельштама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Символика цвета, ритмико-интонационное </w:t>
            </w:r>
            <w:r>
              <w:rPr>
                <w:rFonts w:ascii="Times New Roman" w:hAnsi="Times New Roman"/>
                <w:color w:val="000000"/>
                <w:sz w:val="24"/>
              </w:rPr>
              <w:t>многообразие лирики поэта О.Э.Мандельштама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Уникальность поэтического голоса </w:t>
            </w:r>
            <w:r>
              <w:rPr>
                <w:rFonts w:ascii="Times New Roman" w:hAnsi="Times New Roman"/>
                <w:color w:val="000000"/>
                <w:sz w:val="24"/>
              </w:rPr>
              <w:t>М.И.Цветаевой. Искренность лирического монолога-исповеди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Конфликт быта и бытия, времени и вечности. Необычность образа лирического героя М.И.Цветаевой</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Родины в произведениях </w:t>
            </w:r>
            <w:r>
              <w:rPr>
                <w:rFonts w:ascii="Times New Roman" w:hAnsi="Times New Roman"/>
                <w:color w:val="000000"/>
                <w:sz w:val="24"/>
              </w:rPr>
              <w:t>разных лет. Образно-стилистические черты поэзии М.И. Цветаевой</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Очерк «Мой Пушкин» как автобиографическое эссе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59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А.А.Ахматовой. Многообразие таматики</w:t>
            </w:r>
            <w:r>
              <w:rPr>
                <w:rFonts w:ascii="Times New Roman" w:hAnsi="Times New Roman"/>
                <w:color w:val="000000"/>
                <w:sz w:val="24"/>
              </w:rPr>
              <w:t xml:space="preserve"> лирики. Любовь как всепоглощающее </w:t>
            </w:r>
            <w:r>
              <w:rPr>
                <w:rFonts w:ascii="Times New Roman" w:hAnsi="Times New Roman"/>
                <w:color w:val="000000"/>
                <w:sz w:val="24"/>
              </w:rPr>
              <w:lastRenderedPageBreak/>
              <w:t>чувство в лирике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Любовь как всепоглощающее чувство в лирике А.А.Ахматовой</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Гражданский пафос лирики А.А.Ахматовой. Тема Родины и судьбы в </w:t>
            </w:r>
            <w:r>
              <w:rPr>
                <w:rFonts w:ascii="Times New Roman" w:hAnsi="Times New Roman"/>
                <w:color w:val="000000"/>
                <w:sz w:val="24"/>
              </w:rPr>
              <w:t>творчестве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Библейские мотивы в поэме "Реквием"</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Жизнь и творчество Е. И. Замятина. История создания, сюжет и композиция антиутопии </w:t>
            </w:r>
            <w:r>
              <w:rPr>
                <w:rFonts w:ascii="Times New Roman" w:hAnsi="Times New Roman"/>
                <w:color w:val="000000"/>
                <w:sz w:val="24"/>
              </w:rPr>
              <w:t>«Мы»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68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«Мы»: черты антиутопии как жанра. Язык и тип сознания граждан Единого </w:t>
            </w:r>
            <w:r>
              <w:rPr>
                <w:rFonts w:ascii="Times New Roman" w:hAnsi="Times New Roman"/>
                <w:color w:val="000000"/>
                <w:sz w:val="24"/>
              </w:rPr>
              <w:lastRenderedPageBreak/>
              <w:t>Государства.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69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Герой антиутопии и центральный конфликт романа «Мы». Философская проблематика романа, его </w:t>
            </w:r>
            <w:r>
              <w:rPr>
                <w:rFonts w:ascii="Times New Roman" w:hAnsi="Times New Roman"/>
                <w:color w:val="000000"/>
                <w:sz w:val="24"/>
              </w:rPr>
              <w:t>образная система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Образ Павки Корчагина как символ </w:t>
            </w:r>
            <w:r>
              <w:rPr>
                <w:rFonts w:ascii="Times New Roman" w:hAnsi="Times New Roman"/>
                <w:color w:val="000000"/>
                <w:sz w:val="24"/>
              </w:rPr>
              <w:t>мужества, героизма и силы духа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М.А.Шолохова. История создания шолоховского эпоса. Особенности жанра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Система образов в романе-эпопее «Тихий Дон». </w:t>
            </w:r>
            <w:r>
              <w:rPr>
                <w:rFonts w:ascii="Times New Roman" w:hAnsi="Times New Roman"/>
                <w:color w:val="000000"/>
                <w:sz w:val="24"/>
              </w:rPr>
              <w:t>Тема семьи. Нравственные ценности казачеества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Трагедия целого народа и судьба одного человека.Проблема гуманизма в романе-эпопее «Тихий Дон»</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Женские судьбы в романе-эпопее «Тихий </w:t>
            </w:r>
            <w:r>
              <w:rPr>
                <w:rFonts w:ascii="Times New Roman" w:hAnsi="Times New Roman"/>
                <w:color w:val="000000"/>
                <w:sz w:val="24"/>
              </w:rPr>
              <w:t>Дон»</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Анализ эпизода романа-эпопеи М.Шолохова «Тихий Дон»</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Роль пейзажа в произведении «Тихий </w:t>
            </w:r>
            <w:r>
              <w:rPr>
                <w:rFonts w:ascii="Times New Roman" w:hAnsi="Times New Roman"/>
                <w:color w:val="000000"/>
                <w:sz w:val="24"/>
              </w:rPr>
              <w:lastRenderedPageBreak/>
              <w:t>Дон». Особенности языка романа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78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Традиции Л. Н. Толстого в прозе М. А. Шолохова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79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Жизненный и творческий путь В. В. Набокова. Тема утраченного рая, эмиграции, родины в творчестве писателя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Сюжет произведения, </w:t>
            </w:r>
            <w:r>
              <w:rPr>
                <w:rFonts w:ascii="Times New Roman" w:hAnsi="Times New Roman"/>
                <w:color w:val="000000"/>
                <w:sz w:val="24"/>
              </w:rPr>
              <w:t>конфликт, система образов одно произведение по выбору, например, «Облако, озеро, башня», «Весна в Фиальте», «Машенька», «Защита Лужина», «Дар» и др.</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жизни и творчества М.М.Булгакова. Тематика, </w:t>
            </w:r>
            <w:r>
              <w:rPr>
                <w:rFonts w:ascii="Times New Roman" w:hAnsi="Times New Roman"/>
                <w:color w:val="000000"/>
                <w:sz w:val="24"/>
              </w:rPr>
              <w:t>проблематика произведений М. А. Булгакова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История создания романа «Белая гвардия», «Мастер и Маргарита» (один роман по выбору). Своеобразие жанра и композиции. Многомерность исторического пространства в романе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любви и семьи в романе «Белая гвардия», «Мастер и Маргарита»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Система персонажей в романе «Белая </w:t>
            </w:r>
            <w:r>
              <w:rPr>
                <w:rFonts w:ascii="Times New Roman" w:hAnsi="Times New Roman"/>
                <w:color w:val="000000"/>
                <w:sz w:val="24"/>
              </w:rPr>
              <w:lastRenderedPageBreak/>
              <w:t>гвардия», «Мастер и Маргарита».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86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Эпическая широта изображенной панорамы и лиризм размышлений повествователя. Смысл финала романа «Белая гвардия», «Мастер и </w:t>
            </w:r>
            <w:r>
              <w:rPr>
                <w:rFonts w:ascii="Times New Roman" w:hAnsi="Times New Roman"/>
                <w:color w:val="000000"/>
                <w:sz w:val="24"/>
              </w:rPr>
              <w:t>Маргарита»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Жизненная 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Подготовка к домашнему сочинению на литературную тему по творчеству М. А. Булгакова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89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w:t>
            </w:r>
            <w:r>
              <w:rPr>
                <w:rFonts w:ascii="Times New Roman" w:hAnsi="Times New Roman"/>
                <w:color w:val="000000"/>
                <w:sz w:val="24"/>
              </w:rPr>
              <w:t xml:space="preserve">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Высокий пафос и острая сатира произведений А.П.Платонова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Самобытность языка и стиля А.П. Платонова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Подготовка </w:t>
            </w:r>
            <w:r>
              <w:rPr>
                <w:rFonts w:ascii="Times New Roman" w:hAnsi="Times New Roman"/>
                <w:color w:val="000000"/>
                <w:sz w:val="24"/>
              </w:rPr>
              <w:lastRenderedPageBreak/>
              <w:t>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w:t>
            </w:r>
            <w:r>
              <w:rPr>
                <w:rFonts w:ascii="Times New Roman" w:hAnsi="Times New Roman"/>
                <w:color w:val="000000"/>
                <w:sz w:val="24"/>
              </w:rPr>
              <w:t>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Поэт и время. Основные мотивы лирики А.Т.Твардовского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w:t>
            </w:r>
            <w:r>
              <w:rPr>
                <w:rFonts w:ascii="Times New Roman" w:hAnsi="Times New Roman"/>
                <w:color w:val="000000"/>
                <w:sz w:val="24"/>
              </w:rPr>
              <w:t>Великой Отечественной войны в творчестве А.Т.Твардовского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Поэма «По праву памяти». Тема памяти . Доверительность и исповедальность лирической интонации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99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Великой </w:t>
            </w:r>
            <w:r>
              <w:rPr>
                <w:rFonts w:ascii="Times New Roman" w:hAnsi="Times New Roman"/>
                <w:color w:val="000000"/>
                <w:sz w:val="24"/>
              </w:rPr>
              <w:t>Отечественной войны в прозе (обзор). Человек на войне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Героизм и </w:t>
            </w:r>
            <w:r>
              <w:rPr>
                <w:rFonts w:ascii="Times New Roman" w:hAnsi="Times New Roman"/>
                <w:color w:val="000000"/>
                <w:sz w:val="24"/>
              </w:rPr>
              <w:t xml:space="preserve">мужество защитников Отечества. Традиции реалистической </w:t>
            </w:r>
            <w:r>
              <w:rPr>
                <w:rFonts w:ascii="Times New Roman" w:hAnsi="Times New Roman"/>
                <w:color w:val="000000"/>
                <w:sz w:val="24"/>
              </w:rPr>
              <w:lastRenderedPageBreak/>
              <w:t>прозы о войне в русской литературе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Страницы </w:t>
            </w:r>
            <w:r>
              <w:rPr>
                <w:rFonts w:ascii="Times New Roman" w:hAnsi="Times New Roman"/>
                <w:color w:val="000000"/>
                <w:sz w:val="24"/>
              </w:rPr>
              <w:t>жизни и творчества А.А.Фадеева. История созданя романа «Молодая гвардия». Жизненная правда и художественный вымысел</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В.О.Богомолов "В августе сорок четвертого". Мужество и героизм защитников Родины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Патриотический пафос поэзии о Великой Отечественной войне</w:t>
            </w:r>
            <w:r>
              <w:rPr>
                <w:rFonts w:ascii="Times New Roman" w:hAnsi="Times New Roman"/>
                <w:color w:val="000000"/>
                <w:sz w:val="24"/>
              </w:rPr>
              <w:t xml:space="preserve"> и ее художественное своеобразие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109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Великой Отечественной войны в </w:t>
            </w:r>
            <w:r>
              <w:rPr>
                <w:rFonts w:ascii="Times New Roman" w:hAnsi="Times New Roman"/>
                <w:color w:val="000000"/>
                <w:sz w:val="24"/>
              </w:rPr>
              <w:lastRenderedPageBreak/>
              <w:t xml:space="preserve">драматургии. </w:t>
            </w:r>
            <w:r>
              <w:rPr>
                <w:rFonts w:ascii="Times New Roman" w:hAnsi="Times New Roman"/>
                <w:color w:val="000000"/>
                <w:sz w:val="24"/>
              </w:rPr>
              <w:t>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«Русские люди» и др.</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111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Внеклассное чтение. «Страницы, </w:t>
            </w:r>
            <w:r>
              <w:rPr>
                <w:rFonts w:ascii="Times New Roman" w:hAnsi="Times New Roman"/>
                <w:color w:val="000000"/>
                <w:sz w:val="24"/>
              </w:rPr>
              <w:t>опаленные войной» по произведениям о Великой Отечественной войне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 поэта и поэзии в </w:t>
            </w:r>
            <w:r>
              <w:rPr>
                <w:rFonts w:ascii="Times New Roman" w:hAnsi="Times New Roman"/>
                <w:color w:val="000000"/>
                <w:sz w:val="24"/>
              </w:rPr>
              <w:t>творчестве Б.Л.Пастернака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Любовная лирика в творчестве Б.Л.Пастернака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человека и природы. Философская глубина лирики Б.Л.Пастернака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Анализ лирического произведения Б.Л.Пастернака по выбору</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Жанровое своеобразие романа "Доктор Живаго". Тематика и проблематика произведения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118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Нравственные искания </w:t>
            </w:r>
            <w:r>
              <w:rPr>
                <w:rFonts w:ascii="Times New Roman" w:hAnsi="Times New Roman"/>
                <w:color w:val="000000"/>
                <w:sz w:val="24"/>
              </w:rPr>
              <w:t xml:space="preserve">главного героя </w:t>
            </w:r>
            <w:r>
              <w:rPr>
                <w:rFonts w:ascii="Times New Roman" w:hAnsi="Times New Roman"/>
                <w:color w:val="000000"/>
                <w:sz w:val="24"/>
              </w:rPr>
              <w:lastRenderedPageBreak/>
              <w:t>романа "Доктор Живаго"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119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жизни и творчества А. В. Вампилова. Проблематика, основной конфликт и система образов в пьесе (не менее одной по выбору). Например,«Старший сын», «Утиная охота» и </w:t>
            </w:r>
            <w:r>
              <w:rPr>
                <w:rFonts w:ascii="Times New Roman" w:hAnsi="Times New Roman"/>
                <w:color w:val="000000"/>
                <w:sz w:val="24"/>
              </w:rPr>
              <w:t>др.</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художественных открытий психологической драматургии в пьесе А.В. Вампилова (не менее одной по выбору). Например,«Старший сын», «Утиная охота» и др.</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Смысл финала </w:t>
            </w:r>
            <w:r>
              <w:rPr>
                <w:rFonts w:ascii="Times New Roman" w:hAnsi="Times New Roman"/>
                <w:color w:val="000000"/>
                <w:sz w:val="24"/>
              </w:rPr>
              <w:t>пьесы (не менее одной по выбору). Например, «Старший сын», «Утиная охота» и др.</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Своеобразие </w:t>
            </w:r>
            <w:r>
              <w:rPr>
                <w:rFonts w:ascii="Times New Roman" w:hAnsi="Times New Roman"/>
                <w:color w:val="000000"/>
                <w:sz w:val="24"/>
              </w:rPr>
              <w:t>раскрытия «лагерной» темы. Рассказ «Один день Ивана Денисовича». Творческая судьба произведения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Тематика и проблематика произведений А. И. Солженицына из цикла "Крохотки"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126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Презентация проекта по литературе второй половины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Страницы жизни и </w:t>
            </w:r>
            <w:r>
              <w:rPr>
                <w:rFonts w:ascii="Times New Roman" w:hAnsi="Times New Roman"/>
                <w:color w:val="000000"/>
                <w:sz w:val="24"/>
              </w:rPr>
              <w:t>творчества В.М.Шукшина. Своеобразие прозы писателя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города и деревни в рассказах В.М.Шукшина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129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Нравственные искания героев. Своеобразие «чудаковатых» персонажей В.М.Шукшина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Страницы жизни и творчества В. Г.Распутина. Изображение патриархальной русской </w:t>
            </w:r>
            <w:r>
              <w:rPr>
                <w:rFonts w:ascii="Times New Roman" w:hAnsi="Times New Roman"/>
                <w:color w:val="000000"/>
                <w:sz w:val="24"/>
              </w:rPr>
              <w:t>деревни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памяти и преемственности поколений в творчестве В.Г.Распутина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Взаимосвязь нравственных и экологических проблем в произведениях В.Г.Распутина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Страницы жизни и творчества Н.М.Рубцова. Тема Родины в лирике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Философия покоя в лирике Н.М.Рубцова. </w:t>
            </w:r>
            <w:r>
              <w:rPr>
                <w:rFonts w:ascii="Times New Roman" w:hAnsi="Times New Roman"/>
                <w:color w:val="000000"/>
                <w:sz w:val="24"/>
              </w:rPr>
              <w:lastRenderedPageBreak/>
              <w:t>Драматизм, трагедийность мироощущения поэта и его тяга к гармонии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136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Одухотворённая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Основные этапы жизни и творчества И.А.Бродского. Основные темы лирических </w:t>
            </w:r>
            <w:r>
              <w:rPr>
                <w:rFonts w:ascii="Times New Roman" w:hAnsi="Times New Roman"/>
                <w:color w:val="000000"/>
                <w:sz w:val="24"/>
              </w:rPr>
              <w:t>произведений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памяти. Философские мотивы в лирике И.А.Бродского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139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 любви в лирике поэта И.А.Бродского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Своебразие поэтического </w:t>
            </w:r>
            <w:r>
              <w:rPr>
                <w:rFonts w:ascii="Times New Roman" w:hAnsi="Times New Roman"/>
                <w:color w:val="000000"/>
                <w:sz w:val="24"/>
              </w:rPr>
              <w:t>мышления и языка И.А.Бродского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речи. Анализ лирического прозведения второй половины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Личность и творческая судьба В.С.Высоцкого. Пафос нравственного </w:t>
            </w:r>
            <w:r>
              <w:rPr>
                <w:rFonts w:ascii="Times New Roman" w:hAnsi="Times New Roman"/>
                <w:color w:val="000000"/>
                <w:sz w:val="24"/>
              </w:rPr>
              <w:t>противостояния, трагического стоицизма в лирике В. С. Высоцкого</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Поэзия экстремальных ситуаций В. С. Высоцкого. Пространственные </w:t>
            </w:r>
            <w:r>
              <w:rPr>
                <w:rFonts w:ascii="Times New Roman" w:hAnsi="Times New Roman"/>
                <w:color w:val="000000"/>
                <w:sz w:val="24"/>
              </w:rPr>
              <w:lastRenderedPageBreak/>
              <w:t>координаты лирики. Устойчивые образы, система контрастов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144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Страницы жизни и творчества писателей второй половины ХХ - </w:t>
            </w:r>
            <w:r>
              <w:rPr>
                <w:rFonts w:ascii="Times New Roman" w:hAnsi="Times New Roman"/>
                <w:color w:val="000000"/>
                <w:sz w:val="24"/>
              </w:rPr>
              <w:t>начала ХХI века. Проблематика произведений. "Деревенская проза"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Нравственные искания героев произведений писателей второй половины ХХ - начала ХХI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Проблема утраты </w:t>
            </w:r>
            <w:r>
              <w:rPr>
                <w:rFonts w:ascii="Times New Roman" w:hAnsi="Times New Roman"/>
                <w:color w:val="000000"/>
                <w:sz w:val="24"/>
              </w:rPr>
              <w:t>человеческого в человеке в прозе второй половины ХХ - начала ХХI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Дом и семья как составляющие национального мира в прозе второй половины ХХ - начала ХХI века. Система персонажей. Своеобразие художественного </w:t>
            </w:r>
            <w:r>
              <w:rPr>
                <w:rFonts w:ascii="Times New Roman" w:hAnsi="Times New Roman"/>
                <w:color w:val="000000"/>
                <w:sz w:val="24"/>
              </w:rPr>
              <w:t>пространства. Роль символики.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149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Разнообразие повествовательных форм в изображении писателями второй половины ХХ - начала ХХI века жизни современного общества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Страницы жизни и </w:t>
            </w:r>
            <w:r>
              <w:rPr>
                <w:rFonts w:ascii="Times New Roman" w:hAnsi="Times New Roman"/>
                <w:color w:val="000000"/>
                <w:sz w:val="24"/>
              </w:rPr>
              <w:t xml:space="preserve">творчества поэта Б.А. Ахмадулиной, О.Ф. Берггольц, Ю.И. </w:t>
            </w:r>
            <w:r>
              <w:rPr>
                <w:rFonts w:ascii="Times New Roman" w:hAnsi="Times New Roman"/>
                <w:color w:val="000000"/>
                <w:sz w:val="24"/>
              </w:rPr>
              <w:lastRenderedPageBreak/>
              <w:t>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w:t>
            </w:r>
            <w:r>
              <w:rPr>
                <w:rFonts w:ascii="Times New Roman" w:hAnsi="Times New Roman"/>
                <w:color w:val="000000"/>
                <w:sz w:val="24"/>
              </w:rPr>
              <w:t xml:space="preserve"> Чухонцева (и др.) Тематика и проблематика лирики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151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Публицистический характер лирики второй половины XX — начала XXI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Мотив возвращения к истокам в поэзии второй </w:t>
            </w:r>
            <w:r>
              <w:rPr>
                <w:rFonts w:ascii="Times New Roman" w:hAnsi="Times New Roman"/>
                <w:color w:val="000000"/>
                <w:sz w:val="24"/>
              </w:rPr>
              <w:t>половины XX — начала XXI века. Тревога за судьбы мира. Обращение к традициям русской поэзии XIX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Художественные приемы и особенности поэтического языка поэта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Особенности </w:t>
            </w:r>
            <w:r>
              <w:rPr>
                <w:rFonts w:ascii="Times New Roman" w:hAnsi="Times New Roman"/>
                <w:color w:val="000000"/>
                <w:sz w:val="24"/>
              </w:rPr>
              <w:t>драматургии второй половины ХХ - начала ХХI веков. Основные темы и проблемы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Развитие социально-психологической драмы во второй половины ХХ - начала ХХI веков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Авангардные </w:t>
            </w:r>
            <w:r>
              <w:rPr>
                <w:rFonts w:ascii="Times New Roman" w:hAnsi="Times New Roman"/>
                <w:color w:val="000000"/>
                <w:sz w:val="24"/>
              </w:rPr>
              <w:t>тенденции в драматургии второй половины ХХ - начала ХХI веков. Приемы гротеска, фантастики, сна, фантасмагорической реальности</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Развитие художественных открытий </w:t>
            </w:r>
            <w:r>
              <w:rPr>
                <w:rFonts w:ascii="Times New Roman" w:hAnsi="Times New Roman"/>
                <w:color w:val="000000"/>
                <w:sz w:val="24"/>
              </w:rPr>
              <w:lastRenderedPageBreak/>
              <w:t>психологической драматургии второй половины ХХ - начал</w:t>
            </w:r>
            <w:r>
              <w:rPr>
                <w:rFonts w:ascii="Times New Roman" w:hAnsi="Times New Roman"/>
                <w:color w:val="000000"/>
                <w:sz w:val="24"/>
              </w:rPr>
              <w:t>а ХХI веков в пьесах «новой волны»</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158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159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Литература народов России. Страницы жизни и </w:t>
            </w:r>
            <w:r>
              <w:rPr>
                <w:rFonts w:ascii="Times New Roman" w:hAnsi="Times New Roman"/>
                <w:color w:val="000000"/>
                <w:sz w:val="24"/>
              </w:rPr>
              <w:t>творчества Ю.Рытхэу, Ю.Н.Шесталова и др. Художественное произведение в историко-культурном контексте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Тематика, проблематика произведения Ю. Рытхэу «Хранитель огня», роман «Сон в начале тумана», повести Ю. Н. Шесталова</w:t>
            </w:r>
            <w:r>
              <w:rPr>
                <w:rFonts w:ascii="Times New Roman" w:hAnsi="Times New Roman"/>
                <w:color w:val="000000"/>
                <w:sz w:val="24"/>
              </w:rPr>
              <w:t xml:space="preserve"> «Синий ветер каслания», «Когда качало меня солнце» и др.</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161</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Страницы жизни и творчества Г. Айги, Р. Гамзатова, М. Джалиля, М. Карима, Д. Кугультинова, К. Кулиева и др. Лирический герой в современном мире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w:t>
            </w:r>
            <w:r>
              <w:rPr>
                <w:rFonts w:ascii="Times New Roman" w:hAnsi="Times New Roman"/>
                <w:color w:val="000000"/>
                <w:sz w:val="24"/>
              </w:rPr>
              <w:t xml:space="preserve">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162</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Разнообразие тем и проблем в зарубежной прозе ХХ века. Страницы жизни и творчества писателя. Творческая история произведения</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163</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Проблематика и сюжет произведений зарубежной прозы ХХ века. </w:t>
            </w:r>
            <w:r>
              <w:rPr>
                <w:rFonts w:ascii="Times New Roman" w:hAnsi="Times New Roman"/>
                <w:color w:val="000000"/>
                <w:sz w:val="24"/>
              </w:rPr>
              <w:t>Специфика жанра и композиции. Система образов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164</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Обзор европейской поэзии XX века. Основные направления. Проблемы </w:t>
            </w:r>
            <w:r>
              <w:rPr>
                <w:rFonts w:ascii="Times New Roman" w:hAnsi="Times New Roman"/>
                <w:color w:val="000000"/>
                <w:sz w:val="24"/>
              </w:rPr>
              <w:lastRenderedPageBreak/>
              <w:t xml:space="preserve">самопознания, нравственного выбора </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lastRenderedPageBreak/>
              <w:t>165</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Тематика, проблематика </w:t>
            </w:r>
            <w:r>
              <w:rPr>
                <w:rFonts w:ascii="Times New Roman" w:hAnsi="Times New Roman"/>
                <w:color w:val="000000"/>
                <w:sz w:val="24"/>
              </w:rPr>
              <w:t>лирических произведений зарубежной поэзии XX века</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166</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w:t>
            </w:r>
            <w:r>
              <w:rPr>
                <w:rFonts w:ascii="Times New Roman" w:hAnsi="Times New Roman"/>
                <w:color w:val="000000"/>
                <w:sz w:val="24"/>
              </w:rPr>
              <w:t>инспектора», О. Уайльда «Идеальный муж», Т. Уильямса «Трамвай «Желание», Б. Шоу «Пигмалион» и другие.</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167</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Сюжет пьесы на выбор - Б. Брехта «Мамаша Кураж и ее дети», М. Метерлинка «Синяя птица», Д. Пристли «Визит инспектор</w:t>
            </w:r>
            <w:r>
              <w:rPr>
                <w:rFonts w:ascii="Times New Roman" w:hAnsi="Times New Roman"/>
                <w:color w:val="000000"/>
                <w:sz w:val="24"/>
              </w:rPr>
              <w:t>а», О. Уайльда «Идеальный муж», Т. Уильямса «Трамвай «Желание», Б. Шоу «Пигмалион» и другие. Своеобразие конфликта в пьесе. Система образов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168</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Внеклассное чтение по зарубежной литературе ХХ 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t>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169</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443" w:type="dxa"/>
            <w:tcMar>
              <w:top w:w="50" w:type="dxa"/>
              <w:left w:w="100" w:type="dxa"/>
            </w:tcMar>
            <w:vAlign w:val="center"/>
          </w:tcPr>
          <w:p w:rsidR="000C6EB2" w:rsidRDefault="00452414">
            <w:pPr>
              <w:spacing w:after="0"/>
            </w:pPr>
            <w:r>
              <w:rPr>
                <w:rFonts w:ascii="Times New Roman" w:hAnsi="Times New Roman"/>
                <w:color w:val="000000"/>
                <w:sz w:val="24"/>
              </w:rPr>
              <w:t>170</w:t>
            </w:r>
          </w:p>
        </w:tc>
        <w:tc>
          <w:tcPr>
            <w:tcW w:w="3520" w:type="dxa"/>
            <w:tcMar>
              <w:top w:w="50" w:type="dxa"/>
              <w:left w:w="100" w:type="dxa"/>
            </w:tcMar>
            <w:vAlign w:val="center"/>
          </w:tcPr>
          <w:p w:rsidR="000C6EB2" w:rsidRDefault="00452414">
            <w:pPr>
              <w:spacing w:after="0"/>
              <w:ind w:left="135"/>
            </w:pPr>
            <w:r>
              <w:rPr>
                <w:rFonts w:ascii="Times New Roman" w:hAnsi="Times New Roman"/>
                <w:color w:val="000000"/>
                <w:sz w:val="24"/>
              </w:rPr>
              <w:t>Резервный урок. Обобщающий урок по литературе ХХ - начала XXI веков: "«По страницам любимых книг»"</w:t>
            </w:r>
          </w:p>
        </w:tc>
        <w:tc>
          <w:tcPr>
            <w:tcW w:w="77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C6EB2" w:rsidRDefault="000C6EB2">
            <w:pPr>
              <w:spacing w:after="0"/>
              <w:ind w:left="135"/>
              <w:jc w:val="center"/>
            </w:pPr>
          </w:p>
        </w:tc>
        <w:tc>
          <w:tcPr>
            <w:tcW w:w="1569" w:type="dxa"/>
            <w:tcMar>
              <w:top w:w="50" w:type="dxa"/>
              <w:left w:w="100" w:type="dxa"/>
            </w:tcMar>
            <w:vAlign w:val="center"/>
          </w:tcPr>
          <w:p w:rsidR="000C6EB2" w:rsidRDefault="000C6EB2">
            <w:pPr>
              <w:spacing w:after="0"/>
              <w:ind w:left="135"/>
              <w:jc w:val="center"/>
            </w:pPr>
          </w:p>
        </w:tc>
        <w:tc>
          <w:tcPr>
            <w:tcW w:w="1104" w:type="dxa"/>
            <w:tcMar>
              <w:top w:w="50" w:type="dxa"/>
              <w:left w:w="100" w:type="dxa"/>
            </w:tcMar>
            <w:vAlign w:val="center"/>
          </w:tcPr>
          <w:p w:rsidR="000C6EB2" w:rsidRDefault="000C6EB2">
            <w:pPr>
              <w:spacing w:after="0"/>
              <w:ind w:left="135"/>
            </w:pPr>
          </w:p>
        </w:tc>
        <w:tc>
          <w:tcPr>
            <w:tcW w:w="1914" w:type="dxa"/>
            <w:tcMar>
              <w:top w:w="50" w:type="dxa"/>
              <w:left w:w="100" w:type="dxa"/>
            </w:tcMar>
            <w:vAlign w:val="center"/>
          </w:tcPr>
          <w:p w:rsidR="000C6EB2" w:rsidRDefault="00452414">
            <w:pPr>
              <w:spacing w:after="0"/>
              <w:ind w:left="135"/>
            </w:pPr>
            <w:r>
              <w:rPr>
                <w:rFonts w:ascii="Times New Roman" w:hAnsi="Times New Roman"/>
                <w:color w:val="000000"/>
                <w:sz w:val="24"/>
              </w:rPr>
              <w:t>Поле для свободного ввода1</w:t>
            </w:r>
          </w:p>
        </w:tc>
      </w:tr>
      <w:tr w:rsidR="000C6EB2">
        <w:trPr>
          <w:trHeight w:val="144"/>
          <w:tblCellSpacing w:w="20" w:type="nil"/>
        </w:trPr>
        <w:tc>
          <w:tcPr>
            <w:tcW w:w="0" w:type="auto"/>
            <w:gridSpan w:val="2"/>
            <w:tcMar>
              <w:top w:w="50" w:type="dxa"/>
              <w:left w:w="100" w:type="dxa"/>
            </w:tcMar>
            <w:vAlign w:val="center"/>
          </w:tcPr>
          <w:p w:rsidR="000C6EB2" w:rsidRDefault="00452414">
            <w:pPr>
              <w:spacing w:after="0"/>
              <w:ind w:left="135"/>
            </w:pPr>
            <w:r>
              <w:rPr>
                <w:rFonts w:ascii="Times New Roman" w:hAnsi="Times New Roman"/>
                <w:color w:val="000000"/>
                <w:sz w:val="24"/>
              </w:rPr>
              <w:lastRenderedPageBreak/>
              <w:t>ОБЩЕЕ КОЛИЧЕСТВО ЧАСОВ ПО ПРОГРАММЕ</w:t>
            </w:r>
          </w:p>
        </w:tc>
        <w:tc>
          <w:tcPr>
            <w:tcW w:w="122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170 </w:t>
            </w:r>
          </w:p>
        </w:tc>
        <w:tc>
          <w:tcPr>
            <w:tcW w:w="1466"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2 </w:t>
            </w:r>
          </w:p>
        </w:tc>
        <w:tc>
          <w:tcPr>
            <w:tcW w:w="1569"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C6EB2" w:rsidRDefault="000C6EB2"/>
        </w:tc>
      </w:tr>
    </w:tbl>
    <w:p w:rsidR="000C6EB2" w:rsidRDefault="000C6EB2">
      <w:pPr>
        <w:sectPr w:rsidR="000C6EB2">
          <w:pgSz w:w="16383" w:h="11906" w:orient="landscape"/>
          <w:pgMar w:top="1134" w:right="850" w:bottom="1134" w:left="1701" w:header="720" w:footer="720" w:gutter="0"/>
          <w:cols w:space="720"/>
        </w:sectPr>
      </w:pPr>
    </w:p>
    <w:p w:rsidR="000C6EB2" w:rsidRDefault="000C6EB2">
      <w:pPr>
        <w:sectPr w:rsidR="000C6EB2">
          <w:pgSz w:w="16383" w:h="11906" w:orient="landscape"/>
          <w:pgMar w:top="1134" w:right="850" w:bottom="1134" w:left="1701" w:header="720" w:footer="720" w:gutter="0"/>
          <w:cols w:space="720"/>
        </w:sectPr>
      </w:pPr>
    </w:p>
    <w:p w:rsidR="000C6EB2" w:rsidRDefault="00452414">
      <w:pPr>
        <w:spacing w:before="199" w:after="199"/>
        <w:ind w:left="120"/>
      </w:pPr>
      <w:bookmarkStart w:id="65" w:name="block-96690056"/>
      <w:bookmarkEnd w:id="64"/>
      <w:r>
        <w:rPr>
          <w:rFonts w:ascii="Times New Roman" w:hAnsi="Times New Roman"/>
          <w:b/>
          <w:color w:val="000000"/>
          <w:sz w:val="28"/>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0C6EB2">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C6EB2" w:rsidRDefault="00452414">
            <w:pPr>
              <w:spacing w:after="0"/>
              <w:ind w:left="135"/>
            </w:pPr>
            <w:r>
              <w:rPr>
                <w:rFonts w:ascii="Times New Roman" w:hAnsi="Times New Roman"/>
                <w:b/>
                <w:color w:val="333333"/>
                <w:sz w:val="24"/>
              </w:rPr>
              <w:t xml:space="preserve"> 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C6EB2" w:rsidRDefault="00452414">
            <w:pPr>
              <w:spacing w:after="0"/>
              <w:ind w:left="135"/>
            </w:pPr>
            <w:r>
              <w:rPr>
                <w:rFonts w:ascii="Times New Roman" w:hAnsi="Times New Roman"/>
                <w:b/>
                <w:color w:val="333333"/>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0C6EB2">
        <w:trPr>
          <w:trHeight w:val="144"/>
        </w:trPr>
        <w:tc>
          <w:tcPr>
            <w:tcW w:w="170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w:t>
            </w:r>
            <w:r>
              <w:rPr>
                <w:rFonts w:ascii="Times New Roman" w:hAnsi="Times New Roman"/>
                <w:color w:val="000000"/>
                <w:sz w:val="24"/>
              </w:rPr>
              <w:t>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0C6EB2">
        <w:trPr>
          <w:trHeight w:val="144"/>
        </w:trPr>
        <w:tc>
          <w:tcPr>
            <w:tcW w:w="170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r>
              <w:rPr>
                <w:rFonts w:ascii="Times New Roman" w:hAnsi="Times New Roman"/>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w:t>
            </w:r>
            <w:r>
              <w:rPr>
                <w:rFonts w:ascii="Times New Roman" w:hAnsi="Times New Roman"/>
                <w:color w:val="000000"/>
                <w:sz w:val="24"/>
              </w:rPr>
              <w:t>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0C6EB2">
        <w:trPr>
          <w:trHeight w:val="144"/>
        </w:trPr>
        <w:tc>
          <w:tcPr>
            <w:tcW w:w="170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Владение у</w:t>
            </w:r>
            <w:r>
              <w:rPr>
                <w:rFonts w:ascii="Times New Roman" w:hAnsi="Times New Roman"/>
                <w:color w:val="000000"/>
                <w:sz w:val="24"/>
              </w:rPr>
              <w:t>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w:t>
            </w:r>
            <w:r>
              <w:rPr>
                <w:rFonts w:ascii="Times New Roman" w:hAnsi="Times New Roman"/>
                <w:color w:val="000000"/>
                <w:sz w:val="24"/>
              </w:rPr>
              <w:t>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w:t>
            </w:r>
            <w:r>
              <w:rPr>
                <w:rFonts w:ascii="Times New Roman" w:hAnsi="Times New Roman"/>
                <w:color w:val="000000"/>
                <w:sz w:val="24"/>
              </w:rPr>
              <w:t xml:space="preserve"> с современностью</w:t>
            </w:r>
          </w:p>
        </w:tc>
      </w:tr>
      <w:tr w:rsidR="000C6EB2">
        <w:trPr>
          <w:trHeight w:val="144"/>
        </w:trPr>
        <w:tc>
          <w:tcPr>
            <w:tcW w:w="170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0C6EB2" w:rsidRDefault="00452414">
            <w:pPr>
              <w:spacing w:after="0"/>
              <w:ind w:left="135"/>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0C6EB2">
        <w:trPr>
          <w:trHeight w:val="144"/>
        </w:trPr>
        <w:tc>
          <w:tcPr>
            <w:tcW w:w="170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Понимание и осмысленное использование терми</w:t>
            </w:r>
            <w:r>
              <w:rPr>
                <w:rFonts w:ascii="Times New Roman" w:hAnsi="Times New Roman"/>
                <w:color w:val="000000"/>
                <w:sz w:val="24"/>
              </w:rPr>
              <w:t xml:space="preserve">нологического аппарата современного литературоведения, а также элементов </w:t>
            </w:r>
            <w:r>
              <w:rPr>
                <w:rFonts w:ascii="Times New Roman" w:hAnsi="Times New Roman"/>
                <w:color w:val="000000"/>
                <w:sz w:val="24"/>
              </w:rPr>
              <w:lastRenderedPageBreak/>
              <w:t xml:space="preserve">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w:t>
            </w:r>
            <w:r>
              <w:rPr>
                <w:rFonts w:ascii="Times New Roman" w:hAnsi="Times New Roman"/>
                <w:color w:val="000000"/>
                <w:sz w:val="24"/>
              </w:rPr>
              <w:t>художественной литературы разных эпох, литературных направлениях, течениях, об индивидуальном авторском стиле</w:t>
            </w:r>
          </w:p>
        </w:tc>
      </w:tr>
      <w:tr w:rsidR="000C6EB2">
        <w:trPr>
          <w:trHeight w:val="144"/>
        </w:trPr>
        <w:tc>
          <w:tcPr>
            <w:tcW w:w="1707"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Владение умениями самостоятельного истолкования прочитанного в письменной форме, информационной переработки текстов, написания сочинений различ</w:t>
            </w:r>
            <w:r>
              <w:rPr>
                <w:rFonts w:ascii="Times New Roman" w:hAnsi="Times New Roman"/>
                <w:color w:val="000000"/>
                <w:sz w:val="24"/>
              </w:rPr>
              <w:t>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w:t>
            </w:r>
            <w:r>
              <w:rPr>
                <w:rFonts w:ascii="Times New Roman" w:hAnsi="Times New Roman"/>
                <w:color w:val="000000"/>
                <w:sz w:val="24"/>
              </w:rPr>
              <w:t>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0C6EB2" w:rsidRDefault="000C6EB2">
      <w:pPr>
        <w:sectPr w:rsidR="000C6EB2">
          <w:pgSz w:w="11906" w:h="16383"/>
          <w:pgMar w:top="1134" w:right="850" w:bottom="1134" w:left="1701" w:header="720" w:footer="720" w:gutter="0"/>
          <w:cols w:space="720"/>
        </w:sectPr>
      </w:pPr>
    </w:p>
    <w:p w:rsidR="000C6EB2" w:rsidRDefault="00452414">
      <w:pPr>
        <w:spacing w:before="199" w:after="199"/>
        <w:ind w:left="120"/>
      </w:pPr>
      <w:bookmarkStart w:id="66" w:name="block-96690057"/>
      <w:bookmarkEnd w:id="65"/>
      <w:r>
        <w:rPr>
          <w:rFonts w:ascii="Times New Roman" w:hAnsi="Times New Roman"/>
          <w:b/>
          <w:color w:val="000000"/>
          <w:sz w:val="28"/>
        </w:rPr>
        <w:lastRenderedPageBreak/>
        <w:t xml:space="preserve">ПЕРЕЧЕНЬ </w:t>
      </w:r>
      <w:r>
        <w:rPr>
          <w:rFonts w:ascii="Times New Roman" w:hAnsi="Times New Roman"/>
          <w:b/>
          <w:color w:val="000000"/>
          <w:sz w:val="28"/>
        </w:rPr>
        <w:t>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0C6EB2">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C6EB2" w:rsidRDefault="00452414">
            <w:pPr>
              <w:spacing w:after="0"/>
              <w:ind w:left="135"/>
            </w:pPr>
            <w:r>
              <w:rPr>
                <w:rFonts w:ascii="Times New Roman" w:hAnsi="Times New Roman"/>
                <w:b/>
                <w:color w:val="333333"/>
                <w:sz w:val="24"/>
              </w:rPr>
              <w:t xml:space="preserve"> 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C6EB2" w:rsidRDefault="00452414">
            <w:pPr>
              <w:spacing w:after="0"/>
              <w:ind w:left="135"/>
            </w:pPr>
            <w:r>
              <w:rPr>
                <w:rFonts w:ascii="Times New Roman" w:hAnsi="Times New Roman"/>
                <w:b/>
                <w:color w:val="333333"/>
                <w:sz w:val="24"/>
              </w:rPr>
              <w:t xml:space="preserve"> Проверяемый элемент содержания </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«Слово о полку Игореве»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Поэзия XVIII в.: М.В. Ломоносов, Г.Р. Державин</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Д.И. Фонвизин. Комедия «Недоросль»</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Поэзия первой половины XIX в.: В.А. </w:t>
            </w:r>
            <w:r>
              <w:rPr>
                <w:rFonts w:ascii="Times New Roman" w:hAnsi="Times New Roman"/>
                <w:color w:val="000000"/>
                <w:sz w:val="24"/>
              </w:rPr>
              <w:t>Жуковский, А.С. Пушкин, М.Ю. Лермонтов</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А.С. Грибоедов. Комедия «Горе от ума»</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А.С. Пушкин. Роман в стихах «Евгений Онегин»</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А.С. Пушкин. Роман «Капитанская дочка»</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М.Ю. Лермонтов. Роман «Герой нашего времени»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Н.В. Гоголь. Комедия </w:t>
            </w:r>
            <w:r>
              <w:rPr>
                <w:rFonts w:ascii="Times New Roman" w:hAnsi="Times New Roman"/>
                <w:color w:val="000000"/>
                <w:sz w:val="24"/>
              </w:rPr>
              <w:t>«Ревизор»</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Н.В. Гоголь. Поэма «Мёртвые души»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А.Н. Островский. Драма «Гроза»</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И.А. Гончаров. Роман «Обломов»</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И.С. Тургенев. Роман «Отцы и дети»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Ф.И. Тютчев.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А.А. Фет.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А.К. Толстой.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Н.А. </w:t>
            </w:r>
            <w:r>
              <w:rPr>
                <w:rFonts w:ascii="Times New Roman" w:hAnsi="Times New Roman"/>
                <w:color w:val="000000"/>
                <w:sz w:val="24"/>
              </w:rPr>
              <w:t>Некрасов.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Н.А. Некрасов. Поэма «Кому на Руси жить хорошо»</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Ф.М. </w:t>
            </w:r>
            <w:r>
              <w:rPr>
                <w:rFonts w:ascii="Times New Roman" w:hAnsi="Times New Roman"/>
                <w:color w:val="000000"/>
                <w:sz w:val="24"/>
              </w:rPr>
              <w:t>Достоевский. Роман «Преступление и наказание»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Н.Г. Чернышевский. Роман «Что делать?» (избранные главы)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Л.Н. Толстой. Роман-эпопея «Война и мир»</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Н.С. Лесков. Рассказы и повести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А.П. Чехов. Рассказы «Студент», «Ионыч», «Человек в футляре» и </w:t>
            </w:r>
            <w:r>
              <w:rPr>
                <w:rFonts w:ascii="Times New Roman" w:hAnsi="Times New Roman"/>
                <w:color w:val="000000"/>
                <w:sz w:val="24"/>
              </w:rPr>
              <w:t>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А.П. Чехов. Пьеса «Вишнёвый сад»</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А.И. Куприн. Рассказы и повести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Л.Н. Андреев. Рассказы и повести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М. Горький. Рассказы «Старуха Изергиль» и другие, повести, романы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М. Горький. Пьеса «На дне»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Поэзия Серебряного века: И.Ф. </w:t>
            </w:r>
            <w:r>
              <w:rPr>
                <w:rFonts w:ascii="Times New Roman" w:hAnsi="Times New Roman"/>
                <w:color w:val="000000"/>
                <w:sz w:val="24"/>
              </w:rPr>
              <w:t>Анненский, К.Д. Бальмонт, А. Белый, В.Я. Брюсов, М.А. Волошин, Н.С. Гумилёв, И. Северянин, В.С. Соловьев, Ф.К. Сологуб, В.В. Хлебников и 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И.А. Бунин. Рассказы «Чистый понедельник», «Господин из Сан-Франциско» и 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А.А. Блок.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А.А. Блок. Поэма «Двенадцать»</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В.В. Маяковский.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В.В. Маяковский. Поэма «Облако в штанах»</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С.А. Есенин.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С.А. Есенин. Поэма «Чёрный человек»</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М.И. Цветаева.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О.Э. Мандельштам.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А.А. Ахматова.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А.А. Ахматова. Поэма «Реквием»</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Е.И. Замятин. Роман «Мы»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Н.А. Островский. Роман «Как закалялась сталь» (избранные главы)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М.А. Шолохов. Роман-эпопея «Тихий Дон»</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М.А. Булгаков. Романы «Белая гвардия» или </w:t>
            </w:r>
            <w:r>
              <w:rPr>
                <w:rFonts w:ascii="Times New Roman" w:hAnsi="Times New Roman"/>
                <w:color w:val="000000"/>
                <w:sz w:val="24"/>
              </w:rPr>
              <w:t>«Мастер и Маргарита». Рассказы, повести, пьесы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В.В. Набоков. Рассказы, повести, романы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А.П. Платонов. Рассказы и повести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А.Т. Твардовский. Стихотворения.</w:t>
            </w:r>
          </w:p>
          <w:p w:rsidR="000C6EB2" w:rsidRDefault="00452414">
            <w:pPr>
              <w:spacing w:after="0"/>
              <w:ind w:left="135"/>
              <w:jc w:val="both"/>
            </w:pPr>
            <w:r>
              <w:rPr>
                <w:rFonts w:ascii="Times New Roman" w:hAnsi="Times New Roman"/>
                <w:color w:val="000000"/>
                <w:sz w:val="24"/>
              </w:rPr>
              <w:t>Поэма «По праву памяти»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Проза о Великой Отечественной войне. </w:t>
            </w:r>
            <w:r>
              <w:rPr>
                <w:rFonts w:ascii="Times New Roman" w:hAnsi="Times New Roman"/>
                <w:color w:val="000000"/>
                <w:sz w:val="24"/>
              </w:rPr>
              <w:t>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w:t>
            </w:r>
            <w:r>
              <w:rPr>
                <w:rFonts w:ascii="Times New Roman" w:hAnsi="Times New Roman"/>
                <w:color w:val="000000"/>
                <w:sz w:val="24"/>
              </w:rPr>
              <w:t>ивые»), К.М. Симонов («Русские люди»)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Поэзия о Великой Отечественной войне. Ю.В. Друнина, М.В. Исаковский, Ю.Д. Левитанский, С.С. Орлов, Д.С. Самойлов, К.М. Симонов, Б.А. Слуцкий и 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А.А. Фадеев. Роман «Молодая гвардия»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Б.Л. Пастернак. Сти</w:t>
            </w:r>
            <w:r>
              <w:rPr>
                <w:rFonts w:ascii="Times New Roman" w:hAnsi="Times New Roman"/>
                <w:color w:val="000000"/>
                <w:sz w:val="24"/>
              </w:rPr>
              <w:t>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Б.Л. Пастернак. Роман «Доктор Живаго» (избранные главы)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А.И. Солженицын. Повесть «Один день Ивана Денисовича»</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А.И. Солженицын. Книга «Архипелаг ГУЛАГ» (фрагменты)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В.М. Шукшин. Рассказы</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В.Г. Распутин. Рассказы и повести</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Н.М. Рубцов.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И.А. Бродский.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В.С. Высоцкий. Стихотворения</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Митрополит Тихон (Шевкунов). «Гибель империи. Российский урок»</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Авторы прозаических произведений (эпос, драма) XX – XXI в. </w:t>
            </w:r>
            <w:r>
              <w:rPr>
                <w:rFonts w:ascii="Times New Roman" w:hAnsi="Times New Roman"/>
                <w:color w:val="000000"/>
                <w:sz w:val="24"/>
              </w:rPr>
              <w:t>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w:t>
            </w:r>
            <w:r>
              <w:rPr>
                <w:rFonts w:ascii="Times New Roman" w:hAnsi="Times New Roman"/>
                <w:color w:val="000000"/>
                <w:sz w:val="24"/>
              </w:rPr>
              <w:t>. Арбузов, А.В. Вампилов, А.М. Володин, В.С. Розов, М.М. Рощин и 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w:t>
            </w:r>
            <w:r>
              <w:rPr>
                <w:rFonts w:ascii="Times New Roman" w:hAnsi="Times New Roman"/>
                <w:color w:val="000000"/>
                <w:sz w:val="24"/>
              </w:rPr>
              <w:t>. Кушнер, Л.Н. Мартынов, О.А. Николаева, Б.Ш. Окуджава, Р.И. Рождественский, В.Н. Соколов, А.А. Тарковский, О.Г. Чухонцев и 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Литература народов России. Г. Айги, Р. Гамзатов, М. Джалиль, М. Карим, Д. Кугультинов, К. Кулиев, Ю. Рытхэу, Г. Тукай, К.</w:t>
            </w:r>
            <w:r>
              <w:rPr>
                <w:rFonts w:ascii="Times New Roman" w:hAnsi="Times New Roman"/>
                <w:color w:val="000000"/>
                <w:sz w:val="24"/>
              </w:rPr>
              <w:t xml:space="preserve"> Хетагуров, Ю. Шесталов и 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 xml:space="preserve">Зарубежная литература второй половины XIX – XX в. (эпос, драма). Романы, повести, рассказы. Ч. Диккенс, Э. Золя, Г. де Мопассан, Г. Флобер, Р. Брэдбери, </w:t>
            </w:r>
            <w:r>
              <w:rPr>
                <w:rFonts w:ascii="Times New Roman" w:hAnsi="Times New Roman"/>
                <w:color w:val="000000"/>
                <w:sz w:val="24"/>
              </w:rPr>
              <w:t>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0C6EB2">
        <w:trPr>
          <w:trHeight w:val="144"/>
        </w:trPr>
        <w:tc>
          <w:tcPr>
            <w:tcW w:w="931" w:type="dxa"/>
            <w:tcMar>
              <w:top w:w="50" w:type="dxa"/>
              <w:left w:w="100" w:type="dxa"/>
            </w:tcMar>
            <w:vAlign w:val="center"/>
          </w:tcPr>
          <w:p w:rsidR="000C6EB2" w:rsidRDefault="00452414">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0C6EB2" w:rsidRDefault="00452414">
            <w:pPr>
              <w:spacing w:after="0"/>
              <w:ind w:left="135"/>
              <w:jc w:val="both"/>
            </w:pPr>
            <w:r>
              <w:rPr>
                <w:rFonts w:ascii="Times New Roman" w:hAnsi="Times New Roman"/>
                <w:color w:val="000000"/>
                <w:sz w:val="24"/>
              </w:rPr>
              <w:t>Зарубежная литература второй половины XIX – XX в. (лирика, лироэпос). Ш. Бодл</w:t>
            </w:r>
            <w:r>
              <w:rPr>
                <w:rFonts w:ascii="Times New Roman" w:hAnsi="Times New Roman"/>
                <w:color w:val="000000"/>
                <w:sz w:val="24"/>
              </w:rPr>
              <w:t>ер, П. Верлен, Э. Верхарн, А. Рембо, Г. Аполлинер, Ф. Гарсиа Лорка, P.M. Рильке, Т.С. Элиот и другие</w:t>
            </w:r>
          </w:p>
        </w:tc>
      </w:tr>
    </w:tbl>
    <w:p w:rsidR="000C6EB2" w:rsidRDefault="000C6EB2">
      <w:pPr>
        <w:sectPr w:rsidR="000C6EB2">
          <w:pgSz w:w="11906" w:h="16383"/>
          <w:pgMar w:top="1134" w:right="850" w:bottom="1134" w:left="1701" w:header="720" w:footer="720" w:gutter="0"/>
          <w:cols w:space="720"/>
        </w:sectPr>
      </w:pPr>
    </w:p>
    <w:p w:rsidR="000C6EB2" w:rsidRDefault="00452414">
      <w:pPr>
        <w:spacing w:after="0"/>
        <w:ind w:left="120"/>
      </w:pPr>
      <w:bookmarkStart w:id="67" w:name="block-96690055"/>
      <w:bookmarkEnd w:id="66"/>
      <w:r>
        <w:rPr>
          <w:rFonts w:ascii="Times New Roman" w:hAnsi="Times New Roman"/>
          <w:b/>
          <w:color w:val="000000"/>
          <w:sz w:val="28"/>
        </w:rPr>
        <w:lastRenderedPageBreak/>
        <w:t>УЧЕБНО-МЕТОДИЧЕСКОЕ ОБЕСПЕЧЕНИЕ ОБРАЗОВАТЕЛЬНОГО ПРОЦЕССА</w:t>
      </w:r>
    </w:p>
    <w:p w:rsidR="000C6EB2" w:rsidRDefault="00452414">
      <w:pPr>
        <w:spacing w:after="0" w:line="480" w:lineRule="auto"/>
        <w:ind w:left="120"/>
      </w:pPr>
      <w:r>
        <w:rPr>
          <w:rFonts w:ascii="Times New Roman" w:hAnsi="Times New Roman"/>
          <w:b/>
          <w:color w:val="000000"/>
          <w:sz w:val="28"/>
        </w:rPr>
        <w:t>ОБЯЗАТЕЛЬНЫЕ УЧЕБНЫЕ МАТЕРИАЛЫ ДЛЯ УЧЕНИКА</w:t>
      </w:r>
    </w:p>
    <w:p w:rsidR="000C6EB2" w:rsidRDefault="000C6EB2">
      <w:pPr>
        <w:spacing w:after="0" w:line="480" w:lineRule="auto"/>
        <w:ind w:left="120"/>
      </w:pPr>
    </w:p>
    <w:p w:rsidR="000C6EB2" w:rsidRDefault="000C6EB2">
      <w:pPr>
        <w:spacing w:after="0" w:line="480" w:lineRule="auto"/>
        <w:ind w:left="120"/>
      </w:pPr>
    </w:p>
    <w:p w:rsidR="000C6EB2" w:rsidRDefault="000C6EB2">
      <w:pPr>
        <w:spacing w:after="0"/>
        <w:ind w:left="120"/>
      </w:pPr>
    </w:p>
    <w:p w:rsidR="000C6EB2" w:rsidRDefault="00452414">
      <w:pPr>
        <w:spacing w:after="0" w:line="480" w:lineRule="auto"/>
        <w:ind w:left="120"/>
      </w:pPr>
      <w:r>
        <w:rPr>
          <w:rFonts w:ascii="Times New Roman" w:hAnsi="Times New Roman"/>
          <w:b/>
          <w:color w:val="000000"/>
          <w:sz w:val="28"/>
        </w:rPr>
        <w:t>МЕТОДИЧЕСКИЕ МАТЕРИАЛЫ ДЛЯ УЧИТЕЛЯ</w:t>
      </w:r>
    </w:p>
    <w:p w:rsidR="000C6EB2" w:rsidRDefault="000C6EB2">
      <w:pPr>
        <w:spacing w:after="0" w:line="480" w:lineRule="auto"/>
        <w:ind w:left="120"/>
      </w:pPr>
    </w:p>
    <w:p w:rsidR="000C6EB2" w:rsidRDefault="000C6EB2">
      <w:pPr>
        <w:spacing w:after="0"/>
        <w:ind w:left="120"/>
      </w:pPr>
    </w:p>
    <w:p w:rsidR="000C6EB2" w:rsidRDefault="00452414">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0C6EB2" w:rsidRDefault="000C6EB2">
      <w:pPr>
        <w:spacing w:after="0" w:line="480" w:lineRule="auto"/>
        <w:ind w:left="120"/>
      </w:pPr>
    </w:p>
    <w:p w:rsidR="000C6EB2" w:rsidRDefault="000C6EB2">
      <w:pPr>
        <w:sectPr w:rsidR="000C6EB2">
          <w:pgSz w:w="11906" w:h="16383"/>
          <w:pgMar w:top="1134" w:right="850" w:bottom="1134" w:left="1701" w:header="720" w:footer="720" w:gutter="0"/>
          <w:cols w:space="720"/>
        </w:sectPr>
      </w:pPr>
    </w:p>
    <w:bookmarkEnd w:id="67"/>
    <w:p w:rsidR="00000000" w:rsidRDefault="00452414"/>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6139F"/>
    <w:multiLevelType w:val="multilevel"/>
    <w:tmpl w:val="B80E74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613197"/>
    <w:multiLevelType w:val="multilevel"/>
    <w:tmpl w:val="6A4423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242A23"/>
    <w:multiLevelType w:val="multilevel"/>
    <w:tmpl w:val="8C0C11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5239C8"/>
    <w:multiLevelType w:val="multilevel"/>
    <w:tmpl w:val="CE1ED5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1E1A5D"/>
    <w:multiLevelType w:val="multilevel"/>
    <w:tmpl w:val="4B3EE6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C977A9"/>
    <w:multiLevelType w:val="multilevel"/>
    <w:tmpl w:val="D1AEA9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2B69A7"/>
    <w:multiLevelType w:val="multilevel"/>
    <w:tmpl w:val="D6DC43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7B5E33"/>
    <w:multiLevelType w:val="multilevel"/>
    <w:tmpl w:val="3C4ED2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6A64B9"/>
    <w:multiLevelType w:val="multilevel"/>
    <w:tmpl w:val="BBE27F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4E2D2B"/>
    <w:multiLevelType w:val="multilevel"/>
    <w:tmpl w:val="0A3032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B50CC0"/>
    <w:multiLevelType w:val="multilevel"/>
    <w:tmpl w:val="A26ED6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E679CE"/>
    <w:multiLevelType w:val="multilevel"/>
    <w:tmpl w:val="53BEF1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4D25FD"/>
    <w:multiLevelType w:val="multilevel"/>
    <w:tmpl w:val="06B0E5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5D60DE"/>
    <w:multiLevelType w:val="multilevel"/>
    <w:tmpl w:val="C1B4C2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9558F8"/>
    <w:multiLevelType w:val="multilevel"/>
    <w:tmpl w:val="B01C93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8220F68"/>
    <w:multiLevelType w:val="multilevel"/>
    <w:tmpl w:val="97006F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0A4B42"/>
    <w:multiLevelType w:val="multilevel"/>
    <w:tmpl w:val="B022AA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D626E93"/>
    <w:multiLevelType w:val="multilevel"/>
    <w:tmpl w:val="7862AB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8"/>
  </w:num>
  <w:num w:numId="3">
    <w:abstractNumId w:val="10"/>
  </w:num>
  <w:num w:numId="4">
    <w:abstractNumId w:val="9"/>
  </w:num>
  <w:num w:numId="5">
    <w:abstractNumId w:val="17"/>
  </w:num>
  <w:num w:numId="6">
    <w:abstractNumId w:val="12"/>
  </w:num>
  <w:num w:numId="7">
    <w:abstractNumId w:val="2"/>
  </w:num>
  <w:num w:numId="8">
    <w:abstractNumId w:val="13"/>
  </w:num>
  <w:num w:numId="9">
    <w:abstractNumId w:val="7"/>
  </w:num>
  <w:num w:numId="10">
    <w:abstractNumId w:val="14"/>
  </w:num>
  <w:num w:numId="11">
    <w:abstractNumId w:val="3"/>
  </w:num>
  <w:num w:numId="12">
    <w:abstractNumId w:val="16"/>
  </w:num>
  <w:num w:numId="13">
    <w:abstractNumId w:val="11"/>
  </w:num>
  <w:num w:numId="14">
    <w:abstractNumId w:val="6"/>
  </w:num>
  <w:num w:numId="15">
    <w:abstractNumId w:val="4"/>
  </w:num>
  <w:num w:numId="16">
    <w:abstractNumId w:val="15"/>
  </w:num>
  <w:num w:numId="17">
    <w:abstractNumId w:val="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C6EB2"/>
    <w:rsid w:val="000C6EB2"/>
    <w:rsid w:val="00452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4C2DD-2AF0-47EC-8005-F3B224985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103</Pages>
  <Words>19942</Words>
  <Characters>113676</Characters>
  <Application>Microsoft Office Word</Application>
  <DocSecurity>0</DocSecurity>
  <Lines>947</Lines>
  <Paragraphs>266</Paragraphs>
  <ScaleCrop>false</ScaleCrop>
  <Company/>
  <LinksUpToDate>false</LinksUpToDate>
  <CharactersWithSpaces>133352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2</cp:revision>
  <dcterms:created xsi:type="dcterms:W3CDTF">2026-10-08T04:32:00Z</dcterms:created>
  <dcterms:modified xsi:type="dcterms:W3CDTF">2026-10-08T04:32:00Z</dcterms:modified>
</cp:coreProperties>
</file>