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620" w:rsidRPr="00C84915" w:rsidRDefault="00844620" w:rsidP="00844620">
      <w:pPr>
        <w:spacing w:after="0" w:line="408" w:lineRule="auto"/>
        <w:ind w:left="120"/>
        <w:rPr>
          <w:lang w:val="ru-RU"/>
        </w:rPr>
      </w:pPr>
      <w:bookmarkStart w:id="0" w:name="block-88471433"/>
      <w:r w:rsidRPr="00C84915">
        <w:rPr>
          <w:rFonts w:ascii="Times New Roman" w:hAnsi="Times New Roman"/>
          <w:b/>
          <w:color w:val="000000"/>
          <w:sz w:val="28"/>
          <w:lang w:val="ru-RU"/>
        </w:rPr>
        <w:t>МИНИСТЕРСТВО ПРОСВЕЩЕНИЯ РОССИЙСКОЙ ФЕДЕРАЦИИ</w:t>
      </w:r>
    </w:p>
    <w:p w:rsidR="00844620" w:rsidRPr="00C84915" w:rsidRDefault="00844620" w:rsidP="00844620">
      <w:pPr>
        <w:spacing w:after="0" w:line="408" w:lineRule="auto"/>
        <w:ind w:left="120"/>
        <w:jc w:val="center"/>
        <w:rPr>
          <w:lang w:val="ru-RU"/>
        </w:rPr>
      </w:pPr>
      <w:r w:rsidRPr="00C84915">
        <w:rPr>
          <w:rFonts w:ascii="Times New Roman" w:hAnsi="Times New Roman"/>
          <w:b/>
          <w:color w:val="000000"/>
          <w:sz w:val="28"/>
          <w:lang w:val="ru-RU"/>
        </w:rPr>
        <w:t xml:space="preserve">Министерство образования Пермского края </w:t>
      </w:r>
      <w:r w:rsidRPr="00C84915">
        <w:rPr>
          <w:sz w:val="28"/>
          <w:lang w:val="ru-RU"/>
        </w:rPr>
        <w:br/>
      </w:r>
      <w:bookmarkStart w:id="1" w:name="af189c85-0929-46a5-b977-308f701b6bbe"/>
      <w:bookmarkEnd w:id="1"/>
      <w:r w:rsidRPr="00C84915">
        <w:rPr>
          <w:rFonts w:ascii="Times New Roman" w:hAnsi="Times New Roman"/>
          <w:b/>
          <w:color w:val="000000"/>
          <w:sz w:val="28"/>
          <w:lang w:val="ru-RU"/>
        </w:rPr>
        <w:t xml:space="preserve"> </w:t>
      </w:r>
    </w:p>
    <w:p w:rsidR="00844620" w:rsidRPr="00C84915" w:rsidRDefault="00844620" w:rsidP="00844620">
      <w:pPr>
        <w:spacing w:after="0" w:line="408" w:lineRule="auto"/>
        <w:ind w:left="120"/>
        <w:jc w:val="center"/>
        <w:rPr>
          <w:lang w:val="ru-RU"/>
        </w:rPr>
      </w:pPr>
      <w:bookmarkStart w:id="2" w:name="463b0088-d481-4bf6-abda-926c4005240f"/>
      <w:r w:rsidRPr="00C84915">
        <w:rPr>
          <w:rFonts w:ascii="Times New Roman" w:hAnsi="Times New Roman"/>
          <w:b/>
          <w:color w:val="000000"/>
          <w:sz w:val="28"/>
          <w:lang w:val="ru-RU"/>
        </w:rPr>
        <w:t>Управление образования администрации Чайковского городского округа</w:t>
      </w:r>
      <w:bookmarkEnd w:id="2"/>
    </w:p>
    <w:p w:rsidR="00844620" w:rsidRPr="00474689" w:rsidRDefault="00844620" w:rsidP="00844620">
      <w:pPr>
        <w:spacing w:after="0" w:line="408" w:lineRule="auto"/>
        <w:ind w:left="120"/>
        <w:jc w:val="center"/>
        <w:rPr>
          <w:lang w:val="ru-RU"/>
        </w:rPr>
      </w:pPr>
      <w:r w:rsidRPr="00474689">
        <w:rPr>
          <w:rFonts w:ascii="Times New Roman" w:hAnsi="Times New Roman"/>
          <w:b/>
          <w:color w:val="000000"/>
          <w:sz w:val="28"/>
          <w:lang w:val="ru-RU"/>
        </w:rPr>
        <w:t>МБОУ СОШ п. Прикамский</w:t>
      </w:r>
    </w:p>
    <w:p w:rsidR="00844620" w:rsidRPr="00474689" w:rsidRDefault="00844620" w:rsidP="00844620">
      <w:pPr>
        <w:spacing w:after="0"/>
        <w:ind w:left="120"/>
        <w:rPr>
          <w:lang w:val="ru-RU"/>
        </w:rPr>
      </w:pPr>
    </w:p>
    <w:p w:rsidR="00844620" w:rsidRPr="00474689" w:rsidRDefault="00844620" w:rsidP="00844620">
      <w:pPr>
        <w:spacing w:after="0"/>
        <w:ind w:left="120"/>
        <w:rPr>
          <w:lang w:val="ru-RU"/>
        </w:rPr>
      </w:pPr>
    </w:p>
    <w:p w:rsidR="00844620" w:rsidRPr="00474689" w:rsidRDefault="00844620" w:rsidP="00844620">
      <w:pPr>
        <w:spacing w:after="0"/>
        <w:ind w:left="120"/>
        <w:rPr>
          <w:lang w:val="ru-RU"/>
        </w:rPr>
      </w:pPr>
    </w:p>
    <w:p w:rsidR="00844620" w:rsidRPr="00474689" w:rsidRDefault="00844620" w:rsidP="00844620">
      <w:pPr>
        <w:spacing w:after="0"/>
        <w:ind w:left="120"/>
        <w:rPr>
          <w:lang w:val="ru-RU"/>
        </w:rPr>
      </w:pPr>
    </w:p>
    <w:p w:rsidR="00844620" w:rsidRPr="00C84915" w:rsidRDefault="00844620" w:rsidP="00844620">
      <w:pPr>
        <w:spacing w:after="0"/>
        <w:ind w:left="120"/>
        <w:rPr>
          <w:lang w:val="ru-RU"/>
        </w:rPr>
      </w:pPr>
      <w:bookmarkStart w:id="3" w:name="_GoBack"/>
      <w:bookmarkEnd w:id="3"/>
    </w:p>
    <w:p w:rsidR="00844620" w:rsidRPr="00C84915" w:rsidRDefault="00844620" w:rsidP="00844620">
      <w:pPr>
        <w:spacing w:after="0"/>
        <w:ind w:left="120"/>
        <w:rPr>
          <w:lang w:val="ru-RU"/>
        </w:rPr>
      </w:pPr>
    </w:p>
    <w:p w:rsidR="00844620" w:rsidRPr="00C84915" w:rsidRDefault="00844620" w:rsidP="00844620">
      <w:pPr>
        <w:spacing w:after="0"/>
        <w:ind w:left="120"/>
        <w:rPr>
          <w:lang w:val="ru-RU"/>
        </w:rPr>
      </w:pPr>
    </w:p>
    <w:p w:rsidR="00844620" w:rsidRPr="00844620" w:rsidRDefault="00844620" w:rsidP="00844620">
      <w:pPr>
        <w:spacing w:after="0" w:line="408" w:lineRule="auto"/>
        <w:ind w:left="120"/>
        <w:jc w:val="center"/>
        <w:rPr>
          <w:lang w:val="ru-RU"/>
        </w:rPr>
      </w:pPr>
      <w:r w:rsidRPr="00844620">
        <w:rPr>
          <w:rFonts w:ascii="Times New Roman" w:hAnsi="Times New Roman"/>
          <w:b/>
          <w:color w:val="000000"/>
          <w:sz w:val="28"/>
          <w:lang w:val="ru-RU"/>
        </w:rPr>
        <w:t>РАБОЧАЯ ПРОГРАММА</w:t>
      </w:r>
    </w:p>
    <w:p w:rsidR="00844620" w:rsidRPr="00C84915" w:rsidRDefault="00844620" w:rsidP="00844620">
      <w:pPr>
        <w:spacing w:after="0" w:line="408" w:lineRule="auto"/>
        <w:ind w:left="120"/>
        <w:jc w:val="center"/>
        <w:rPr>
          <w:lang w:val="ru-RU"/>
        </w:rPr>
      </w:pPr>
      <w:r w:rsidRPr="00844620">
        <w:rPr>
          <w:rFonts w:ascii="Times New Roman" w:hAnsi="Times New Roman"/>
          <w:color w:val="000000"/>
          <w:sz w:val="28"/>
          <w:lang w:val="ru-RU"/>
        </w:rPr>
        <w:t>(</w:t>
      </w:r>
      <w:r>
        <w:rPr>
          <w:rFonts w:ascii="Times New Roman" w:hAnsi="Times New Roman"/>
          <w:color w:val="000000"/>
          <w:sz w:val="28"/>
        </w:rPr>
        <w:t>ID</w:t>
      </w:r>
      <w:r w:rsidRPr="00844620">
        <w:rPr>
          <w:rFonts w:ascii="Times New Roman" w:hAnsi="Times New Roman"/>
          <w:color w:val="000000"/>
          <w:sz w:val="28"/>
          <w:lang w:val="ru-RU"/>
        </w:rPr>
        <w:t xml:space="preserve"> 10715507)</w:t>
      </w:r>
    </w:p>
    <w:p w:rsidR="00844620" w:rsidRPr="00C84915" w:rsidRDefault="00844620" w:rsidP="00844620">
      <w:pPr>
        <w:spacing w:after="0"/>
        <w:ind w:left="120"/>
        <w:rPr>
          <w:lang w:val="ru-RU"/>
        </w:rPr>
      </w:pPr>
    </w:p>
    <w:p w:rsidR="00844620" w:rsidRPr="00844620" w:rsidRDefault="00844620" w:rsidP="00844620">
      <w:pPr>
        <w:spacing w:after="0" w:line="408" w:lineRule="auto"/>
        <w:ind w:left="120"/>
        <w:jc w:val="center"/>
        <w:rPr>
          <w:lang w:val="ru-RU"/>
        </w:rPr>
      </w:pPr>
      <w:r w:rsidRPr="00C84915">
        <w:rPr>
          <w:rFonts w:ascii="Times New Roman" w:hAnsi="Times New Roman"/>
          <w:color w:val="000000"/>
          <w:sz w:val="28"/>
          <w:lang w:val="ru-RU"/>
        </w:rPr>
        <w:t xml:space="preserve"> </w:t>
      </w:r>
      <w:r w:rsidRPr="00844620">
        <w:rPr>
          <w:rFonts w:ascii="Times New Roman" w:hAnsi="Times New Roman"/>
          <w:b/>
          <w:color w:val="000000"/>
          <w:sz w:val="28"/>
          <w:lang w:val="ru-RU"/>
        </w:rPr>
        <w:t xml:space="preserve">учебного предмета </w:t>
      </w:r>
    </w:p>
    <w:p w:rsidR="00844620" w:rsidRPr="00844620" w:rsidRDefault="00844620" w:rsidP="00844620">
      <w:pPr>
        <w:spacing w:after="0" w:line="408" w:lineRule="auto"/>
        <w:ind w:left="120"/>
        <w:jc w:val="center"/>
        <w:rPr>
          <w:lang w:val="ru-RU"/>
        </w:rPr>
      </w:pPr>
      <w:r w:rsidRPr="00844620">
        <w:rPr>
          <w:rFonts w:ascii="Times New Roman" w:hAnsi="Times New Roman"/>
          <w:b/>
          <w:color w:val="000000"/>
          <w:sz w:val="28"/>
          <w:lang w:val="ru-RU"/>
        </w:rPr>
        <w:t>«Обществознание» (базовый уровень)</w:t>
      </w:r>
    </w:p>
    <w:p w:rsidR="00844620" w:rsidRPr="00844620" w:rsidRDefault="00844620" w:rsidP="00844620">
      <w:pPr>
        <w:spacing w:after="0" w:line="408" w:lineRule="auto"/>
        <w:ind w:left="120"/>
        <w:jc w:val="center"/>
        <w:rPr>
          <w:lang w:val="ru-RU"/>
        </w:rPr>
      </w:pPr>
      <w:r w:rsidRPr="00844620">
        <w:rPr>
          <w:rFonts w:ascii="Times New Roman" w:hAnsi="Times New Roman"/>
          <w:color w:val="000000"/>
          <w:sz w:val="28"/>
          <w:lang w:val="ru-RU"/>
        </w:rPr>
        <w:t xml:space="preserve">11 классов </w:t>
      </w:r>
    </w:p>
    <w:p w:rsidR="00844620" w:rsidRPr="00C84915" w:rsidRDefault="00844620" w:rsidP="00844620">
      <w:pPr>
        <w:spacing w:after="0" w:line="408" w:lineRule="auto"/>
        <w:ind w:left="120"/>
        <w:jc w:val="center"/>
        <w:rPr>
          <w:lang w:val="ru-RU"/>
        </w:rPr>
      </w:pPr>
    </w:p>
    <w:p w:rsidR="00844620" w:rsidRPr="00C84915" w:rsidRDefault="00844620" w:rsidP="00844620">
      <w:pPr>
        <w:spacing w:after="0"/>
        <w:ind w:left="120"/>
        <w:jc w:val="center"/>
        <w:rPr>
          <w:lang w:val="ru-RU"/>
        </w:rPr>
      </w:pPr>
    </w:p>
    <w:p w:rsidR="00844620" w:rsidRPr="00C84915" w:rsidRDefault="00844620" w:rsidP="00844620">
      <w:pPr>
        <w:spacing w:after="0"/>
        <w:ind w:left="120"/>
        <w:jc w:val="center"/>
        <w:rPr>
          <w:lang w:val="ru-RU"/>
        </w:rPr>
      </w:pPr>
    </w:p>
    <w:p w:rsidR="00844620" w:rsidRPr="00C84915" w:rsidRDefault="00844620" w:rsidP="00844620">
      <w:pPr>
        <w:spacing w:after="0"/>
        <w:ind w:left="120"/>
        <w:jc w:val="center"/>
        <w:rPr>
          <w:lang w:val="ru-RU"/>
        </w:rPr>
      </w:pPr>
    </w:p>
    <w:p w:rsidR="00844620" w:rsidRPr="00C84915" w:rsidRDefault="00844620" w:rsidP="00844620">
      <w:pPr>
        <w:spacing w:after="0"/>
        <w:ind w:left="120"/>
        <w:jc w:val="center"/>
        <w:rPr>
          <w:lang w:val="ru-RU"/>
        </w:rPr>
      </w:pPr>
    </w:p>
    <w:p w:rsidR="00844620" w:rsidRPr="00C84915" w:rsidRDefault="00844620" w:rsidP="00844620">
      <w:pPr>
        <w:spacing w:after="0"/>
        <w:ind w:left="120"/>
        <w:jc w:val="center"/>
        <w:rPr>
          <w:lang w:val="ru-RU"/>
        </w:rPr>
      </w:pPr>
    </w:p>
    <w:p w:rsidR="00844620" w:rsidRPr="00C84915" w:rsidRDefault="00844620" w:rsidP="00844620">
      <w:pPr>
        <w:spacing w:after="0"/>
        <w:ind w:left="120"/>
        <w:jc w:val="center"/>
        <w:rPr>
          <w:lang w:val="ru-RU"/>
        </w:rPr>
      </w:pPr>
    </w:p>
    <w:p w:rsidR="00844620" w:rsidRPr="00C84915" w:rsidRDefault="00844620" w:rsidP="00844620">
      <w:pPr>
        <w:spacing w:after="0"/>
        <w:jc w:val="center"/>
        <w:rPr>
          <w:lang w:val="ru-RU"/>
        </w:rPr>
      </w:pPr>
      <w:bookmarkStart w:id="4" w:name="f6381b5f-17d8-42b1-af10-bd6acb6f4f9c"/>
      <w:r w:rsidRPr="00C84915">
        <w:rPr>
          <w:rFonts w:ascii="Times New Roman" w:hAnsi="Times New Roman"/>
          <w:b/>
          <w:color w:val="000000"/>
          <w:sz w:val="28"/>
          <w:lang w:val="ru-RU"/>
        </w:rPr>
        <w:t>город Чайковский</w:t>
      </w:r>
      <w:bookmarkEnd w:id="4"/>
      <w:r w:rsidRPr="00C84915">
        <w:rPr>
          <w:rFonts w:ascii="Times New Roman" w:hAnsi="Times New Roman"/>
          <w:b/>
          <w:color w:val="000000"/>
          <w:sz w:val="28"/>
          <w:lang w:val="ru-RU"/>
        </w:rPr>
        <w:t xml:space="preserve"> </w:t>
      </w:r>
      <w:bookmarkStart w:id="5" w:name="b7e664f6-9509-4f54-abb4-bee3538f67a4"/>
      <w:r w:rsidRPr="00C84915">
        <w:rPr>
          <w:rFonts w:ascii="Times New Roman" w:hAnsi="Times New Roman"/>
          <w:b/>
          <w:color w:val="000000"/>
          <w:sz w:val="28"/>
          <w:lang w:val="ru-RU"/>
        </w:rPr>
        <w:t>202</w:t>
      </w:r>
      <w:bookmarkEnd w:id="5"/>
      <w:r>
        <w:rPr>
          <w:rFonts w:ascii="Times New Roman" w:hAnsi="Times New Roman"/>
          <w:b/>
          <w:color w:val="000000"/>
          <w:sz w:val="28"/>
          <w:lang w:val="ru-RU"/>
        </w:rPr>
        <w:t>6</w:t>
      </w:r>
    </w:p>
    <w:p w:rsidR="0015544F" w:rsidRPr="00844620" w:rsidRDefault="0015544F">
      <w:pPr>
        <w:rPr>
          <w:lang w:val="ru-RU"/>
        </w:rPr>
        <w:sectPr w:rsidR="0015544F" w:rsidRPr="00844620">
          <w:pgSz w:w="11906" w:h="16383"/>
          <w:pgMar w:top="1134" w:right="850" w:bottom="1134" w:left="1701" w:header="720" w:footer="720" w:gutter="0"/>
          <w:cols w:space="720"/>
        </w:sectPr>
      </w:pPr>
    </w:p>
    <w:p w:rsidR="0015544F" w:rsidRPr="00844620" w:rsidRDefault="00844620">
      <w:pPr>
        <w:spacing w:after="0"/>
        <w:ind w:left="120"/>
        <w:rPr>
          <w:lang w:val="ru-RU"/>
        </w:rPr>
      </w:pPr>
      <w:bookmarkStart w:id="6" w:name="block-88471432"/>
      <w:bookmarkEnd w:id="0"/>
      <w:r w:rsidRPr="00844620">
        <w:rPr>
          <w:rFonts w:ascii="Times New Roman" w:hAnsi="Times New Roman"/>
          <w:b/>
          <w:color w:val="000000"/>
          <w:sz w:val="28"/>
          <w:lang w:val="ru-RU"/>
        </w:rPr>
        <w:lastRenderedPageBreak/>
        <w:t>ПОЯСНИТЕЛЬНАЯ ЗАПИСКА</w:t>
      </w:r>
    </w:p>
    <w:p w:rsidR="0015544F" w:rsidRPr="00844620" w:rsidRDefault="0015544F">
      <w:pPr>
        <w:spacing w:after="0"/>
        <w:ind w:left="120"/>
        <w:rPr>
          <w:lang w:val="ru-RU"/>
        </w:rPr>
      </w:pPr>
    </w:p>
    <w:p w:rsidR="0015544F" w:rsidRPr="00844620" w:rsidRDefault="00844620">
      <w:pPr>
        <w:spacing w:after="0"/>
        <w:ind w:firstLine="600"/>
        <w:jc w:val="both"/>
        <w:rPr>
          <w:lang w:val="ru-RU"/>
        </w:rPr>
      </w:pPr>
      <w:r w:rsidRPr="00844620">
        <w:rPr>
          <w:rFonts w:ascii="Times New Roman" w:hAnsi="Times New Roman"/>
          <w:color w:val="000000"/>
          <w:sz w:val="28"/>
          <w:lang w:val="ru-RU"/>
        </w:rP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СОО, с учетом федеральной рабочей программы воспитания и подлежит непосредственному применению при реализации обязательной части ООП СОО.</w:t>
      </w:r>
    </w:p>
    <w:p w:rsidR="0015544F" w:rsidRPr="00844620" w:rsidRDefault="00844620">
      <w:pPr>
        <w:spacing w:after="0"/>
        <w:ind w:firstLine="600"/>
        <w:jc w:val="both"/>
        <w:rPr>
          <w:lang w:val="ru-RU"/>
        </w:rPr>
      </w:pPr>
      <w:r w:rsidRPr="00844620">
        <w:rPr>
          <w:rFonts w:ascii="Times New Roman" w:hAnsi="Times New Roman"/>
          <w:color w:val="000000"/>
          <w:sz w:val="28"/>
          <w:lang w:val="ru-RU"/>
        </w:rPr>
        <w:t>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rsidR="0015544F" w:rsidRPr="00FA4226" w:rsidRDefault="00844620">
      <w:pPr>
        <w:spacing w:after="0"/>
        <w:ind w:firstLine="600"/>
        <w:jc w:val="both"/>
        <w:rPr>
          <w:lang w:val="ru-RU"/>
        </w:rPr>
      </w:pPr>
      <w:r w:rsidRPr="00844620">
        <w:rPr>
          <w:rFonts w:ascii="Times New Roman" w:hAnsi="Times New Roman"/>
          <w:color w:val="000000"/>
          <w:sz w:val="28"/>
          <w:lang w:val="ru-RU"/>
        </w:rPr>
        <w:t xml:space="preserve">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w:t>
      </w:r>
      <w:r w:rsidRPr="00FA4226">
        <w:rPr>
          <w:rFonts w:ascii="Times New Roman" w:hAnsi="Times New Roman"/>
          <w:color w:val="000000"/>
          <w:sz w:val="28"/>
          <w:lang w:val="ru-RU"/>
        </w:rPr>
        <w:t>Отечеству, приверженности национальным ценностям.</w:t>
      </w:r>
    </w:p>
    <w:p w:rsidR="0015544F" w:rsidRPr="00844620" w:rsidRDefault="00844620">
      <w:pPr>
        <w:spacing w:after="0"/>
        <w:ind w:firstLine="600"/>
        <w:jc w:val="both"/>
        <w:rPr>
          <w:lang w:val="ru-RU"/>
        </w:rPr>
      </w:pPr>
      <w:r w:rsidRPr="00844620">
        <w:rPr>
          <w:rFonts w:ascii="Times New Roman" w:hAnsi="Times New Roman"/>
          <w:b/>
          <w:color w:val="333333"/>
          <w:sz w:val="28"/>
          <w:lang w:val="ru-RU"/>
        </w:rPr>
        <w:t>ЦЕЛИ ИЗУЧЕНИЯ УЧЕБНОГО ПРЕДМЕТА «ОБЩЕСТВОЗНАНИЕ»</w:t>
      </w:r>
    </w:p>
    <w:p w:rsidR="0015544F" w:rsidRPr="00844620" w:rsidRDefault="00844620">
      <w:pPr>
        <w:spacing w:after="0"/>
        <w:ind w:firstLine="600"/>
        <w:jc w:val="both"/>
        <w:rPr>
          <w:lang w:val="ru-RU"/>
        </w:rPr>
      </w:pPr>
      <w:r w:rsidRPr="00844620">
        <w:rPr>
          <w:rFonts w:ascii="Times New Roman" w:hAnsi="Times New Roman"/>
          <w:b/>
          <w:color w:val="333333"/>
          <w:sz w:val="28"/>
          <w:lang w:val="ru-RU"/>
        </w:rPr>
        <w:t>(БАЗОВЫЙ УРОВЕНЬ)</w:t>
      </w:r>
    </w:p>
    <w:p w:rsidR="0015544F" w:rsidRPr="00844620" w:rsidRDefault="00844620">
      <w:pPr>
        <w:spacing w:after="0"/>
        <w:ind w:firstLine="600"/>
        <w:jc w:val="both"/>
        <w:rPr>
          <w:lang w:val="ru-RU"/>
        </w:rPr>
      </w:pPr>
      <w:r w:rsidRPr="00844620">
        <w:rPr>
          <w:rFonts w:ascii="Times New Roman" w:hAnsi="Times New Roman"/>
          <w:color w:val="000000"/>
          <w:sz w:val="28"/>
          <w:lang w:val="ru-RU"/>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rsidR="0015544F" w:rsidRPr="00844620" w:rsidRDefault="00844620">
      <w:pPr>
        <w:numPr>
          <w:ilvl w:val="0"/>
          <w:numId w:val="1"/>
        </w:numPr>
        <w:spacing w:after="0"/>
        <w:rPr>
          <w:lang w:val="ru-RU"/>
        </w:rPr>
      </w:pPr>
      <w:r w:rsidRPr="00844620">
        <w:rPr>
          <w:rFonts w:ascii="Times New Roman" w:hAnsi="Times New Roman"/>
          <w:color w:val="000000"/>
          <w:sz w:val="28"/>
          <w:lang w:val="ru-RU"/>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15544F" w:rsidRPr="00844620" w:rsidRDefault="00844620">
      <w:pPr>
        <w:numPr>
          <w:ilvl w:val="0"/>
          <w:numId w:val="1"/>
        </w:numPr>
        <w:spacing w:after="0"/>
        <w:rPr>
          <w:lang w:val="ru-RU"/>
        </w:rPr>
      </w:pPr>
      <w:r w:rsidRPr="00844620">
        <w:rPr>
          <w:rFonts w:ascii="Times New Roman" w:hAnsi="Times New Roman"/>
          <w:color w:val="000000"/>
          <w:sz w:val="28"/>
          <w:lang w:val="ru-RU"/>
        </w:rPr>
        <w:t>развитие способности обучающихся к личному самоопределению, самореализации, самоконтролю;</w:t>
      </w:r>
    </w:p>
    <w:p w:rsidR="0015544F" w:rsidRPr="00844620" w:rsidRDefault="00844620">
      <w:pPr>
        <w:numPr>
          <w:ilvl w:val="0"/>
          <w:numId w:val="1"/>
        </w:numPr>
        <w:spacing w:after="0"/>
        <w:rPr>
          <w:lang w:val="ru-RU"/>
        </w:rPr>
      </w:pPr>
      <w:r w:rsidRPr="00844620">
        <w:rPr>
          <w:rFonts w:ascii="Times New Roman" w:hAnsi="Times New Roman"/>
          <w:color w:val="000000"/>
          <w:sz w:val="28"/>
          <w:lang w:val="ru-RU"/>
        </w:rPr>
        <w:t>развитие интереса обучающихся к освоению социальных и гуманитарных дисциплин;</w:t>
      </w:r>
    </w:p>
    <w:p w:rsidR="0015544F" w:rsidRPr="00844620" w:rsidRDefault="00844620">
      <w:pPr>
        <w:numPr>
          <w:ilvl w:val="0"/>
          <w:numId w:val="1"/>
        </w:numPr>
        <w:spacing w:after="0"/>
        <w:rPr>
          <w:lang w:val="ru-RU"/>
        </w:rPr>
      </w:pPr>
      <w:r w:rsidRPr="00844620">
        <w:rPr>
          <w:rFonts w:ascii="Times New Roman" w:hAnsi="Times New Roman"/>
          <w:color w:val="000000"/>
          <w:sz w:val="28"/>
          <w:lang w:val="ru-RU"/>
        </w:rPr>
        <w:lastRenderedPageBreak/>
        <w:t>освоение системы знаний об обществе и человеке, формирование целостной картины общества,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ФГОС СОО;</w:t>
      </w:r>
    </w:p>
    <w:p w:rsidR="0015544F" w:rsidRPr="00844620" w:rsidRDefault="00844620">
      <w:pPr>
        <w:numPr>
          <w:ilvl w:val="0"/>
          <w:numId w:val="1"/>
        </w:numPr>
        <w:spacing w:after="0"/>
        <w:rPr>
          <w:lang w:val="ru-RU"/>
        </w:rPr>
      </w:pPr>
      <w:r w:rsidRPr="00844620">
        <w:rPr>
          <w:rFonts w:ascii="Times New Roman" w:hAnsi="Times New Roman"/>
          <w:color w:val="000000"/>
          <w:sz w:val="28"/>
          <w:lang w:val="ru-RU"/>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15544F" w:rsidRPr="00844620" w:rsidRDefault="00844620">
      <w:pPr>
        <w:numPr>
          <w:ilvl w:val="0"/>
          <w:numId w:val="1"/>
        </w:numPr>
        <w:spacing w:after="0"/>
        <w:rPr>
          <w:lang w:val="ru-RU"/>
        </w:rPr>
      </w:pPr>
      <w:r w:rsidRPr="00844620">
        <w:rPr>
          <w:rFonts w:ascii="Times New Roman" w:hAnsi="Times New Roman"/>
          <w:color w:val="000000"/>
          <w:sz w:val="28"/>
          <w:lang w:val="ru-RU"/>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15544F" w:rsidRPr="00844620" w:rsidRDefault="00844620">
      <w:pPr>
        <w:numPr>
          <w:ilvl w:val="0"/>
          <w:numId w:val="1"/>
        </w:numPr>
        <w:spacing w:after="0"/>
        <w:rPr>
          <w:lang w:val="ru-RU"/>
        </w:rPr>
      </w:pPr>
      <w:r w:rsidRPr="00844620">
        <w:rPr>
          <w:rFonts w:ascii="Times New Roman" w:hAnsi="Times New Roman"/>
          <w:color w:val="000000"/>
          <w:sz w:val="28"/>
          <w:lang w:val="ru-RU"/>
        </w:rPr>
        <w:t>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15544F" w:rsidRPr="00844620" w:rsidRDefault="00844620">
      <w:pPr>
        <w:spacing w:after="0"/>
        <w:ind w:firstLine="600"/>
        <w:jc w:val="both"/>
        <w:rPr>
          <w:lang w:val="ru-RU"/>
        </w:rPr>
      </w:pPr>
      <w:r w:rsidRPr="00844620">
        <w:rPr>
          <w:rFonts w:ascii="Times New Roman" w:hAnsi="Times New Roman"/>
          <w:color w:val="000000"/>
          <w:sz w:val="28"/>
          <w:lang w:val="ru-RU"/>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15544F" w:rsidRPr="00844620" w:rsidRDefault="00844620">
      <w:pPr>
        <w:spacing w:after="0"/>
        <w:ind w:firstLine="600"/>
        <w:jc w:val="both"/>
        <w:rPr>
          <w:lang w:val="ru-RU"/>
        </w:rPr>
      </w:pPr>
      <w:r w:rsidRPr="00844620">
        <w:rPr>
          <w:rFonts w:ascii="Times New Roman" w:hAnsi="Times New Roman"/>
          <w:color w:val="000000"/>
          <w:sz w:val="28"/>
          <w:lang w:val="ru-RU"/>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rsidR="0015544F" w:rsidRPr="00844620" w:rsidRDefault="00844620">
      <w:pPr>
        <w:spacing w:after="0"/>
        <w:ind w:firstLine="600"/>
        <w:jc w:val="both"/>
        <w:rPr>
          <w:lang w:val="ru-RU"/>
        </w:rPr>
      </w:pPr>
      <w:r w:rsidRPr="00844620">
        <w:rPr>
          <w:rFonts w:ascii="Times New Roman" w:hAnsi="Times New Roman"/>
          <w:color w:val="000000"/>
          <w:sz w:val="28"/>
          <w:lang w:val="ru-RU"/>
        </w:rPr>
        <w:lastRenderedPageBreak/>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15544F" w:rsidRPr="00844620" w:rsidRDefault="00844620">
      <w:pPr>
        <w:spacing w:after="0"/>
        <w:ind w:firstLine="600"/>
        <w:jc w:val="both"/>
        <w:rPr>
          <w:lang w:val="ru-RU"/>
        </w:rPr>
      </w:pPr>
      <w:r w:rsidRPr="00844620">
        <w:rPr>
          <w:rFonts w:ascii="Times New Roman" w:hAnsi="Times New Roman"/>
          <w:color w:val="000000"/>
          <w:sz w:val="28"/>
          <w:lang w:val="ru-RU"/>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глобализации;расширение возможностей самопрезентации обучающихся, мотивирующей креативное мышление и участие в социальных практиках.</w:t>
      </w:r>
    </w:p>
    <w:p w:rsidR="0015544F" w:rsidRPr="00844620" w:rsidRDefault="00844620">
      <w:pPr>
        <w:spacing w:after="0"/>
        <w:ind w:firstLine="600"/>
        <w:jc w:val="both"/>
        <w:rPr>
          <w:lang w:val="ru-RU"/>
        </w:rPr>
      </w:pPr>
      <w:r w:rsidRPr="00844620">
        <w:rPr>
          <w:rFonts w:ascii="Times New Roman" w:hAnsi="Times New Roman"/>
          <w:color w:val="000000"/>
          <w:sz w:val="28"/>
          <w:lang w:val="ru-RU"/>
        </w:rPr>
        <w:t>Отличие содержания обществознания на базовом уровне среднего общего образования от содержания предшествующего уровня заключается в:</w:t>
      </w:r>
    </w:p>
    <w:p w:rsidR="0015544F" w:rsidRPr="00844620" w:rsidRDefault="00844620">
      <w:pPr>
        <w:spacing w:after="0"/>
        <w:ind w:firstLine="600"/>
        <w:jc w:val="both"/>
        <w:rPr>
          <w:lang w:val="ru-RU"/>
        </w:rPr>
      </w:pPr>
      <w:r w:rsidRPr="00844620">
        <w:rPr>
          <w:rFonts w:ascii="Times New Roman" w:hAnsi="Times New Roman"/>
          <w:color w:val="000000"/>
          <w:sz w:val="28"/>
          <w:lang w:val="ru-RU"/>
        </w:rPr>
        <w:t>изучении нового теоретического содержания;</w:t>
      </w:r>
    </w:p>
    <w:p w:rsidR="0015544F" w:rsidRPr="00844620" w:rsidRDefault="00844620">
      <w:pPr>
        <w:spacing w:after="0"/>
        <w:ind w:firstLine="600"/>
        <w:jc w:val="both"/>
        <w:rPr>
          <w:lang w:val="ru-RU"/>
        </w:rPr>
      </w:pPr>
      <w:r w:rsidRPr="00844620">
        <w:rPr>
          <w:rFonts w:ascii="Times New Roman" w:hAnsi="Times New Roman"/>
          <w:color w:val="000000"/>
          <w:sz w:val="28"/>
          <w:lang w:val="ru-RU"/>
        </w:rPr>
        <w:t>рассмотрении ряда ранее изученных социальных явлений и процессов в более сложных и разнообразных связях и отношениях;</w:t>
      </w:r>
    </w:p>
    <w:p w:rsidR="0015544F" w:rsidRPr="00844620" w:rsidRDefault="00844620">
      <w:pPr>
        <w:spacing w:after="0"/>
        <w:ind w:firstLine="600"/>
        <w:jc w:val="both"/>
        <w:rPr>
          <w:lang w:val="ru-RU"/>
        </w:rPr>
      </w:pPr>
      <w:r w:rsidRPr="00844620">
        <w:rPr>
          <w:rFonts w:ascii="Times New Roman" w:hAnsi="Times New Roman"/>
          <w:color w:val="000000"/>
          <w:sz w:val="28"/>
          <w:lang w:val="ru-RU"/>
        </w:rPr>
        <w:t>освоении обучающимися базовых методов социального познания;</w:t>
      </w:r>
    </w:p>
    <w:p w:rsidR="0015544F" w:rsidRPr="00844620" w:rsidRDefault="00844620">
      <w:pPr>
        <w:spacing w:after="0"/>
        <w:ind w:firstLine="600"/>
        <w:jc w:val="both"/>
        <w:rPr>
          <w:lang w:val="ru-RU"/>
        </w:rPr>
      </w:pPr>
      <w:r w:rsidRPr="00844620">
        <w:rPr>
          <w:rFonts w:ascii="Times New Roman" w:hAnsi="Times New Roman"/>
          <w:color w:val="000000"/>
          <w:sz w:val="28"/>
          <w:lang w:val="ru-RU"/>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rsidR="0015544F" w:rsidRPr="00844620" w:rsidRDefault="00844620">
      <w:pPr>
        <w:spacing w:after="0"/>
        <w:ind w:firstLine="600"/>
        <w:jc w:val="both"/>
        <w:rPr>
          <w:lang w:val="ru-RU"/>
        </w:rPr>
      </w:pPr>
      <w:r w:rsidRPr="00844620">
        <w:rPr>
          <w:rFonts w:ascii="Times New Roman" w:hAnsi="Times New Roman"/>
          <w:b/>
          <w:color w:val="333333"/>
          <w:sz w:val="28"/>
          <w:lang w:val="ru-RU"/>
        </w:rPr>
        <w:t>МЕСТО УЧЕБНОГО ПРЕДМЕТА «ОБЩЕСТВОЗНАНИЕ» (БАЗОВЫЙ УРОВЕНЬ) В УЧЕБНОМ ПЛАНЕ</w:t>
      </w:r>
    </w:p>
    <w:p w:rsidR="0015544F" w:rsidRPr="00844620" w:rsidRDefault="00844620">
      <w:pPr>
        <w:spacing w:after="0"/>
        <w:ind w:firstLine="600"/>
        <w:jc w:val="both"/>
        <w:rPr>
          <w:lang w:val="ru-RU"/>
        </w:rPr>
      </w:pPr>
      <w:r w:rsidRPr="00844620">
        <w:rPr>
          <w:rFonts w:ascii="Times New Roman" w:hAnsi="Times New Roman"/>
          <w:color w:val="000000"/>
          <w:sz w:val="28"/>
          <w:lang w:val="ru-RU"/>
        </w:rPr>
        <w:t>В соответствии с учебным планом среднего общего образования общее количество рекомендованных учебных часов на изучение обществознания составляет 136 часов, по 2 часа в неделю при 34 учебных неделях.</w:t>
      </w:r>
    </w:p>
    <w:p w:rsidR="0015544F" w:rsidRPr="00844620" w:rsidRDefault="0015544F">
      <w:pPr>
        <w:rPr>
          <w:lang w:val="ru-RU"/>
        </w:rPr>
        <w:sectPr w:rsidR="0015544F" w:rsidRPr="00844620">
          <w:pgSz w:w="11906" w:h="16383"/>
          <w:pgMar w:top="1134" w:right="850" w:bottom="1134" w:left="1701" w:header="720" w:footer="720" w:gutter="0"/>
          <w:cols w:space="720"/>
        </w:sectPr>
      </w:pPr>
    </w:p>
    <w:p w:rsidR="0015544F" w:rsidRPr="00844620" w:rsidRDefault="00844620">
      <w:pPr>
        <w:spacing w:after="0"/>
        <w:ind w:left="120"/>
        <w:rPr>
          <w:lang w:val="ru-RU"/>
        </w:rPr>
      </w:pPr>
      <w:bookmarkStart w:id="7" w:name="block-88471431"/>
      <w:bookmarkEnd w:id="6"/>
      <w:r w:rsidRPr="00844620">
        <w:rPr>
          <w:rFonts w:ascii="Times New Roman" w:hAnsi="Times New Roman"/>
          <w:b/>
          <w:color w:val="000000"/>
          <w:sz w:val="28"/>
          <w:lang w:val="ru-RU"/>
        </w:rPr>
        <w:lastRenderedPageBreak/>
        <w:t>СОДЕРЖАНИЕ УЧЕБНОГО ПРЕДМЕТА «ОБЩЕСТВОЗНАНИЕ»</w:t>
      </w:r>
    </w:p>
    <w:p w:rsidR="0015544F" w:rsidRPr="00844620" w:rsidRDefault="00844620">
      <w:pPr>
        <w:spacing w:after="0"/>
        <w:ind w:left="120"/>
        <w:rPr>
          <w:lang w:val="ru-RU"/>
        </w:rPr>
      </w:pPr>
      <w:r w:rsidRPr="00844620">
        <w:rPr>
          <w:rFonts w:ascii="Times New Roman" w:hAnsi="Times New Roman"/>
          <w:b/>
          <w:color w:val="000000"/>
          <w:sz w:val="28"/>
          <w:lang w:val="ru-RU"/>
        </w:rPr>
        <w:t>(БАЗОВЫЙ УРОВЕНЬ)</w:t>
      </w:r>
    </w:p>
    <w:p w:rsidR="0015544F" w:rsidRPr="00844620" w:rsidRDefault="00844620">
      <w:pPr>
        <w:spacing w:after="0"/>
        <w:ind w:firstLine="600"/>
        <w:jc w:val="both"/>
        <w:rPr>
          <w:lang w:val="ru-RU"/>
        </w:rPr>
      </w:pPr>
      <w:r w:rsidRPr="00844620">
        <w:rPr>
          <w:rFonts w:ascii="Times New Roman" w:hAnsi="Times New Roman"/>
          <w:b/>
          <w:color w:val="000000"/>
          <w:sz w:val="28"/>
          <w:lang w:val="ru-RU"/>
        </w:rPr>
        <w:t>11 КЛАСС</w:t>
      </w:r>
    </w:p>
    <w:p w:rsidR="0015544F" w:rsidRPr="00844620" w:rsidRDefault="00844620">
      <w:pPr>
        <w:spacing w:after="0"/>
        <w:ind w:firstLine="600"/>
        <w:jc w:val="both"/>
        <w:rPr>
          <w:lang w:val="ru-RU"/>
        </w:rPr>
      </w:pPr>
      <w:r w:rsidRPr="00844620">
        <w:rPr>
          <w:rFonts w:ascii="Times New Roman" w:hAnsi="Times New Roman"/>
          <w:b/>
          <w:color w:val="000000"/>
          <w:sz w:val="28"/>
          <w:lang w:val="ru-RU"/>
        </w:rPr>
        <w:t>Социальная сфера.</w:t>
      </w:r>
    </w:p>
    <w:p w:rsidR="0015544F" w:rsidRPr="00844620" w:rsidRDefault="00844620">
      <w:pPr>
        <w:spacing w:after="0"/>
        <w:ind w:firstLine="600"/>
        <w:jc w:val="both"/>
        <w:rPr>
          <w:lang w:val="ru-RU"/>
        </w:rPr>
      </w:pPr>
      <w:r w:rsidRPr="00844620">
        <w:rPr>
          <w:rFonts w:ascii="Times New Roman" w:hAnsi="Times New Roman"/>
          <w:color w:val="000000"/>
          <w:sz w:val="28"/>
          <w:lang w:val="ru-RU"/>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 xml:space="preserve">Положение индивида в обществе. Социальные статусы и роли. Социальная мобильность, ее формы и каналы в современном российском обществе.Семья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Федерации.Социальные нормы и отклоняющееся (девиантное) поведение. Формы социальных девиаций. Конформизм. Социальный контроль и самоконтроль.Социальный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 </w:t>
      </w:r>
    </w:p>
    <w:p w:rsidR="0015544F" w:rsidRPr="00844620" w:rsidRDefault="00844620">
      <w:pPr>
        <w:spacing w:after="0"/>
        <w:ind w:firstLine="600"/>
        <w:jc w:val="both"/>
        <w:rPr>
          <w:lang w:val="ru-RU"/>
        </w:rPr>
      </w:pPr>
      <w:r w:rsidRPr="00844620">
        <w:rPr>
          <w:rFonts w:ascii="Times New Roman" w:hAnsi="Times New Roman"/>
          <w:b/>
          <w:color w:val="000000"/>
          <w:sz w:val="28"/>
          <w:lang w:val="ru-RU"/>
        </w:rPr>
        <w:t>Политическая сфера.</w:t>
      </w:r>
    </w:p>
    <w:p w:rsidR="0015544F" w:rsidRPr="00844620" w:rsidRDefault="00844620">
      <w:pPr>
        <w:spacing w:after="0"/>
        <w:ind w:firstLine="600"/>
        <w:jc w:val="both"/>
        <w:rPr>
          <w:lang w:val="ru-RU"/>
        </w:rPr>
      </w:pPr>
      <w:r w:rsidRPr="00844620">
        <w:rPr>
          <w:rFonts w:ascii="Times New Roman" w:hAnsi="Times New Roman"/>
          <w:color w:val="000000"/>
          <w:sz w:val="28"/>
          <w:lang w:val="ru-RU"/>
        </w:rPr>
        <w:t>Политическая власть и субъекты политики в современном обществе. Политические институты. Политическая деятельность.Политическая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rsidR="0015544F" w:rsidRPr="00844620" w:rsidRDefault="00844620">
      <w:pPr>
        <w:spacing w:after="0"/>
        <w:ind w:firstLine="600"/>
        <w:jc w:val="both"/>
        <w:rPr>
          <w:lang w:val="ru-RU"/>
        </w:rPr>
      </w:pPr>
      <w:r w:rsidRPr="00844620">
        <w:rPr>
          <w:rFonts w:ascii="Times New Roman" w:hAnsi="Times New Roman"/>
          <w:color w:val="000000"/>
          <w:sz w:val="28"/>
          <w:lang w:val="ru-RU"/>
        </w:rPr>
        <w:t xml:space="preserve">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w:t>
      </w:r>
      <w:r w:rsidRPr="00844620">
        <w:rPr>
          <w:rFonts w:ascii="Times New Roman" w:hAnsi="Times New Roman"/>
          <w:color w:val="000000"/>
          <w:sz w:val="28"/>
          <w:lang w:val="ru-RU"/>
        </w:rPr>
        <w:lastRenderedPageBreak/>
        <w:t>национальной безопасности в Российской Федерации. Государственная политика Российской Федерации по противодействию экстремизму.</w:t>
      </w:r>
    </w:p>
    <w:p w:rsidR="0015544F" w:rsidRPr="00844620" w:rsidRDefault="00844620">
      <w:pPr>
        <w:spacing w:after="0"/>
        <w:ind w:firstLine="600"/>
        <w:jc w:val="both"/>
        <w:rPr>
          <w:lang w:val="ru-RU"/>
        </w:rPr>
      </w:pPr>
      <w:r w:rsidRPr="00844620">
        <w:rPr>
          <w:rFonts w:ascii="Times New Roman" w:hAnsi="Times New Roman"/>
          <w:color w:val="000000"/>
          <w:sz w:val="28"/>
          <w:lang w:val="ru-RU"/>
        </w:rPr>
        <w:t xml:space="preserve">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 </w:t>
      </w:r>
    </w:p>
    <w:p w:rsidR="0015544F" w:rsidRPr="00844620" w:rsidRDefault="00844620">
      <w:pPr>
        <w:spacing w:after="0"/>
        <w:ind w:firstLine="600"/>
        <w:jc w:val="both"/>
        <w:rPr>
          <w:lang w:val="ru-RU"/>
        </w:rPr>
      </w:pPr>
      <w:r w:rsidRPr="00844620">
        <w:rPr>
          <w:rFonts w:ascii="Times New Roman" w:hAnsi="Times New Roman"/>
          <w:color w:val="000000"/>
          <w:sz w:val="28"/>
          <w:lang w:val="ru-RU"/>
        </w:rPr>
        <w:t>Избирательная система. Типы избирательных систем: мажоритарная, пропорциональная, смешанная. Избирательная система Российской Федерации.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Политическая элита и политическое лидерство. Типология лидерства.</w:t>
      </w:r>
    </w:p>
    <w:p w:rsidR="0015544F" w:rsidRPr="00844620" w:rsidRDefault="00844620">
      <w:pPr>
        <w:spacing w:after="0"/>
        <w:ind w:firstLine="600"/>
        <w:jc w:val="both"/>
        <w:rPr>
          <w:lang w:val="ru-RU"/>
        </w:rPr>
      </w:pPr>
      <w:r w:rsidRPr="00844620">
        <w:rPr>
          <w:rFonts w:ascii="Times New Roman" w:hAnsi="Times New Roman"/>
          <w:color w:val="000000"/>
          <w:sz w:val="28"/>
          <w:lang w:val="ru-RU"/>
        </w:rPr>
        <w:t>Роль средств массовой информации в политической жизни общества. Интернет в современной политической коммуникации.</w:t>
      </w:r>
    </w:p>
    <w:p w:rsidR="0015544F" w:rsidRPr="00844620" w:rsidRDefault="00844620">
      <w:pPr>
        <w:spacing w:after="0"/>
        <w:ind w:firstLine="600"/>
        <w:jc w:val="both"/>
        <w:rPr>
          <w:lang w:val="ru-RU"/>
        </w:rPr>
      </w:pPr>
      <w:r w:rsidRPr="00844620">
        <w:rPr>
          <w:rFonts w:ascii="Times New Roman" w:hAnsi="Times New Roman"/>
          <w:b/>
          <w:color w:val="000000"/>
          <w:sz w:val="28"/>
          <w:lang w:val="ru-RU"/>
        </w:rPr>
        <w:t>Правовое регулирование общественных отношений в Российской Федерации.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rsidR="0015544F" w:rsidRPr="00844620" w:rsidRDefault="00844620">
      <w:pPr>
        <w:spacing w:after="0"/>
        <w:ind w:firstLine="600"/>
        <w:jc w:val="both"/>
        <w:rPr>
          <w:lang w:val="ru-RU"/>
        </w:rPr>
      </w:pPr>
      <w:r w:rsidRPr="00844620">
        <w:rPr>
          <w:rFonts w:ascii="Times New Roman" w:hAnsi="Times New Roman"/>
          <w:color w:val="000000"/>
          <w:sz w:val="28"/>
          <w:lang w:val="ru-RU"/>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rsidR="0015544F" w:rsidRPr="00844620" w:rsidRDefault="00844620">
      <w:pPr>
        <w:spacing w:after="0"/>
        <w:ind w:firstLine="600"/>
        <w:jc w:val="both"/>
        <w:rPr>
          <w:lang w:val="ru-RU"/>
        </w:rPr>
      </w:pPr>
      <w:r w:rsidRPr="00844620">
        <w:rPr>
          <w:rFonts w:ascii="Times New Roman" w:hAnsi="Times New Roman"/>
          <w:color w:val="000000"/>
          <w:sz w:val="28"/>
          <w:lang w:val="ru-RU"/>
        </w:rPr>
        <w:t xml:space="preserve">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w:t>
      </w:r>
      <w:r w:rsidRPr="00844620">
        <w:rPr>
          <w:rFonts w:ascii="Times New Roman" w:hAnsi="Times New Roman"/>
          <w:color w:val="000000"/>
          <w:sz w:val="28"/>
          <w:lang w:val="ru-RU"/>
        </w:rPr>
        <w:lastRenderedPageBreak/>
        <w:t>трудовых прав работников. Особенности трудовых правоотношений с участием несовершеннолетних работников.</w:t>
      </w:r>
    </w:p>
    <w:p w:rsidR="0015544F" w:rsidRPr="00844620" w:rsidRDefault="00844620">
      <w:pPr>
        <w:spacing w:after="0"/>
        <w:ind w:firstLine="600"/>
        <w:jc w:val="both"/>
        <w:rPr>
          <w:lang w:val="ru-RU"/>
        </w:rPr>
      </w:pPr>
      <w:r w:rsidRPr="00844620">
        <w:rPr>
          <w:rFonts w:ascii="Times New Roman" w:hAnsi="Times New Roman"/>
          <w:color w:val="000000"/>
          <w:sz w:val="28"/>
          <w:lang w:val="ru-RU"/>
        </w:rPr>
        <w:t xml:space="preserve">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 </w:t>
      </w:r>
    </w:p>
    <w:p w:rsidR="0015544F" w:rsidRPr="00844620" w:rsidRDefault="00844620">
      <w:pPr>
        <w:spacing w:after="0"/>
        <w:ind w:firstLine="600"/>
        <w:jc w:val="both"/>
        <w:rPr>
          <w:lang w:val="ru-RU"/>
        </w:rPr>
      </w:pPr>
      <w:r w:rsidRPr="00844620">
        <w:rPr>
          <w:rFonts w:ascii="Times New Roman" w:hAnsi="Times New Roman"/>
          <w:color w:val="000000"/>
          <w:sz w:val="28"/>
          <w:lang w:val="ru-RU"/>
        </w:rPr>
        <w:t xml:space="preserve">Федеральный закон от 29 декабря 2012 г. </w:t>
      </w:r>
      <w:r>
        <w:rPr>
          <w:rFonts w:ascii="Times New Roman" w:hAnsi="Times New Roman"/>
          <w:color w:val="000000"/>
          <w:sz w:val="28"/>
        </w:rPr>
        <w:t>N</w:t>
      </w:r>
      <w:r w:rsidRPr="00844620">
        <w:rPr>
          <w:rFonts w:ascii="Times New Roman" w:hAnsi="Times New Roman"/>
          <w:color w:val="000000"/>
          <w:sz w:val="28"/>
          <w:lang w:val="ru-RU"/>
        </w:rPr>
        <w:t xml:space="preserve"> 273-ФЗ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p w:rsidR="0015544F" w:rsidRPr="00844620" w:rsidRDefault="00844620">
      <w:pPr>
        <w:spacing w:after="0"/>
        <w:ind w:firstLine="600"/>
        <w:jc w:val="both"/>
        <w:rPr>
          <w:lang w:val="ru-RU"/>
        </w:rPr>
      </w:pPr>
      <w:r w:rsidRPr="00844620">
        <w:rPr>
          <w:rFonts w:ascii="Times New Roman" w:hAnsi="Times New Roman"/>
          <w:color w:val="000000"/>
          <w:sz w:val="28"/>
          <w:lang w:val="ru-RU"/>
        </w:rPr>
        <w:t>Административное право и его субъекты. Административное правонарушение и административная ответственность.</w:t>
      </w:r>
    </w:p>
    <w:p w:rsidR="0015544F" w:rsidRPr="00844620" w:rsidRDefault="00844620">
      <w:pPr>
        <w:spacing w:after="0"/>
        <w:ind w:firstLine="600"/>
        <w:jc w:val="both"/>
        <w:rPr>
          <w:lang w:val="ru-RU"/>
        </w:rPr>
      </w:pPr>
      <w:r w:rsidRPr="00844620">
        <w:rPr>
          <w:rFonts w:ascii="Times New Roman" w:hAnsi="Times New Roman"/>
          <w:color w:val="000000"/>
          <w:sz w:val="28"/>
          <w:lang w:val="ru-RU"/>
        </w:rPr>
        <w:t>Уголовный процесс, его принципы и стадии. Участники уголовного процесса. 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 Гражданские споры, порядок их рассмотрения. Основные принципы гражданского процесса. Участники гражданского процесса.</w:t>
      </w:r>
    </w:p>
    <w:p w:rsidR="0015544F" w:rsidRPr="00844620" w:rsidRDefault="00844620">
      <w:pPr>
        <w:spacing w:after="0"/>
        <w:ind w:firstLine="600"/>
        <w:jc w:val="both"/>
        <w:rPr>
          <w:lang w:val="ru-RU"/>
        </w:rPr>
      </w:pPr>
      <w:r w:rsidRPr="00844620">
        <w:rPr>
          <w:rFonts w:ascii="Times New Roman" w:hAnsi="Times New Roman"/>
          <w:color w:val="000000"/>
          <w:sz w:val="28"/>
          <w:lang w:val="ru-RU"/>
        </w:rPr>
        <w:t>Конституционное судопроизводство. Арбитражное судопроизводство.</w:t>
      </w:r>
    </w:p>
    <w:p w:rsidR="0015544F" w:rsidRPr="00844620" w:rsidRDefault="00844620">
      <w:pPr>
        <w:spacing w:after="0"/>
        <w:ind w:firstLine="600"/>
        <w:jc w:val="both"/>
        <w:rPr>
          <w:lang w:val="ru-RU"/>
        </w:rPr>
      </w:pPr>
      <w:r w:rsidRPr="00844620">
        <w:rPr>
          <w:rFonts w:ascii="Times New Roman" w:hAnsi="Times New Roman"/>
          <w:color w:val="000000"/>
          <w:sz w:val="28"/>
          <w:lang w:val="ru-RU"/>
        </w:rPr>
        <w:t>Юридическое образование, юристы как социально-профессиональная группа.</w:t>
      </w:r>
    </w:p>
    <w:p w:rsidR="0015544F" w:rsidRPr="00844620" w:rsidRDefault="00844620">
      <w:pPr>
        <w:spacing w:after="0"/>
        <w:ind w:firstLine="600"/>
        <w:jc w:val="both"/>
        <w:rPr>
          <w:lang w:val="ru-RU"/>
        </w:rPr>
      </w:pPr>
      <w:r w:rsidRPr="00844620">
        <w:rPr>
          <w:rFonts w:ascii="Times New Roman" w:hAnsi="Times New Roman"/>
          <w:color w:val="000000"/>
          <w:sz w:val="28"/>
          <w:lang w:val="ru-RU"/>
        </w:rPr>
        <w:t>Административный процесс. Судебное производство по делам об административных правонарушениях.</w:t>
      </w:r>
    </w:p>
    <w:p w:rsidR="0015544F" w:rsidRPr="00844620" w:rsidRDefault="00844620">
      <w:pPr>
        <w:spacing w:after="0"/>
        <w:ind w:firstLine="600"/>
        <w:jc w:val="both"/>
        <w:rPr>
          <w:lang w:val="ru-RU"/>
        </w:rPr>
      </w:pPr>
      <w:r w:rsidRPr="00844620">
        <w:rPr>
          <w:rFonts w:ascii="Times New Roman" w:hAnsi="Times New Roman"/>
          <w:color w:val="000000"/>
          <w:sz w:val="28"/>
          <w:lang w:val="ru-RU"/>
        </w:rPr>
        <w:t>Экологическое законодательство. Экологические правонарушения. Способы защиты права на благоприятную окружающую среду.</w:t>
      </w:r>
    </w:p>
    <w:p w:rsidR="0015544F" w:rsidRPr="00844620" w:rsidRDefault="0015544F">
      <w:pPr>
        <w:rPr>
          <w:lang w:val="ru-RU"/>
        </w:rPr>
        <w:sectPr w:rsidR="0015544F" w:rsidRPr="00844620">
          <w:pgSz w:w="11906" w:h="16383"/>
          <w:pgMar w:top="1134" w:right="850" w:bottom="1134" w:left="1701" w:header="720" w:footer="720" w:gutter="0"/>
          <w:cols w:space="720"/>
        </w:sectPr>
      </w:pPr>
    </w:p>
    <w:p w:rsidR="0015544F" w:rsidRPr="00844620" w:rsidRDefault="00844620">
      <w:pPr>
        <w:spacing w:after="0"/>
        <w:ind w:left="120"/>
        <w:rPr>
          <w:lang w:val="ru-RU"/>
        </w:rPr>
      </w:pPr>
      <w:bookmarkStart w:id="8" w:name="block-88471436"/>
      <w:bookmarkEnd w:id="7"/>
      <w:r w:rsidRPr="00844620">
        <w:rPr>
          <w:rFonts w:ascii="Times New Roman" w:hAnsi="Times New Roman"/>
          <w:b/>
          <w:color w:val="000000"/>
          <w:sz w:val="28"/>
          <w:lang w:val="ru-RU"/>
        </w:rPr>
        <w:lastRenderedPageBreak/>
        <w:t>ПЛАНИРУЕМЫЕ РЕЗУЛЬТАТЫ ОСВОЕНИЯ УЧЕБНОГО ПРЕДМЕТА «ОБЩЕСТВОЗНАНИЕ» (БАЗОВЫЙ УРОВЕНЬ)</w:t>
      </w:r>
    </w:p>
    <w:p w:rsidR="0015544F" w:rsidRPr="00844620" w:rsidRDefault="0015544F">
      <w:pPr>
        <w:spacing w:after="0"/>
        <w:ind w:left="120"/>
        <w:rPr>
          <w:lang w:val="ru-RU"/>
        </w:rPr>
      </w:pPr>
    </w:p>
    <w:p w:rsidR="0015544F" w:rsidRPr="00844620" w:rsidRDefault="00844620">
      <w:pPr>
        <w:spacing w:after="0"/>
        <w:ind w:left="120"/>
        <w:rPr>
          <w:lang w:val="ru-RU"/>
        </w:rPr>
      </w:pPr>
      <w:r w:rsidRPr="00844620">
        <w:rPr>
          <w:rFonts w:ascii="Times New Roman" w:hAnsi="Times New Roman"/>
          <w:b/>
          <w:color w:val="000000"/>
          <w:sz w:val="28"/>
          <w:lang w:val="ru-RU"/>
        </w:rPr>
        <w:t>ЛИЧНОСТНЫЕ РЕЗУЛЬТАТЫ</w:t>
      </w:r>
    </w:p>
    <w:p w:rsidR="0015544F" w:rsidRPr="00844620" w:rsidRDefault="0015544F">
      <w:pPr>
        <w:spacing w:after="0"/>
        <w:ind w:left="120"/>
        <w:rPr>
          <w:lang w:val="ru-RU"/>
        </w:rPr>
      </w:pPr>
    </w:p>
    <w:p w:rsidR="0015544F" w:rsidRPr="00844620" w:rsidRDefault="00844620">
      <w:pPr>
        <w:spacing w:after="0"/>
        <w:ind w:firstLine="600"/>
        <w:jc w:val="both"/>
        <w:rPr>
          <w:lang w:val="ru-RU"/>
        </w:rPr>
      </w:pPr>
      <w:r w:rsidRPr="00844620">
        <w:rPr>
          <w:rFonts w:ascii="Times New Roman" w:hAnsi="Times New Roman"/>
          <w:color w:val="000000"/>
          <w:sz w:val="28"/>
          <w:lang w:val="ru-RU"/>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15544F" w:rsidRPr="00844620" w:rsidRDefault="00844620">
      <w:pPr>
        <w:spacing w:after="0"/>
        <w:ind w:firstLine="600"/>
        <w:jc w:val="both"/>
        <w:rPr>
          <w:lang w:val="ru-RU"/>
        </w:rPr>
      </w:pPr>
      <w:r w:rsidRPr="00844620">
        <w:rPr>
          <w:rFonts w:ascii="Times New Roman" w:hAnsi="Times New Roman"/>
          <w:b/>
          <w:color w:val="000000"/>
          <w:sz w:val="28"/>
          <w:lang w:val="ru-RU"/>
        </w:rPr>
        <w:t>гражданского воспитания:</w:t>
      </w:r>
    </w:p>
    <w:p w:rsidR="0015544F" w:rsidRPr="00844620" w:rsidRDefault="00844620">
      <w:pPr>
        <w:spacing w:after="0"/>
        <w:ind w:firstLine="600"/>
        <w:jc w:val="both"/>
        <w:rPr>
          <w:lang w:val="ru-RU"/>
        </w:rPr>
      </w:pPr>
      <w:r w:rsidRPr="00844620">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15544F" w:rsidRPr="00844620" w:rsidRDefault="00844620">
      <w:pPr>
        <w:spacing w:after="0"/>
        <w:ind w:firstLine="600"/>
        <w:jc w:val="both"/>
        <w:rPr>
          <w:lang w:val="ru-RU"/>
        </w:rPr>
      </w:pPr>
      <w:r w:rsidRPr="00844620">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15544F" w:rsidRPr="00844620" w:rsidRDefault="00844620">
      <w:pPr>
        <w:spacing w:after="0"/>
        <w:ind w:firstLine="600"/>
        <w:jc w:val="both"/>
        <w:rPr>
          <w:lang w:val="ru-RU"/>
        </w:rPr>
      </w:pPr>
      <w:r w:rsidRPr="00844620">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15544F" w:rsidRPr="00844620" w:rsidRDefault="00844620">
      <w:pPr>
        <w:spacing w:after="0"/>
        <w:ind w:firstLine="600"/>
        <w:jc w:val="both"/>
        <w:rPr>
          <w:lang w:val="ru-RU"/>
        </w:rPr>
      </w:pPr>
      <w:r w:rsidRPr="00844620">
        <w:rPr>
          <w:rFonts w:ascii="Times New Roman" w:hAnsi="Times New Roman"/>
          <w:color w:val="000000"/>
          <w:sz w:val="28"/>
          <w:lang w:val="ru-RU"/>
        </w:rPr>
        <w:t>готовность противостоять идеологии экстремизма, национализма, ксенофобии,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дискриминации по социальным, религиозным, расовым, национальным признакам;</w:t>
      </w:r>
    </w:p>
    <w:p w:rsidR="0015544F" w:rsidRPr="00844620" w:rsidRDefault="00844620">
      <w:pPr>
        <w:spacing w:after="0"/>
        <w:ind w:left="120"/>
        <w:jc w:val="both"/>
        <w:rPr>
          <w:lang w:val="ru-RU"/>
        </w:rPr>
      </w:pPr>
      <w:r w:rsidRPr="00844620">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15544F" w:rsidRPr="00844620" w:rsidRDefault="00844620">
      <w:pPr>
        <w:spacing w:after="0"/>
        <w:ind w:firstLine="600"/>
        <w:jc w:val="both"/>
        <w:rPr>
          <w:lang w:val="ru-RU"/>
        </w:rPr>
      </w:pPr>
      <w:r w:rsidRPr="00844620">
        <w:rPr>
          <w:rFonts w:ascii="Times New Roman" w:hAnsi="Times New Roman"/>
          <w:color w:val="000000"/>
          <w:sz w:val="28"/>
          <w:lang w:val="ru-RU"/>
        </w:rPr>
        <w:t>готовность к гуманитарной и волонтерской деятельности;</w:t>
      </w:r>
    </w:p>
    <w:p w:rsidR="0015544F" w:rsidRPr="00FA4226" w:rsidRDefault="00844620">
      <w:pPr>
        <w:spacing w:after="0"/>
        <w:ind w:firstLine="600"/>
        <w:jc w:val="both"/>
        <w:rPr>
          <w:lang w:val="ru-RU"/>
        </w:rPr>
      </w:pPr>
      <w:r w:rsidRPr="00844620">
        <w:rPr>
          <w:rFonts w:ascii="Times New Roman" w:hAnsi="Times New Roman"/>
          <w:b/>
          <w:color w:val="000000"/>
          <w:sz w:val="28"/>
          <w:lang w:val="ru-RU"/>
        </w:rPr>
        <w:t>патриотического воспитания:</w:t>
      </w:r>
      <w:r w:rsidRPr="00844620">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w:t>
      </w:r>
      <w:r w:rsidRPr="00844620">
        <w:rPr>
          <w:rFonts w:ascii="Times New Roman" w:hAnsi="Times New Roman"/>
          <w:color w:val="000000"/>
          <w:sz w:val="28"/>
          <w:lang w:val="ru-RU"/>
        </w:rPr>
        <w:lastRenderedPageBreak/>
        <w:t xml:space="preserve">убежденность, готовность к служению </w:t>
      </w:r>
      <w:r w:rsidRPr="00FA4226">
        <w:rPr>
          <w:rFonts w:ascii="Times New Roman" w:hAnsi="Times New Roman"/>
          <w:color w:val="000000"/>
          <w:sz w:val="28"/>
          <w:lang w:val="ru-RU"/>
        </w:rPr>
        <w:t>Отечеству и его защите, ответственность за его судьбу;</w:t>
      </w:r>
    </w:p>
    <w:p w:rsidR="0015544F" w:rsidRPr="00844620" w:rsidRDefault="00844620">
      <w:pPr>
        <w:spacing w:after="0"/>
        <w:ind w:firstLine="600"/>
        <w:jc w:val="both"/>
        <w:rPr>
          <w:lang w:val="ru-RU"/>
        </w:rPr>
      </w:pPr>
      <w:r w:rsidRPr="00844620">
        <w:rPr>
          <w:rFonts w:ascii="Times New Roman" w:hAnsi="Times New Roman"/>
          <w:b/>
          <w:color w:val="000000"/>
          <w:sz w:val="28"/>
          <w:lang w:val="ru-RU"/>
        </w:rPr>
        <w:t>духовно-нравственного воспитания:</w:t>
      </w:r>
    </w:p>
    <w:p w:rsidR="0015544F" w:rsidRPr="00844620" w:rsidRDefault="00844620">
      <w:pPr>
        <w:spacing w:after="0"/>
        <w:ind w:firstLine="600"/>
        <w:jc w:val="both"/>
        <w:rPr>
          <w:lang w:val="ru-RU"/>
        </w:rPr>
      </w:pPr>
      <w:r w:rsidRPr="00844620">
        <w:rPr>
          <w:rFonts w:ascii="Times New Roman" w:hAnsi="Times New Roman"/>
          <w:color w:val="000000"/>
          <w:sz w:val="28"/>
          <w:lang w:val="ru-RU"/>
        </w:rPr>
        <w:t>осознание духовных ценностей российского народа;</w:t>
      </w:r>
    </w:p>
    <w:p w:rsidR="0015544F" w:rsidRPr="00844620" w:rsidRDefault="00844620">
      <w:pPr>
        <w:spacing w:after="0"/>
        <w:ind w:firstLine="600"/>
        <w:jc w:val="both"/>
        <w:rPr>
          <w:lang w:val="ru-RU"/>
        </w:rPr>
      </w:pPr>
      <w:r w:rsidRPr="00844620">
        <w:rPr>
          <w:rFonts w:ascii="Times New Roman" w:hAnsi="Times New Roman"/>
          <w:color w:val="000000"/>
          <w:sz w:val="28"/>
          <w:lang w:val="ru-RU"/>
        </w:rPr>
        <w:t>сформированность нравственного сознания, этического поведения;</w:t>
      </w:r>
    </w:p>
    <w:p w:rsidR="0015544F" w:rsidRPr="00844620" w:rsidRDefault="00844620">
      <w:pPr>
        <w:spacing w:after="0"/>
        <w:ind w:firstLine="600"/>
        <w:jc w:val="both"/>
        <w:rPr>
          <w:lang w:val="ru-RU"/>
        </w:rPr>
      </w:pPr>
      <w:r w:rsidRPr="00844620">
        <w:rPr>
          <w:rFonts w:ascii="Times New Roman" w:hAnsi="Times New Roman"/>
          <w:color w:val="000000"/>
          <w:sz w:val="28"/>
          <w:lang w:val="ru-RU"/>
        </w:rPr>
        <w:t>способность оценивать ситуацию и принимать осознанные решения, ориентируясь на</w:t>
      </w:r>
    </w:p>
    <w:p w:rsidR="0015544F" w:rsidRPr="00844620" w:rsidRDefault="00844620">
      <w:pPr>
        <w:spacing w:after="0"/>
        <w:ind w:firstLine="600"/>
        <w:jc w:val="both"/>
        <w:rPr>
          <w:lang w:val="ru-RU"/>
        </w:rPr>
      </w:pPr>
      <w:r w:rsidRPr="00844620">
        <w:rPr>
          <w:rFonts w:ascii="Times New Roman" w:hAnsi="Times New Roman"/>
          <w:color w:val="000000"/>
          <w:sz w:val="28"/>
          <w:lang w:val="ru-RU"/>
        </w:rPr>
        <w:t>морально-нравственные нормы и ценности;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осознание личного вклада в построение устойчивого будущего;</w:t>
      </w:r>
    </w:p>
    <w:p w:rsidR="0015544F" w:rsidRPr="00844620" w:rsidRDefault="00844620">
      <w:pPr>
        <w:spacing w:after="0"/>
        <w:ind w:firstLine="600"/>
        <w:jc w:val="both"/>
        <w:rPr>
          <w:lang w:val="ru-RU"/>
        </w:rPr>
      </w:pPr>
      <w:r w:rsidRPr="00844620">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15544F" w:rsidRPr="00844620" w:rsidRDefault="00844620">
      <w:pPr>
        <w:spacing w:after="0"/>
        <w:ind w:firstLine="600"/>
        <w:jc w:val="both"/>
        <w:rPr>
          <w:lang w:val="ru-RU"/>
        </w:rPr>
      </w:pPr>
      <w:r w:rsidRPr="00844620">
        <w:rPr>
          <w:rFonts w:ascii="Times New Roman" w:hAnsi="Times New Roman"/>
          <w:b/>
          <w:color w:val="000000"/>
          <w:sz w:val="28"/>
          <w:lang w:val="ru-RU"/>
        </w:rPr>
        <w:t>эстетического воспитания:</w:t>
      </w:r>
    </w:p>
    <w:p w:rsidR="0015544F" w:rsidRPr="00844620" w:rsidRDefault="00844620">
      <w:pPr>
        <w:spacing w:after="0"/>
        <w:ind w:firstLine="600"/>
        <w:jc w:val="both"/>
        <w:rPr>
          <w:lang w:val="ru-RU"/>
        </w:rPr>
      </w:pPr>
      <w:r w:rsidRPr="00844620">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15544F" w:rsidRPr="00844620" w:rsidRDefault="00844620">
      <w:pPr>
        <w:spacing w:after="0"/>
        <w:ind w:firstLine="600"/>
        <w:jc w:val="both"/>
        <w:rPr>
          <w:lang w:val="ru-RU"/>
        </w:rPr>
      </w:pPr>
      <w:r w:rsidRPr="00844620">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15544F" w:rsidRPr="00844620" w:rsidRDefault="00844620">
      <w:pPr>
        <w:spacing w:after="0"/>
        <w:ind w:firstLine="600"/>
        <w:jc w:val="both"/>
        <w:rPr>
          <w:lang w:val="ru-RU"/>
        </w:rPr>
      </w:pPr>
      <w:r w:rsidRPr="00844620">
        <w:rPr>
          <w:rFonts w:ascii="Times New Roman" w:hAnsi="Times New Roman"/>
          <w:color w:val="000000"/>
          <w:sz w:val="28"/>
          <w:lang w:val="ru-RU"/>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15544F" w:rsidRPr="00844620" w:rsidRDefault="00844620">
      <w:pPr>
        <w:spacing w:after="0"/>
        <w:ind w:firstLine="600"/>
        <w:jc w:val="both"/>
        <w:rPr>
          <w:lang w:val="ru-RU"/>
        </w:rPr>
      </w:pPr>
      <w:r w:rsidRPr="00844620">
        <w:rPr>
          <w:rFonts w:ascii="Times New Roman" w:hAnsi="Times New Roman"/>
          <w:color w:val="000000"/>
          <w:sz w:val="28"/>
          <w:lang w:val="ru-RU"/>
        </w:rPr>
        <w:t>стремление проявлять качества творческой личности;</w:t>
      </w:r>
    </w:p>
    <w:p w:rsidR="0015544F" w:rsidRPr="00844620" w:rsidRDefault="00844620">
      <w:pPr>
        <w:spacing w:after="0"/>
        <w:ind w:firstLine="600"/>
        <w:jc w:val="both"/>
        <w:rPr>
          <w:lang w:val="ru-RU"/>
        </w:rPr>
      </w:pPr>
      <w:r w:rsidRPr="00844620">
        <w:rPr>
          <w:rFonts w:ascii="Times New Roman" w:hAnsi="Times New Roman"/>
          <w:b/>
          <w:color w:val="000000"/>
          <w:sz w:val="28"/>
          <w:lang w:val="ru-RU"/>
        </w:rPr>
        <w:t>физического воспитания:</w:t>
      </w:r>
    </w:p>
    <w:p w:rsidR="0015544F" w:rsidRPr="00844620" w:rsidRDefault="00844620">
      <w:pPr>
        <w:spacing w:after="0"/>
        <w:ind w:firstLine="600"/>
        <w:jc w:val="both"/>
        <w:rPr>
          <w:lang w:val="ru-RU"/>
        </w:rPr>
      </w:pPr>
      <w:r w:rsidRPr="00844620">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15544F" w:rsidRPr="00844620" w:rsidRDefault="00844620">
      <w:pPr>
        <w:spacing w:after="0"/>
        <w:ind w:firstLine="600"/>
        <w:jc w:val="both"/>
        <w:rPr>
          <w:lang w:val="ru-RU"/>
        </w:rPr>
      </w:pPr>
      <w:r w:rsidRPr="00844620">
        <w:rPr>
          <w:rFonts w:ascii="Times New Roman" w:hAnsi="Times New Roman"/>
          <w:b/>
          <w:color w:val="000000"/>
          <w:sz w:val="28"/>
          <w:lang w:val="ru-RU"/>
        </w:rPr>
        <w:t>трудового воспитания:</w:t>
      </w:r>
    </w:p>
    <w:p w:rsidR="0015544F" w:rsidRPr="00844620" w:rsidRDefault="00844620">
      <w:pPr>
        <w:spacing w:after="0"/>
        <w:ind w:firstLine="600"/>
        <w:jc w:val="both"/>
        <w:rPr>
          <w:lang w:val="ru-RU"/>
        </w:rPr>
      </w:pPr>
      <w:r w:rsidRPr="00844620">
        <w:rPr>
          <w:rFonts w:ascii="Times New Roman" w:hAnsi="Times New Roman"/>
          <w:color w:val="000000"/>
          <w:sz w:val="28"/>
          <w:lang w:val="ru-RU"/>
        </w:rPr>
        <w:t>готовность к труду, осознание ценности мастерства, трудолюбие;</w:t>
      </w:r>
    </w:p>
    <w:p w:rsidR="0015544F" w:rsidRPr="00844620" w:rsidRDefault="00844620">
      <w:pPr>
        <w:spacing w:after="0"/>
        <w:ind w:firstLine="600"/>
        <w:jc w:val="both"/>
        <w:rPr>
          <w:lang w:val="ru-RU"/>
        </w:rPr>
      </w:pPr>
      <w:r w:rsidRPr="00844620">
        <w:rPr>
          <w:rFonts w:ascii="Times New Roman" w:hAnsi="Times New Roman"/>
          <w:color w:val="000000"/>
          <w:sz w:val="28"/>
          <w:lang w:val="ru-RU"/>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15544F" w:rsidRPr="00844620" w:rsidRDefault="00844620">
      <w:pPr>
        <w:spacing w:after="0"/>
        <w:ind w:firstLine="600"/>
        <w:jc w:val="both"/>
        <w:rPr>
          <w:lang w:val="ru-RU"/>
        </w:rPr>
      </w:pPr>
      <w:r w:rsidRPr="00844620">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15544F" w:rsidRPr="00844620" w:rsidRDefault="00844620">
      <w:pPr>
        <w:spacing w:after="0"/>
        <w:ind w:firstLine="600"/>
        <w:jc w:val="both"/>
        <w:rPr>
          <w:lang w:val="ru-RU"/>
        </w:rPr>
      </w:pPr>
      <w:r w:rsidRPr="00844620">
        <w:rPr>
          <w:rFonts w:ascii="Times New Roman" w:hAnsi="Times New Roman"/>
          <w:color w:val="000000"/>
          <w:sz w:val="28"/>
          <w:lang w:val="ru-RU"/>
        </w:rPr>
        <w:lastRenderedPageBreak/>
        <w:t>готовность и способность к образованию и самообразованию на протяжении жизни;</w:t>
      </w:r>
    </w:p>
    <w:p w:rsidR="0015544F" w:rsidRPr="00844620" w:rsidRDefault="00844620">
      <w:pPr>
        <w:spacing w:after="0"/>
        <w:ind w:firstLine="600"/>
        <w:jc w:val="both"/>
        <w:rPr>
          <w:lang w:val="ru-RU"/>
        </w:rPr>
      </w:pPr>
      <w:r w:rsidRPr="00844620">
        <w:rPr>
          <w:rFonts w:ascii="Times New Roman" w:hAnsi="Times New Roman"/>
          <w:b/>
          <w:color w:val="000000"/>
          <w:sz w:val="28"/>
          <w:lang w:val="ru-RU"/>
        </w:rPr>
        <w:t>экологического воспитания:</w:t>
      </w:r>
    </w:p>
    <w:p w:rsidR="0015544F" w:rsidRPr="00844620" w:rsidRDefault="00844620">
      <w:pPr>
        <w:spacing w:after="0"/>
        <w:ind w:firstLine="600"/>
        <w:jc w:val="both"/>
        <w:rPr>
          <w:lang w:val="ru-RU"/>
        </w:rPr>
      </w:pPr>
      <w:r w:rsidRPr="00844620">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15544F" w:rsidRPr="00844620" w:rsidRDefault="00844620">
      <w:pPr>
        <w:spacing w:after="0"/>
        <w:ind w:firstLine="600"/>
        <w:jc w:val="both"/>
        <w:rPr>
          <w:lang w:val="ru-RU"/>
        </w:rPr>
      </w:pPr>
      <w:r w:rsidRPr="00844620">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15544F" w:rsidRPr="00844620" w:rsidRDefault="00844620">
      <w:pPr>
        <w:spacing w:after="0"/>
        <w:ind w:firstLine="600"/>
        <w:jc w:val="both"/>
        <w:rPr>
          <w:lang w:val="ru-RU"/>
        </w:rPr>
      </w:pPr>
      <w:r w:rsidRPr="00844620">
        <w:rPr>
          <w:rFonts w:ascii="Times New Roman" w:hAnsi="Times New Roman"/>
          <w:color w:val="000000"/>
          <w:sz w:val="28"/>
          <w:lang w:val="ru-RU"/>
        </w:rPr>
        <w:t>активное неприятие действий, приносящих вред окружающей среде;</w:t>
      </w:r>
    </w:p>
    <w:p w:rsidR="0015544F" w:rsidRPr="00844620" w:rsidRDefault="00844620">
      <w:pPr>
        <w:spacing w:after="0"/>
        <w:ind w:firstLine="600"/>
        <w:jc w:val="both"/>
        <w:rPr>
          <w:lang w:val="ru-RU"/>
        </w:rPr>
      </w:pPr>
      <w:r w:rsidRPr="00844620">
        <w:rPr>
          <w:rFonts w:ascii="Times New Roman" w:hAnsi="Times New Roman"/>
          <w:color w:val="000000"/>
          <w:sz w:val="28"/>
          <w:lang w:val="ru-RU"/>
        </w:rPr>
        <w:t>умение прогнозировать неблагоприятные экологические последствия предпринимаемых действий, предотвращать их;</w:t>
      </w:r>
    </w:p>
    <w:p w:rsidR="0015544F" w:rsidRPr="00844620" w:rsidRDefault="00844620">
      <w:pPr>
        <w:spacing w:after="0"/>
        <w:ind w:firstLine="600"/>
        <w:jc w:val="both"/>
        <w:rPr>
          <w:lang w:val="ru-RU"/>
        </w:rPr>
      </w:pPr>
      <w:r w:rsidRPr="00844620">
        <w:rPr>
          <w:rFonts w:ascii="Times New Roman" w:hAnsi="Times New Roman"/>
          <w:color w:val="000000"/>
          <w:sz w:val="28"/>
          <w:lang w:val="ru-RU"/>
        </w:rPr>
        <w:t>расширение опыта деятельности экологической направленности;</w:t>
      </w:r>
    </w:p>
    <w:p w:rsidR="0015544F" w:rsidRPr="00844620" w:rsidRDefault="00844620">
      <w:pPr>
        <w:spacing w:after="0"/>
        <w:ind w:firstLine="600"/>
        <w:jc w:val="both"/>
        <w:rPr>
          <w:lang w:val="ru-RU"/>
        </w:rPr>
      </w:pPr>
      <w:r w:rsidRPr="00844620">
        <w:rPr>
          <w:rFonts w:ascii="Times New Roman" w:hAnsi="Times New Roman"/>
          <w:b/>
          <w:color w:val="000000"/>
          <w:sz w:val="28"/>
          <w:lang w:val="ru-RU"/>
        </w:rPr>
        <w:t>ценности научного познания:</w:t>
      </w:r>
    </w:p>
    <w:p w:rsidR="0015544F" w:rsidRPr="00844620" w:rsidRDefault="00844620">
      <w:pPr>
        <w:spacing w:after="0"/>
        <w:ind w:firstLine="600"/>
        <w:jc w:val="both"/>
        <w:rPr>
          <w:lang w:val="ru-RU"/>
        </w:rPr>
      </w:pPr>
      <w:r w:rsidRPr="00844620">
        <w:rPr>
          <w:rFonts w:ascii="Times New Roman" w:hAnsi="Times New Roman"/>
          <w:color w:val="000000"/>
          <w:sz w:val="28"/>
          <w:lang w:val="ru-RU"/>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15544F" w:rsidRPr="00844620" w:rsidRDefault="00844620">
      <w:pPr>
        <w:spacing w:after="0"/>
        <w:ind w:firstLine="600"/>
        <w:jc w:val="both"/>
        <w:rPr>
          <w:lang w:val="ru-RU"/>
        </w:rPr>
      </w:pPr>
      <w:r w:rsidRPr="00844620">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15544F" w:rsidRPr="00844620" w:rsidRDefault="00844620">
      <w:pPr>
        <w:spacing w:after="0"/>
        <w:ind w:firstLine="600"/>
        <w:jc w:val="both"/>
        <w:rPr>
          <w:lang w:val="ru-RU"/>
        </w:rPr>
      </w:pPr>
      <w:r w:rsidRPr="00844620">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rsidR="0015544F" w:rsidRPr="00844620" w:rsidRDefault="00844620">
      <w:pPr>
        <w:spacing w:after="0"/>
        <w:ind w:firstLine="600"/>
        <w:jc w:val="both"/>
        <w:rPr>
          <w:lang w:val="ru-RU"/>
        </w:rPr>
      </w:pPr>
      <w:r w:rsidRPr="00844620">
        <w:rPr>
          <w:rFonts w:ascii="Times New Roman" w:hAnsi="Times New Roman"/>
          <w:color w:val="000000"/>
          <w:sz w:val="28"/>
          <w:lang w:val="ru-RU"/>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15544F" w:rsidRPr="00844620" w:rsidRDefault="00844620">
      <w:pPr>
        <w:spacing w:after="0"/>
        <w:ind w:firstLine="600"/>
        <w:jc w:val="both"/>
        <w:rPr>
          <w:lang w:val="ru-RU"/>
        </w:rPr>
      </w:pPr>
      <w:r w:rsidRPr="00844620">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w:t>
      </w:r>
      <w:r w:rsidRPr="00844620">
        <w:rPr>
          <w:rFonts w:ascii="Times New Roman" w:hAnsi="Times New Roman"/>
          <w:color w:val="000000"/>
          <w:sz w:val="28"/>
          <w:lang w:val="ru-RU"/>
        </w:rPr>
        <w:lastRenderedPageBreak/>
        <w:t>новому;внутренней мотивации, включающей стремление к достижению цели и успеху, оптимизм,</w:t>
      </w:r>
    </w:p>
    <w:p w:rsidR="0015544F" w:rsidRPr="00844620" w:rsidRDefault="00844620">
      <w:pPr>
        <w:spacing w:after="0"/>
        <w:ind w:firstLine="600"/>
        <w:jc w:val="both"/>
        <w:rPr>
          <w:lang w:val="ru-RU"/>
        </w:rPr>
      </w:pPr>
      <w:r w:rsidRPr="00844620">
        <w:rPr>
          <w:rFonts w:ascii="Times New Roman" w:hAnsi="Times New Roman"/>
          <w:color w:val="000000"/>
          <w:sz w:val="28"/>
          <w:lang w:val="ru-RU"/>
        </w:rPr>
        <w:t>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сопереживанию;социальных навыков, включающих способность выстраивать отношения с другими людьми, заботиться, проявлять интерес и разрешать конфликты.</w:t>
      </w:r>
    </w:p>
    <w:p w:rsidR="0015544F" w:rsidRPr="00844620" w:rsidRDefault="00844620">
      <w:pPr>
        <w:spacing w:after="0"/>
        <w:ind w:firstLine="600"/>
        <w:jc w:val="both"/>
        <w:rPr>
          <w:lang w:val="ru-RU"/>
        </w:rPr>
      </w:pPr>
      <w:r w:rsidRPr="00844620">
        <w:rPr>
          <w:rFonts w:ascii="Times New Roman" w:hAnsi="Times New Roman"/>
          <w:b/>
          <w:color w:val="000000"/>
          <w:sz w:val="28"/>
          <w:lang w:val="ru-RU"/>
        </w:rPr>
        <w:t>МЕТАПРЕДМЕТНЫЕ РЕЗУЛЬТАТЫ</w:t>
      </w:r>
    </w:p>
    <w:p w:rsidR="0015544F" w:rsidRPr="00844620" w:rsidRDefault="00844620">
      <w:pPr>
        <w:spacing w:after="0"/>
        <w:ind w:firstLine="600"/>
        <w:jc w:val="both"/>
        <w:rPr>
          <w:lang w:val="ru-RU"/>
        </w:rPr>
      </w:pPr>
      <w:r w:rsidRPr="00844620">
        <w:rPr>
          <w:rFonts w:ascii="Times New Roman" w:hAnsi="Times New Roman"/>
          <w:color w:val="000000"/>
          <w:sz w:val="28"/>
          <w:lang w:val="ru-RU"/>
        </w:rPr>
        <w:t>Метапредметные результаты освоения программы среднего общего образования по предмету «Обществознание» (базовый уровень) должны отражать:</w:t>
      </w:r>
    </w:p>
    <w:p w:rsidR="0015544F" w:rsidRDefault="00844620">
      <w:pPr>
        <w:numPr>
          <w:ilvl w:val="0"/>
          <w:numId w:val="2"/>
        </w:numPr>
        <w:spacing w:after="0"/>
        <w:jc w:val="both"/>
      </w:pPr>
      <w:r>
        <w:rPr>
          <w:rFonts w:ascii="Times New Roman" w:hAnsi="Times New Roman"/>
          <w:b/>
          <w:color w:val="000000"/>
          <w:sz w:val="28"/>
        </w:rPr>
        <w:t>Овладение универсальными учебными познавательными действиями</w:t>
      </w:r>
    </w:p>
    <w:p w:rsidR="0015544F" w:rsidRDefault="00844620">
      <w:pPr>
        <w:spacing w:after="0"/>
        <w:ind w:firstLine="600"/>
        <w:jc w:val="both"/>
      </w:pPr>
      <w:r>
        <w:rPr>
          <w:rFonts w:ascii="Times New Roman" w:hAnsi="Times New Roman"/>
          <w:b/>
          <w:color w:val="000000"/>
          <w:sz w:val="28"/>
        </w:rPr>
        <w:t>Базовые логические действия:</w:t>
      </w:r>
    </w:p>
    <w:p w:rsidR="0015544F" w:rsidRPr="00844620" w:rsidRDefault="00844620">
      <w:pPr>
        <w:spacing w:after="0"/>
        <w:ind w:firstLine="600"/>
        <w:jc w:val="both"/>
        <w:rPr>
          <w:lang w:val="ru-RU"/>
        </w:rPr>
      </w:pPr>
      <w:r w:rsidRPr="00844620">
        <w:rPr>
          <w:rFonts w:ascii="Times New Roman" w:hAnsi="Times New Roman"/>
          <w:color w:val="000000"/>
          <w:sz w:val="28"/>
          <w:lang w:val="ru-RU"/>
        </w:rPr>
        <w:t>самостоятельно формулировать и актуализировать социальную проблему, рассматривать ее всесторонне;</w:t>
      </w:r>
    </w:p>
    <w:p w:rsidR="0015544F" w:rsidRPr="00844620" w:rsidRDefault="00844620">
      <w:pPr>
        <w:spacing w:after="0"/>
        <w:ind w:firstLine="600"/>
        <w:jc w:val="both"/>
        <w:rPr>
          <w:lang w:val="ru-RU"/>
        </w:rPr>
      </w:pPr>
      <w:r w:rsidRPr="00844620">
        <w:rPr>
          <w:rFonts w:ascii="Times New Roman" w:hAnsi="Times New Roman"/>
          <w:color w:val="000000"/>
          <w:sz w:val="28"/>
          <w:lang w:val="ru-RU"/>
        </w:rPr>
        <w:t>устанавливать существенный признак или основания для сравнения, классификации и обобщения социальных объектов, явлений и процессов;</w:t>
      </w:r>
    </w:p>
    <w:p w:rsidR="0015544F" w:rsidRPr="00844620" w:rsidRDefault="00844620">
      <w:pPr>
        <w:spacing w:after="0"/>
        <w:ind w:firstLine="600"/>
        <w:jc w:val="both"/>
        <w:rPr>
          <w:lang w:val="ru-RU"/>
        </w:rPr>
      </w:pPr>
      <w:r w:rsidRPr="00844620">
        <w:rPr>
          <w:rFonts w:ascii="Times New Roman" w:hAnsi="Times New Roman"/>
          <w:color w:val="000000"/>
          <w:sz w:val="28"/>
          <w:lang w:val="ru-RU"/>
        </w:rPr>
        <w:t>определять цели познавательной деятельности, задавать параметры и критерии их достижения;выявлять закономерности и противоречия в рассматриваемых социальных явлениях и процессах;вносить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15544F" w:rsidRPr="00844620" w:rsidRDefault="00844620">
      <w:pPr>
        <w:spacing w:after="0"/>
        <w:ind w:firstLine="600"/>
        <w:jc w:val="both"/>
        <w:rPr>
          <w:lang w:val="ru-RU"/>
        </w:rPr>
      </w:pPr>
      <w:r w:rsidRPr="00844620">
        <w:rPr>
          <w:rFonts w:ascii="Times New Roman" w:hAnsi="Times New Roman"/>
          <w:color w:val="000000"/>
          <w:sz w:val="28"/>
          <w:lang w:val="ru-RU"/>
        </w:rPr>
        <w:t>развивать креативное мышление при решении жизненных проблем, в том числе учебно-познавательных.</w:t>
      </w:r>
    </w:p>
    <w:p w:rsidR="0015544F" w:rsidRPr="00844620" w:rsidRDefault="00844620">
      <w:pPr>
        <w:spacing w:after="0"/>
        <w:ind w:firstLine="600"/>
        <w:jc w:val="both"/>
        <w:rPr>
          <w:lang w:val="ru-RU"/>
        </w:rPr>
      </w:pPr>
      <w:r w:rsidRPr="00844620">
        <w:rPr>
          <w:rFonts w:ascii="Times New Roman" w:hAnsi="Times New Roman"/>
          <w:b/>
          <w:color w:val="000000"/>
          <w:sz w:val="28"/>
          <w:lang w:val="ru-RU"/>
        </w:rPr>
        <w:t>Базовые исследовательские действия:</w:t>
      </w:r>
    </w:p>
    <w:p w:rsidR="0015544F" w:rsidRPr="00844620" w:rsidRDefault="00844620">
      <w:pPr>
        <w:spacing w:after="0"/>
        <w:ind w:firstLine="600"/>
        <w:jc w:val="both"/>
        <w:rPr>
          <w:lang w:val="ru-RU"/>
        </w:rPr>
      </w:pPr>
      <w:r w:rsidRPr="00844620">
        <w:rPr>
          <w:rFonts w:ascii="Times New Roman" w:hAnsi="Times New Roman"/>
          <w:color w:val="000000"/>
          <w:sz w:val="28"/>
          <w:lang w:val="ru-RU"/>
        </w:rPr>
        <w:t>развивать навыки учебно-исследовательской и проектной деятельности, навыки разрешения проблем;</w:t>
      </w:r>
    </w:p>
    <w:p w:rsidR="0015544F" w:rsidRPr="00844620" w:rsidRDefault="00844620">
      <w:pPr>
        <w:spacing w:after="0"/>
        <w:ind w:firstLine="600"/>
        <w:jc w:val="both"/>
        <w:rPr>
          <w:lang w:val="ru-RU"/>
        </w:rPr>
      </w:pPr>
      <w:r w:rsidRPr="00844620">
        <w:rPr>
          <w:rFonts w:ascii="Times New Roman" w:hAnsi="Times New Roman"/>
          <w:color w:val="000000"/>
          <w:sz w:val="28"/>
          <w:lang w:val="ru-RU"/>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15544F" w:rsidRPr="00844620" w:rsidRDefault="00844620">
      <w:pPr>
        <w:spacing w:after="0"/>
        <w:ind w:firstLine="600"/>
        <w:jc w:val="both"/>
        <w:rPr>
          <w:lang w:val="ru-RU"/>
        </w:rPr>
      </w:pPr>
      <w:r w:rsidRPr="00844620">
        <w:rPr>
          <w:rFonts w:ascii="Times New Roman" w:hAnsi="Times New Roman"/>
          <w:color w:val="000000"/>
          <w:sz w:val="28"/>
          <w:lang w:val="ru-RU"/>
        </w:rPr>
        <w:lastRenderedPageBreak/>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15544F" w:rsidRPr="00844620" w:rsidRDefault="00844620">
      <w:pPr>
        <w:spacing w:after="0"/>
        <w:ind w:firstLine="600"/>
        <w:jc w:val="both"/>
        <w:rPr>
          <w:lang w:val="ru-RU"/>
        </w:rPr>
      </w:pPr>
      <w:r w:rsidRPr="00844620">
        <w:rPr>
          <w:rFonts w:ascii="Times New Roman" w:hAnsi="Times New Roman"/>
          <w:color w:val="000000"/>
          <w:sz w:val="28"/>
          <w:lang w:val="ru-RU"/>
        </w:rPr>
        <w:t>формировать научный тип мышления, применять научную терминологию, ключевые понятия и методы социальных наук;</w:t>
      </w:r>
    </w:p>
    <w:p w:rsidR="0015544F" w:rsidRPr="00844620" w:rsidRDefault="00844620">
      <w:pPr>
        <w:spacing w:after="0"/>
        <w:ind w:firstLine="600"/>
        <w:jc w:val="both"/>
        <w:rPr>
          <w:lang w:val="ru-RU"/>
        </w:rPr>
      </w:pPr>
      <w:r w:rsidRPr="00844620">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15544F" w:rsidRPr="00844620" w:rsidRDefault="00844620">
      <w:pPr>
        <w:spacing w:after="0"/>
        <w:ind w:firstLine="600"/>
        <w:jc w:val="both"/>
        <w:rPr>
          <w:lang w:val="ru-RU"/>
        </w:rPr>
      </w:pPr>
      <w:r w:rsidRPr="00844620">
        <w:rPr>
          <w:rFonts w:ascii="Times New Roman" w:hAnsi="Times New Roman"/>
          <w:color w:val="000000"/>
          <w:sz w:val="28"/>
          <w:lang w:val="ru-RU"/>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решения;анализировать результаты, полученные в ходе решения задачи, критически оценивать их достоверность, прогнозировать изменение в новых условиях;</w:t>
      </w:r>
    </w:p>
    <w:p w:rsidR="0015544F" w:rsidRPr="00844620" w:rsidRDefault="00844620">
      <w:pPr>
        <w:spacing w:after="0"/>
        <w:ind w:firstLine="600"/>
        <w:jc w:val="both"/>
        <w:rPr>
          <w:lang w:val="ru-RU"/>
        </w:rPr>
      </w:pPr>
      <w:r w:rsidRPr="00844620">
        <w:rPr>
          <w:rFonts w:ascii="Times New Roman" w:hAnsi="Times New Roman"/>
          <w:color w:val="000000"/>
          <w:sz w:val="28"/>
          <w:lang w:val="ru-RU"/>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15544F" w:rsidRPr="00844620" w:rsidRDefault="00844620">
      <w:pPr>
        <w:spacing w:after="0"/>
        <w:ind w:firstLine="600"/>
        <w:jc w:val="both"/>
        <w:rPr>
          <w:lang w:val="ru-RU"/>
        </w:rPr>
      </w:pPr>
      <w:r w:rsidRPr="00844620">
        <w:rPr>
          <w:rFonts w:ascii="Times New Roman" w:hAnsi="Times New Roman"/>
          <w:color w:val="000000"/>
          <w:sz w:val="28"/>
          <w:lang w:val="ru-RU"/>
        </w:rPr>
        <w:t>уметь переносить знания об общественных объектах, явлениях и процессах в познавательную и практическую области жизнедеятельности;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уметь интегрировать знания из разных предметных областей;</w:t>
      </w:r>
    </w:p>
    <w:p w:rsidR="0015544F" w:rsidRPr="00844620" w:rsidRDefault="00844620">
      <w:pPr>
        <w:spacing w:after="0"/>
        <w:ind w:firstLine="600"/>
        <w:jc w:val="both"/>
        <w:rPr>
          <w:lang w:val="ru-RU"/>
        </w:rPr>
      </w:pPr>
      <w:r w:rsidRPr="00844620">
        <w:rPr>
          <w:rFonts w:ascii="Times New Roman" w:hAnsi="Times New Roman"/>
          <w:color w:val="000000"/>
          <w:sz w:val="28"/>
          <w:lang w:val="ru-RU"/>
        </w:rPr>
        <w:t>выдвигать новые идеи, предлагать оригинальные подходы и решения;</w:t>
      </w:r>
    </w:p>
    <w:p w:rsidR="0015544F" w:rsidRPr="00844620" w:rsidRDefault="00844620">
      <w:pPr>
        <w:spacing w:after="0"/>
        <w:ind w:firstLine="600"/>
        <w:jc w:val="both"/>
        <w:rPr>
          <w:lang w:val="ru-RU"/>
        </w:rPr>
      </w:pPr>
      <w:r w:rsidRPr="00844620">
        <w:rPr>
          <w:rFonts w:ascii="Times New Roman" w:hAnsi="Times New Roman"/>
          <w:color w:val="000000"/>
          <w:sz w:val="28"/>
          <w:lang w:val="ru-RU"/>
        </w:rPr>
        <w:t>ставить проблемы и задачи, допускающие альтернативные решения.</w:t>
      </w:r>
    </w:p>
    <w:p w:rsidR="0015544F" w:rsidRPr="00844620" w:rsidRDefault="00844620">
      <w:pPr>
        <w:spacing w:after="0"/>
        <w:ind w:firstLine="600"/>
        <w:jc w:val="both"/>
        <w:rPr>
          <w:lang w:val="ru-RU"/>
        </w:rPr>
      </w:pPr>
      <w:r w:rsidRPr="00844620">
        <w:rPr>
          <w:rFonts w:ascii="Times New Roman" w:hAnsi="Times New Roman"/>
          <w:b/>
          <w:color w:val="000000"/>
          <w:sz w:val="28"/>
          <w:lang w:val="ru-RU"/>
        </w:rPr>
        <w:t>Работа с информацией:</w:t>
      </w:r>
    </w:p>
    <w:p w:rsidR="0015544F" w:rsidRPr="00844620" w:rsidRDefault="00844620">
      <w:pPr>
        <w:spacing w:after="0"/>
        <w:ind w:firstLine="600"/>
        <w:jc w:val="both"/>
        <w:rPr>
          <w:lang w:val="ru-RU"/>
        </w:rPr>
      </w:pPr>
      <w:r w:rsidRPr="00844620">
        <w:rPr>
          <w:rFonts w:ascii="Times New Roman" w:hAnsi="Times New Roman"/>
          <w:color w:val="000000"/>
          <w:sz w:val="28"/>
          <w:lang w:val="ru-RU"/>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создавать тексты в различных форматах с учетом назначения информации и целевой аудитории, выбирая оптимальную форму представления и визуализации;оценивать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безопасности;владеть навыками распознавания и защиты информации, информационной безопасности личности.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2.</w:t>
      </w:r>
      <w:r w:rsidRPr="00844620">
        <w:rPr>
          <w:rFonts w:ascii="Times New Roman" w:hAnsi="Times New Roman"/>
          <w:b/>
          <w:color w:val="000000"/>
          <w:sz w:val="28"/>
          <w:lang w:val="ru-RU"/>
        </w:rPr>
        <w:t xml:space="preserve"> Овладение универсальными коммуникативными действиями</w:t>
      </w:r>
    </w:p>
    <w:p w:rsidR="0015544F" w:rsidRPr="00844620" w:rsidRDefault="00844620">
      <w:pPr>
        <w:spacing w:after="0"/>
        <w:ind w:firstLine="600"/>
        <w:jc w:val="both"/>
        <w:rPr>
          <w:lang w:val="ru-RU"/>
        </w:rPr>
      </w:pPr>
      <w:r w:rsidRPr="00844620">
        <w:rPr>
          <w:rFonts w:ascii="Times New Roman" w:hAnsi="Times New Roman"/>
          <w:b/>
          <w:color w:val="000000"/>
          <w:sz w:val="28"/>
          <w:lang w:val="ru-RU"/>
        </w:rPr>
        <w:t>Общение:</w:t>
      </w:r>
    </w:p>
    <w:p w:rsidR="0015544F" w:rsidRPr="00844620" w:rsidRDefault="00844620">
      <w:pPr>
        <w:spacing w:after="0"/>
        <w:ind w:firstLine="600"/>
        <w:jc w:val="both"/>
        <w:rPr>
          <w:lang w:val="ru-RU"/>
        </w:rPr>
      </w:pPr>
      <w:r w:rsidRPr="00844620">
        <w:rPr>
          <w:rFonts w:ascii="Times New Roman" w:hAnsi="Times New Roman"/>
          <w:color w:val="000000"/>
          <w:sz w:val="28"/>
          <w:lang w:val="ru-RU"/>
        </w:rPr>
        <w:lastRenderedPageBreak/>
        <w:t>осуществлять коммуникации во всех сферах жизни; распознавать невербальные средства общения;</w:t>
      </w:r>
    </w:p>
    <w:p w:rsidR="0015544F" w:rsidRPr="00844620" w:rsidRDefault="00844620">
      <w:pPr>
        <w:spacing w:after="0"/>
        <w:ind w:firstLine="600"/>
        <w:jc w:val="both"/>
        <w:rPr>
          <w:lang w:val="ru-RU"/>
        </w:rPr>
      </w:pPr>
      <w:r w:rsidRPr="00844620">
        <w:rPr>
          <w:rFonts w:ascii="Times New Roman" w:hAnsi="Times New Roman"/>
          <w:color w:val="000000"/>
          <w:sz w:val="28"/>
          <w:lang w:val="ru-RU"/>
        </w:rPr>
        <w:t>понимать значение социальных знаков, распознавать предпосылки конфликтных ситуаций и смягчать конфликты;</w:t>
      </w:r>
    </w:p>
    <w:p w:rsidR="0015544F" w:rsidRPr="00844620" w:rsidRDefault="00844620">
      <w:pPr>
        <w:spacing w:after="0"/>
        <w:ind w:firstLine="600"/>
        <w:jc w:val="both"/>
        <w:rPr>
          <w:lang w:val="ru-RU"/>
        </w:rPr>
      </w:pPr>
      <w:r w:rsidRPr="00844620">
        <w:rPr>
          <w:rFonts w:ascii="Times New Roman" w:hAnsi="Times New Roman"/>
          <w:color w:val="000000"/>
          <w:sz w:val="28"/>
          <w:lang w:val="ru-RU"/>
        </w:rPr>
        <w:t>владеть различными способами общения и взаимодействия; аргументированно вести диалог, уметь смягчать конфликтные ситуации;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развернуто и логично излагать свою точку зрения с использованием языковых средств.</w:t>
      </w:r>
    </w:p>
    <w:p w:rsidR="0015544F" w:rsidRPr="00844620" w:rsidRDefault="00844620">
      <w:pPr>
        <w:spacing w:after="0"/>
        <w:ind w:firstLine="600"/>
        <w:jc w:val="both"/>
        <w:rPr>
          <w:lang w:val="ru-RU"/>
        </w:rPr>
      </w:pPr>
      <w:r w:rsidRPr="00844620">
        <w:rPr>
          <w:rFonts w:ascii="Times New Roman" w:hAnsi="Times New Roman"/>
          <w:color w:val="000000"/>
          <w:sz w:val="28"/>
          <w:lang w:val="ru-RU"/>
        </w:rPr>
        <w:t>3.</w:t>
      </w:r>
      <w:r w:rsidRPr="00844620">
        <w:rPr>
          <w:rFonts w:ascii="Times New Roman" w:hAnsi="Times New Roman"/>
          <w:b/>
          <w:color w:val="000000"/>
          <w:sz w:val="28"/>
          <w:lang w:val="ru-RU"/>
        </w:rPr>
        <w:t xml:space="preserve"> Овладение универсальными регулятивными действиями</w:t>
      </w:r>
    </w:p>
    <w:p w:rsidR="0015544F" w:rsidRPr="00844620" w:rsidRDefault="00844620">
      <w:pPr>
        <w:spacing w:after="0"/>
        <w:ind w:firstLine="600"/>
        <w:jc w:val="both"/>
        <w:rPr>
          <w:lang w:val="ru-RU"/>
        </w:rPr>
      </w:pPr>
      <w:r w:rsidRPr="00844620">
        <w:rPr>
          <w:rFonts w:ascii="Times New Roman" w:hAnsi="Times New Roman"/>
          <w:b/>
          <w:color w:val="000000"/>
          <w:sz w:val="28"/>
          <w:lang w:val="ru-RU"/>
        </w:rPr>
        <w:t xml:space="preserve">Самоорганизация: </w:t>
      </w:r>
    </w:p>
    <w:p w:rsidR="0015544F" w:rsidRPr="00844620" w:rsidRDefault="00844620">
      <w:pPr>
        <w:spacing w:after="0"/>
        <w:ind w:firstLine="600"/>
        <w:jc w:val="both"/>
        <w:rPr>
          <w:lang w:val="ru-RU"/>
        </w:rPr>
      </w:pPr>
      <w:r w:rsidRPr="00844620">
        <w:rPr>
          <w:rFonts w:ascii="Times New Roman" w:hAnsi="Times New Roman"/>
          <w:color w:val="000000"/>
          <w:sz w:val="28"/>
          <w:lang w:val="ru-RU"/>
        </w:rPr>
        <w:t>самостоятельно осуществлять познавательную деятельность;выявлять проблемы, ставить и формулировать собственные задачи в образовательной деятельности и в жизненных ситуациях;</w:t>
      </w:r>
    </w:p>
    <w:p w:rsidR="0015544F" w:rsidRPr="00844620" w:rsidRDefault="00844620">
      <w:pPr>
        <w:spacing w:after="0"/>
        <w:ind w:firstLine="600"/>
        <w:jc w:val="both"/>
        <w:rPr>
          <w:lang w:val="ru-RU"/>
        </w:rPr>
      </w:pPr>
      <w:r w:rsidRPr="00844620">
        <w:rPr>
          <w:rFonts w:ascii="Times New Roman" w:hAnsi="Times New Roman"/>
          <w:color w:val="000000"/>
          <w:sz w:val="28"/>
          <w:lang w:val="ru-RU"/>
        </w:rPr>
        <w:t>самостоятельно составлять план решения проблемы с учетом имеющихся ресурсов, собственных возможностей и предпочтений;</w:t>
      </w:r>
    </w:p>
    <w:p w:rsidR="0015544F" w:rsidRPr="00844620" w:rsidRDefault="00844620">
      <w:pPr>
        <w:spacing w:after="0"/>
        <w:ind w:firstLine="600"/>
        <w:jc w:val="both"/>
        <w:rPr>
          <w:lang w:val="ru-RU"/>
        </w:rPr>
      </w:pPr>
      <w:r w:rsidRPr="00844620">
        <w:rPr>
          <w:rFonts w:ascii="Times New Roman" w:hAnsi="Times New Roman"/>
          <w:color w:val="000000"/>
          <w:sz w:val="28"/>
          <w:lang w:val="ru-RU"/>
        </w:rPr>
        <w:t>давать оценку новым ситуациям, возникающим в познавательной и практической деятельности, в межличностных отношениях;</w:t>
      </w:r>
    </w:p>
    <w:p w:rsidR="0015544F" w:rsidRPr="00844620" w:rsidRDefault="00844620">
      <w:pPr>
        <w:spacing w:after="0"/>
        <w:ind w:firstLine="600"/>
        <w:jc w:val="both"/>
        <w:rPr>
          <w:lang w:val="ru-RU"/>
        </w:rPr>
      </w:pPr>
      <w:r w:rsidRPr="00844620">
        <w:rPr>
          <w:rFonts w:ascii="Times New Roman" w:hAnsi="Times New Roman"/>
          <w:color w:val="000000"/>
          <w:sz w:val="28"/>
          <w:lang w:val="ru-RU"/>
        </w:rPr>
        <w:t>расширять рамки учебного предмета на основе личных предпочтений;</w:t>
      </w:r>
    </w:p>
    <w:p w:rsidR="0015544F" w:rsidRPr="00844620" w:rsidRDefault="00844620">
      <w:pPr>
        <w:spacing w:after="0"/>
        <w:ind w:firstLine="600"/>
        <w:jc w:val="both"/>
        <w:rPr>
          <w:lang w:val="ru-RU"/>
        </w:rPr>
      </w:pPr>
      <w:r w:rsidRPr="00844620">
        <w:rPr>
          <w:rFonts w:ascii="Times New Roman" w:hAnsi="Times New Roman"/>
          <w:color w:val="000000"/>
          <w:sz w:val="28"/>
          <w:lang w:val="ru-RU"/>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15544F" w:rsidRPr="00844620" w:rsidRDefault="00844620">
      <w:pPr>
        <w:spacing w:after="0"/>
        <w:ind w:firstLine="600"/>
        <w:jc w:val="both"/>
        <w:rPr>
          <w:lang w:val="ru-RU"/>
        </w:rPr>
      </w:pPr>
      <w:r w:rsidRPr="00844620">
        <w:rPr>
          <w:rFonts w:ascii="Times New Roman" w:hAnsi="Times New Roman"/>
          <w:color w:val="000000"/>
          <w:sz w:val="28"/>
          <w:lang w:val="ru-RU"/>
        </w:rPr>
        <w:t>оценивать приобретенный опыт;</w:t>
      </w:r>
    </w:p>
    <w:p w:rsidR="0015544F" w:rsidRPr="00844620" w:rsidRDefault="00844620">
      <w:pPr>
        <w:spacing w:after="0"/>
        <w:ind w:firstLine="600"/>
        <w:jc w:val="both"/>
        <w:rPr>
          <w:lang w:val="ru-RU"/>
        </w:rPr>
      </w:pPr>
      <w:r w:rsidRPr="00844620">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15544F" w:rsidRPr="00844620" w:rsidRDefault="00844620">
      <w:pPr>
        <w:spacing w:after="0"/>
        <w:ind w:firstLine="600"/>
        <w:jc w:val="both"/>
        <w:rPr>
          <w:lang w:val="ru-RU"/>
        </w:rPr>
      </w:pPr>
      <w:r w:rsidRPr="00844620">
        <w:rPr>
          <w:rFonts w:ascii="Times New Roman" w:hAnsi="Times New Roman"/>
          <w:b/>
          <w:color w:val="000000"/>
          <w:sz w:val="28"/>
          <w:lang w:val="ru-RU"/>
        </w:rPr>
        <w:t>Совместная деятельности: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понимать и использовать преимущества командной и индивидуальной работы;</w:t>
      </w:r>
    </w:p>
    <w:p w:rsidR="0015544F" w:rsidRPr="00844620" w:rsidRDefault="00844620">
      <w:pPr>
        <w:spacing w:after="0"/>
        <w:ind w:firstLine="600"/>
        <w:jc w:val="both"/>
        <w:rPr>
          <w:lang w:val="ru-RU"/>
        </w:rPr>
      </w:pPr>
      <w:r w:rsidRPr="00844620">
        <w:rPr>
          <w:rFonts w:ascii="Times New Roman" w:hAnsi="Times New Roman"/>
          <w:color w:val="000000"/>
          <w:sz w:val="28"/>
          <w:lang w:val="ru-RU"/>
        </w:rPr>
        <w:t>выбирать тематику и методы совместных действий с учетом общих интересов и возможностей каждого члена коллектива;</w:t>
      </w:r>
    </w:p>
    <w:p w:rsidR="0015544F" w:rsidRPr="00844620" w:rsidRDefault="00844620">
      <w:pPr>
        <w:spacing w:after="0"/>
        <w:ind w:firstLine="600"/>
        <w:jc w:val="both"/>
        <w:rPr>
          <w:lang w:val="ru-RU"/>
        </w:rPr>
      </w:pPr>
      <w:r w:rsidRPr="00844620">
        <w:rPr>
          <w:rFonts w:ascii="Times New Roman" w:hAnsi="Times New Roman"/>
          <w:color w:val="000000"/>
          <w:sz w:val="28"/>
          <w:lang w:val="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15544F" w:rsidRPr="00844620" w:rsidRDefault="00844620">
      <w:pPr>
        <w:spacing w:after="0"/>
        <w:ind w:firstLine="600"/>
        <w:jc w:val="both"/>
        <w:rPr>
          <w:lang w:val="ru-RU"/>
        </w:rPr>
      </w:pPr>
      <w:r w:rsidRPr="00844620">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15544F" w:rsidRPr="00844620" w:rsidRDefault="00844620">
      <w:pPr>
        <w:spacing w:after="0"/>
        <w:ind w:firstLine="600"/>
        <w:jc w:val="both"/>
        <w:rPr>
          <w:lang w:val="ru-RU"/>
        </w:rPr>
      </w:pPr>
      <w:r w:rsidRPr="00844620">
        <w:rPr>
          <w:rFonts w:ascii="Times New Roman" w:hAnsi="Times New Roman"/>
          <w:color w:val="000000"/>
          <w:sz w:val="28"/>
          <w:lang w:val="ru-RU"/>
        </w:rPr>
        <w:lastRenderedPageBreak/>
        <w:t>предлагать новые учебные исследовательские и социальные проекты, оценивать идеи с позиции новизны, оригинальности, практической значимости;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15544F" w:rsidRPr="00844620" w:rsidRDefault="00844620">
      <w:pPr>
        <w:spacing w:after="0"/>
        <w:ind w:firstLine="600"/>
        <w:jc w:val="both"/>
        <w:rPr>
          <w:lang w:val="ru-RU"/>
        </w:rPr>
      </w:pPr>
      <w:r w:rsidRPr="00844620">
        <w:rPr>
          <w:rFonts w:ascii="Times New Roman" w:hAnsi="Times New Roman"/>
          <w:b/>
          <w:color w:val="000000"/>
          <w:sz w:val="28"/>
          <w:lang w:val="ru-RU"/>
        </w:rPr>
        <w:t>Самоконтроль:</w:t>
      </w:r>
    </w:p>
    <w:p w:rsidR="0015544F" w:rsidRPr="00844620" w:rsidRDefault="00844620">
      <w:pPr>
        <w:spacing w:after="0"/>
        <w:ind w:firstLine="600"/>
        <w:jc w:val="both"/>
        <w:rPr>
          <w:lang w:val="ru-RU"/>
        </w:rPr>
      </w:pPr>
      <w:r w:rsidRPr="00844620">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15544F" w:rsidRPr="00844620" w:rsidRDefault="00844620">
      <w:pPr>
        <w:spacing w:after="0"/>
        <w:ind w:firstLine="600"/>
        <w:jc w:val="both"/>
        <w:rPr>
          <w:lang w:val="ru-RU"/>
        </w:rPr>
      </w:pPr>
      <w:r w:rsidRPr="00844620">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15544F" w:rsidRPr="00844620" w:rsidRDefault="00844620">
      <w:pPr>
        <w:spacing w:after="0"/>
        <w:ind w:firstLine="600"/>
        <w:jc w:val="both"/>
        <w:rPr>
          <w:lang w:val="ru-RU"/>
        </w:rPr>
      </w:pPr>
      <w:r w:rsidRPr="00844620">
        <w:rPr>
          <w:rFonts w:ascii="Times New Roman" w:hAnsi="Times New Roman"/>
          <w:color w:val="000000"/>
          <w:sz w:val="28"/>
          <w:lang w:val="ru-RU"/>
        </w:rPr>
        <w:t>оценивать риски и своевременно принимать решения по их снижению;</w:t>
      </w:r>
    </w:p>
    <w:p w:rsidR="0015544F" w:rsidRPr="00844620" w:rsidRDefault="00844620">
      <w:pPr>
        <w:spacing w:after="0"/>
        <w:ind w:firstLine="600"/>
        <w:jc w:val="both"/>
        <w:rPr>
          <w:lang w:val="ru-RU"/>
        </w:rPr>
      </w:pPr>
      <w:r w:rsidRPr="00844620">
        <w:rPr>
          <w:rFonts w:ascii="Times New Roman" w:hAnsi="Times New Roman"/>
          <w:color w:val="000000"/>
          <w:sz w:val="28"/>
          <w:lang w:val="ru-RU"/>
        </w:rPr>
        <w:t>принимать мотивы и аргументы других людей при анализе результатов деятельности;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принимать себя, понимая свои недостатки и достоинства;</w:t>
      </w:r>
    </w:p>
    <w:p w:rsidR="0015544F" w:rsidRPr="00844620" w:rsidRDefault="00844620">
      <w:pPr>
        <w:spacing w:after="0"/>
        <w:ind w:firstLine="600"/>
        <w:jc w:val="both"/>
        <w:rPr>
          <w:lang w:val="ru-RU"/>
        </w:rPr>
      </w:pPr>
      <w:r w:rsidRPr="00844620">
        <w:rPr>
          <w:rFonts w:ascii="Times New Roman" w:hAnsi="Times New Roman"/>
          <w:color w:val="000000"/>
          <w:sz w:val="28"/>
          <w:lang w:val="ru-RU"/>
        </w:rPr>
        <w:t>принимать мотивы и аргументы других людей при анализе результатов деятельности;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признавать свое право и право других людей на ошибку;</w:t>
      </w:r>
    </w:p>
    <w:p w:rsidR="0015544F" w:rsidRPr="00844620" w:rsidRDefault="00844620">
      <w:pPr>
        <w:spacing w:after="0"/>
        <w:ind w:firstLine="600"/>
        <w:jc w:val="both"/>
        <w:rPr>
          <w:lang w:val="ru-RU"/>
        </w:rPr>
      </w:pPr>
      <w:r w:rsidRPr="00844620">
        <w:rPr>
          <w:rFonts w:ascii="Times New Roman" w:hAnsi="Times New Roman"/>
          <w:color w:val="000000"/>
          <w:sz w:val="28"/>
          <w:lang w:val="ru-RU"/>
        </w:rPr>
        <w:t>развивать способность понимать мир с позиции другого человека.</w:t>
      </w:r>
    </w:p>
    <w:p w:rsidR="0015544F" w:rsidRPr="00844620" w:rsidRDefault="0015544F">
      <w:pPr>
        <w:spacing w:after="0"/>
        <w:ind w:left="120"/>
        <w:rPr>
          <w:lang w:val="ru-RU"/>
        </w:rPr>
      </w:pPr>
    </w:p>
    <w:p w:rsidR="0015544F" w:rsidRPr="00844620" w:rsidRDefault="00844620">
      <w:pPr>
        <w:spacing w:after="0"/>
        <w:ind w:left="120"/>
        <w:rPr>
          <w:lang w:val="ru-RU"/>
        </w:rPr>
      </w:pPr>
      <w:r w:rsidRPr="00844620">
        <w:rPr>
          <w:rFonts w:ascii="Times New Roman" w:hAnsi="Times New Roman"/>
          <w:b/>
          <w:color w:val="000000"/>
          <w:sz w:val="28"/>
          <w:lang w:val="ru-RU"/>
        </w:rPr>
        <w:t>ПРЕДМЕТНЫЕ РЕЗУЛЬТАТЫ</w:t>
      </w:r>
    </w:p>
    <w:p w:rsidR="0015544F" w:rsidRPr="00844620" w:rsidRDefault="00844620">
      <w:pPr>
        <w:spacing w:after="0"/>
        <w:ind w:firstLine="600"/>
        <w:rPr>
          <w:lang w:val="ru-RU"/>
        </w:rPr>
      </w:pPr>
      <w:r w:rsidRPr="00844620">
        <w:rPr>
          <w:rFonts w:ascii="Times New Roman" w:hAnsi="Times New Roman"/>
          <w:b/>
          <w:color w:val="000000"/>
          <w:sz w:val="28"/>
          <w:lang w:val="ru-RU"/>
        </w:rPr>
        <w:t>10 КЛАСС</w:t>
      </w:r>
    </w:p>
    <w:p w:rsidR="0015544F" w:rsidRPr="00844620" w:rsidRDefault="00844620">
      <w:pPr>
        <w:spacing w:after="0"/>
        <w:ind w:firstLine="600"/>
        <w:jc w:val="both"/>
        <w:rPr>
          <w:lang w:val="ru-RU"/>
        </w:rPr>
      </w:pPr>
      <w:r w:rsidRPr="00844620">
        <w:rPr>
          <w:rFonts w:ascii="Times New Roman" w:hAnsi="Times New Roman"/>
          <w:color w:val="000000"/>
          <w:sz w:val="28"/>
          <w:lang w:val="ru-RU"/>
        </w:rPr>
        <w:t>1) 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w:t>
      </w:r>
    </w:p>
    <w:p w:rsidR="0015544F" w:rsidRPr="00844620" w:rsidRDefault="00844620">
      <w:pPr>
        <w:spacing w:after="0"/>
        <w:ind w:firstLine="600"/>
        <w:jc w:val="both"/>
        <w:rPr>
          <w:lang w:val="ru-RU"/>
        </w:rPr>
      </w:pPr>
      <w:r w:rsidRPr="00844620">
        <w:rPr>
          <w:rFonts w:ascii="Times New Roman" w:hAnsi="Times New Roman"/>
          <w:color w:val="000000"/>
          <w:sz w:val="28"/>
          <w:lang w:val="ru-RU"/>
        </w:rPr>
        <w:t>сознании,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 xml:space="preserve">об историческом и этническом многообразии культур, связи духовной и материальной культуры, особенностях профессиональной деятельности в </w:t>
      </w:r>
      <w:r w:rsidRPr="00844620">
        <w:rPr>
          <w:rFonts w:ascii="Times New Roman" w:hAnsi="Times New Roman"/>
          <w:color w:val="000000"/>
          <w:sz w:val="28"/>
          <w:lang w:val="ru-RU"/>
        </w:rPr>
        <w:lastRenderedPageBreak/>
        <w:t>области науки и культуры; 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 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"Человек в обществе", "Духовная культура", "Экономическая жизнь общества".</w:t>
      </w:r>
    </w:p>
    <w:p w:rsidR="0015544F" w:rsidRPr="00844620" w:rsidRDefault="00844620">
      <w:pPr>
        <w:spacing w:after="0"/>
        <w:ind w:firstLine="600"/>
        <w:jc w:val="both"/>
        <w:rPr>
          <w:lang w:val="ru-RU"/>
        </w:rPr>
      </w:pPr>
      <w:r w:rsidRPr="00844620">
        <w:rPr>
          <w:rFonts w:ascii="Times New Roman" w:hAnsi="Times New Roman"/>
          <w:color w:val="000000"/>
          <w:sz w:val="28"/>
          <w:lang w:val="ru-RU"/>
        </w:rPr>
        <w:t>3) 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 определять различные смыслы многозначных понятий, в том числе: общество, личность, свобода, культура, экономика, собственность;</w:t>
      </w:r>
    </w:p>
    <w:p w:rsidR="0015544F" w:rsidRPr="00844620" w:rsidRDefault="00844620">
      <w:pPr>
        <w:spacing w:after="0"/>
        <w:ind w:firstLine="600"/>
        <w:jc w:val="both"/>
        <w:rPr>
          <w:lang w:val="ru-RU"/>
        </w:rPr>
      </w:pPr>
      <w:r w:rsidRPr="00844620">
        <w:rPr>
          <w:rFonts w:ascii="Times New Roman" w:hAnsi="Times New Roman"/>
          <w:color w:val="000000"/>
          <w:sz w:val="28"/>
          <w:lang w:val="ru-RU"/>
        </w:rPr>
        <w:t xml:space="preserve">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w:t>
      </w:r>
      <w:r w:rsidRPr="00844620">
        <w:rPr>
          <w:rFonts w:ascii="Times New Roman" w:hAnsi="Times New Roman"/>
          <w:color w:val="000000"/>
          <w:sz w:val="28"/>
          <w:lang w:val="ru-RU"/>
        </w:rPr>
        <w:lastRenderedPageBreak/>
        <w:t>типы и виды рыночных структур; факторы производства; источники финансирования предприятий.</w:t>
      </w:r>
    </w:p>
    <w:p w:rsidR="0015544F" w:rsidRPr="00844620" w:rsidRDefault="00844620">
      <w:pPr>
        <w:spacing w:after="0"/>
        <w:ind w:firstLine="600"/>
        <w:jc w:val="both"/>
        <w:rPr>
          <w:lang w:val="ru-RU"/>
        </w:rPr>
      </w:pPr>
      <w:r w:rsidRPr="00844620">
        <w:rPr>
          <w:rFonts w:ascii="Times New Roman" w:hAnsi="Times New Roman"/>
          <w:color w:val="000000"/>
          <w:sz w:val="28"/>
          <w:lang w:val="ru-RU"/>
        </w:rPr>
        <w:t>4) 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w:t>
      </w:r>
    </w:p>
    <w:p w:rsidR="0015544F" w:rsidRPr="00844620" w:rsidRDefault="00844620">
      <w:pPr>
        <w:spacing w:after="0"/>
        <w:ind w:firstLine="600"/>
        <w:jc w:val="both"/>
        <w:rPr>
          <w:lang w:val="ru-RU"/>
        </w:rPr>
      </w:pPr>
      <w:r w:rsidRPr="00844620">
        <w:rPr>
          <w:rFonts w:ascii="Times New Roman" w:hAnsi="Times New Roman"/>
          <w:color w:val="000000"/>
          <w:sz w:val="28"/>
          <w:lang w:val="ru-RU"/>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
    <w:p w:rsidR="0015544F" w:rsidRPr="00844620" w:rsidRDefault="00844620">
      <w:pPr>
        <w:spacing w:after="0"/>
        <w:ind w:firstLine="600"/>
        <w:jc w:val="both"/>
        <w:rPr>
          <w:lang w:val="ru-RU"/>
        </w:rPr>
      </w:pPr>
      <w:r w:rsidRPr="00844620">
        <w:rPr>
          <w:rFonts w:ascii="Times New Roman" w:hAnsi="Times New Roman"/>
          <w:color w:val="000000"/>
          <w:sz w:val="28"/>
          <w:lang w:val="ru-RU"/>
        </w:rPr>
        <w:t>отражать связи социальных объектов и явлений с помощью различных знаковых систем, в том числе в таблицах, схемах, диаграммах, графиках.</w:t>
      </w:r>
    </w:p>
    <w:p w:rsidR="0015544F" w:rsidRPr="00844620" w:rsidRDefault="00844620">
      <w:pPr>
        <w:spacing w:after="0"/>
        <w:ind w:firstLine="600"/>
        <w:jc w:val="both"/>
        <w:rPr>
          <w:lang w:val="ru-RU"/>
        </w:rPr>
      </w:pPr>
      <w:r w:rsidRPr="00844620">
        <w:rPr>
          <w:rFonts w:ascii="Times New Roman" w:hAnsi="Times New Roman"/>
          <w:color w:val="000000"/>
          <w:sz w:val="28"/>
          <w:lang w:val="ru-RU"/>
        </w:rPr>
        <w:t>5) 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p w:rsidR="0015544F" w:rsidRPr="00844620" w:rsidRDefault="00844620">
      <w:pPr>
        <w:spacing w:after="0"/>
        <w:ind w:firstLine="600"/>
        <w:jc w:val="both"/>
        <w:rPr>
          <w:lang w:val="ru-RU"/>
        </w:rPr>
      </w:pPr>
      <w:r w:rsidRPr="00844620">
        <w:rPr>
          <w:rFonts w:ascii="Times New Roman" w:hAnsi="Times New Roman"/>
          <w:color w:val="000000"/>
          <w:sz w:val="28"/>
          <w:lang w:val="ru-RU"/>
        </w:rPr>
        <w:t xml:space="preserve">6) Применять знания, полученные при изучении разделов "Человек в обществе", "Духовная культура", "Экономическая жизнь общества", для анализа социальной информации о многообразии путей и форм общественного развития, российском обществе, угрозах и вызовах развития в </w:t>
      </w:r>
      <w:r>
        <w:rPr>
          <w:rFonts w:ascii="Times New Roman" w:hAnsi="Times New Roman"/>
          <w:color w:val="000000"/>
          <w:sz w:val="28"/>
        </w:rPr>
        <w:t>XXI</w:t>
      </w:r>
      <w:r w:rsidRPr="00844620">
        <w:rPr>
          <w:rFonts w:ascii="Times New Roman" w:hAnsi="Times New Roman"/>
          <w:color w:val="000000"/>
          <w:sz w:val="28"/>
          <w:lang w:val="ru-RU"/>
        </w:rPr>
        <w:t xml:space="preserve"> в., развитии духовной культуры,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 xml:space="preserve">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w:t>
      </w:r>
      <w:r w:rsidRPr="00844620">
        <w:rPr>
          <w:rFonts w:ascii="Times New Roman" w:hAnsi="Times New Roman"/>
          <w:color w:val="000000"/>
          <w:sz w:val="28"/>
          <w:lang w:val="ru-RU"/>
        </w:rPr>
        <w:lastRenderedPageBreak/>
        <w:t>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w:t>
      </w:r>
    </w:p>
    <w:p w:rsidR="0015544F" w:rsidRPr="00844620" w:rsidRDefault="00844620">
      <w:pPr>
        <w:spacing w:after="0"/>
        <w:ind w:firstLine="600"/>
        <w:jc w:val="both"/>
        <w:rPr>
          <w:lang w:val="ru-RU"/>
        </w:rPr>
      </w:pPr>
      <w:r w:rsidRPr="00844620">
        <w:rPr>
          <w:rFonts w:ascii="Times New Roman" w:hAnsi="Times New Roman"/>
          <w:color w:val="000000"/>
          <w:sz w:val="28"/>
          <w:lang w:val="ru-RU"/>
        </w:rPr>
        <w:t>7) 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планы развернутых ответов, анализировать неадаптированные тексты.</w:t>
      </w:r>
    </w:p>
    <w:p w:rsidR="0015544F" w:rsidRPr="00844620" w:rsidRDefault="00844620">
      <w:pPr>
        <w:spacing w:after="0"/>
        <w:ind w:firstLine="600"/>
        <w:jc w:val="both"/>
        <w:rPr>
          <w:lang w:val="ru-RU"/>
        </w:rPr>
      </w:pPr>
      <w:r w:rsidRPr="00844620">
        <w:rPr>
          <w:rFonts w:ascii="Times New Roman" w:hAnsi="Times New Roman"/>
          <w:color w:val="000000"/>
          <w:sz w:val="28"/>
          <w:lang w:val="ru-RU"/>
        </w:rPr>
        <w:t>8)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общества".</w:t>
      </w:r>
    </w:p>
    <w:p w:rsidR="0015544F" w:rsidRPr="00844620" w:rsidRDefault="00844620">
      <w:pPr>
        <w:spacing w:after="0"/>
        <w:ind w:firstLine="600"/>
        <w:jc w:val="both"/>
        <w:rPr>
          <w:lang w:val="ru-RU"/>
        </w:rPr>
      </w:pPr>
      <w:r w:rsidRPr="00844620">
        <w:rPr>
          <w:rFonts w:ascii="Times New Roman" w:hAnsi="Times New Roman"/>
          <w:color w:val="000000"/>
          <w:sz w:val="28"/>
          <w:lang w:val="ru-RU"/>
        </w:rPr>
        <w:t>9) 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 и социальной ответственности;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 xml:space="preserve">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w:t>
      </w:r>
      <w:r w:rsidRPr="00844620">
        <w:rPr>
          <w:rFonts w:ascii="Times New Roman" w:hAnsi="Times New Roman"/>
          <w:color w:val="000000"/>
          <w:sz w:val="28"/>
          <w:lang w:val="ru-RU"/>
        </w:rPr>
        <w:lastRenderedPageBreak/>
        <w:t>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15544F" w:rsidRPr="00844620" w:rsidRDefault="00844620">
      <w:pPr>
        <w:spacing w:after="0"/>
        <w:ind w:firstLine="600"/>
        <w:jc w:val="both"/>
        <w:rPr>
          <w:lang w:val="ru-RU"/>
        </w:rPr>
      </w:pPr>
      <w:r w:rsidRPr="00844620">
        <w:rPr>
          <w:rFonts w:ascii="Times New Roman" w:hAnsi="Times New Roman"/>
          <w:color w:val="000000"/>
          <w:sz w:val="28"/>
          <w:lang w:val="ru-RU"/>
        </w:rPr>
        <w:t>10) 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11)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15544F" w:rsidRPr="00844620" w:rsidRDefault="00844620">
      <w:pPr>
        <w:spacing w:after="0"/>
        <w:ind w:firstLine="600"/>
        <w:jc w:val="both"/>
        <w:rPr>
          <w:lang w:val="ru-RU"/>
        </w:rPr>
      </w:pPr>
      <w:r w:rsidRPr="00844620">
        <w:rPr>
          <w:rFonts w:ascii="Times New Roman" w:hAnsi="Times New Roman"/>
          <w:color w:val="000000"/>
          <w:sz w:val="28"/>
          <w:lang w:val="ru-RU"/>
        </w:rPr>
        <w:t>12)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15544F" w:rsidRPr="00844620" w:rsidRDefault="00844620">
      <w:pPr>
        <w:spacing w:after="0"/>
        <w:ind w:firstLine="600"/>
        <w:jc w:val="both"/>
        <w:rPr>
          <w:lang w:val="ru-RU"/>
        </w:rPr>
      </w:pPr>
      <w:r w:rsidRPr="00844620">
        <w:rPr>
          <w:rFonts w:ascii="Times New Roman" w:hAnsi="Times New Roman"/>
          <w:b/>
          <w:color w:val="333333"/>
          <w:sz w:val="28"/>
          <w:lang w:val="ru-RU"/>
        </w:rPr>
        <w:t>11 КЛАСС</w:t>
      </w:r>
    </w:p>
    <w:p w:rsidR="0015544F" w:rsidRPr="00844620" w:rsidRDefault="00844620">
      <w:pPr>
        <w:spacing w:after="0"/>
        <w:ind w:firstLine="600"/>
        <w:jc w:val="both"/>
        <w:rPr>
          <w:lang w:val="ru-RU"/>
        </w:rPr>
      </w:pPr>
      <w:r w:rsidRPr="00844620">
        <w:rPr>
          <w:rFonts w:ascii="Times New Roman" w:hAnsi="Times New Roman"/>
          <w:color w:val="000000"/>
          <w:sz w:val="28"/>
          <w:lang w:val="ru-RU"/>
        </w:rPr>
        <w:t xml:space="preserve">1) Владеть знаниями о: социальной структуре общества, критериях социальной стратификации; формах и факторах социальной мобильности в современном обществе,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семьи;о структуре и функциях </w:t>
      </w:r>
      <w:r w:rsidRPr="00844620">
        <w:rPr>
          <w:rFonts w:ascii="Times New Roman" w:hAnsi="Times New Roman"/>
          <w:color w:val="000000"/>
          <w:sz w:val="28"/>
          <w:lang w:val="ru-RU"/>
        </w:rPr>
        <w:lastRenderedPageBreak/>
        <w:t>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15544F" w:rsidRPr="00844620" w:rsidRDefault="00844620">
      <w:pPr>
        <w:spacing w:after="0"/>
        <w:ind w:firstLine="600"/>
        <w:jc w:val="both"/>
        <w:rPr>
          <w:lang w:val="ru-RU"/>
        </w:rPr>
      </w:pPr>
      <w:r w:rsidRPr="00844620">
        <w:rPr>
          <w:rFonts w:ascii="Times New Roman" w:hAnsi="Times New Roman"/>
          <w:color w:val="000000"/>
          <w:sz w:val="28"/>
          <w:lang w:val="ru-RU"/>
        </w:rPr>
        <w:t>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 отношений в Российской Федерации".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 xml:space="preserve">3) 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налог;определять различные смыслы многозначных понятий, в том числе: власть, социальная справедливость, социальный институт;классифицировать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w:t>
      </w:r>
      <w:r w:rsidRPr="00844620">
        <w:rPr>
          <w:rFonts w:ascii="Times New Roman" w:hAnsi="Times New Roman"/>
          <w:color w:val="000000"/>
          <w:sz w:val="28"/>
          <w:lang w:val="ru-RU"/>
        </w:rPr>
        <w:lastRenderedPageBreak/>
        <w:t>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rsidR="0015544F" w:rsidRPr="00844620" w:rsidRDefault="00844620">
      <w:pPr>
        <w:spacing w:after="0"/>
        <w:ind w:firstLine="600"/>
        <w:jc w:val="both"/>
        <w:rPr>
          <w:lang w:val="ru-RU"/>
        </w:rPr>
      </w:pPr>
      <w:r w:rsidRPr="00844620">
        <w:rPr>
          <w:rFonts w:ascii="Times New Roman" w:hAnsi="Times New Roman"/>
          <w:color w:val="000000"/>
          <w:sz w:val="28"/>
          <w:lang w:val="ru-RU"/>
        </w:rPr>
        <w:t>4) Уметь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обязанностей;приводить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ответственности за него; абсентеизма; коррупции;характеризовать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органов;отражать связи социальных объектов и явлений с помощью различных знаковых систем, в том числе в таблицах, схемах, диаграммах, графиках.</w:t>
      </w:r>
    </w:p>
    <w:p w:rsidR="0015544F" w:rsidRPr="00844620" w:rsidRDefault="00844620">
      <w:pPr>
        <w:spacing w:after="0"/>
        <w:ind w:firstLine="600"/>
        <w:jc w:val="both"/>
        <w:rPr>
          <w:lang w:val="ru-RU"/>
        </w:rPr>
      </w:pPr>
      <w:r w:rsidRPr="00844620">
        <w:rPr>
          <w:rFonts w:ascii="Times New Roman" w:hAnsi="Times New Roman"/>
          <w:color w:val="000000"/>
          <w:sz w:val="28"/>
          <w:lang w:val="ru-RU"/>
        </w:rPr>
        <w:t xml:space="preserve">5) 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w:t>
      </w:r>
      <w:r w:rsidRPr="00844620">
        <w:rPr>
          <w:rFonts w:ascii="Times New Roman" w:hAnsi="Times New Roman"/>
          <w:color w:val="000000"/>
          <w:sz w:val="28"/>
          <w:lang w:val="ru-RU"/>
        </w:rPr>
        <w:lastRenderedPageBreak/>
        <w:t>опросы, биографический, сравнительно-правовой метод, политическое прогнозирование.</w:t>
      </w:r>
    </w:p>
    <w:p w:rsidR="0015544F" w:rsidRPr="00844620" w:rsidRDefault="00844620">
      <w:pPr>
        <w:spacing w:after="0"/>
        <w:ind w:firstLine="600"/>
        <w:jc w:val="both"/>
        <w:rPr>
          <w:lang w:val="ru-RU"/>
        </w:rPr>
      </w:pPr>
      <w:r w:rsidRPr="00844620">
        <w:rPr>
          <w:rFonts w:ascii="Times New Roman" w:hAnsi="Times New Roman"/>
          <w:color w:val="000000"/>
          <w:sz w:val="28"/>
          <w:lang w:val="ru-RU"/>
        </w:rPr>
        <w:t>6) 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7) Осуществлять учебно-исследовательскую и проектную деятельность с использованием полученных знаний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15544F" w:rsidRPr="00844620" w:rsidRDefault="00844620">
      <w:pPr>
        <w:spacing w:after="0"/>
        <w:ind w:firstLine="600"/>
        <w:jc w:val="both"/>
        <w:rPr>
          <w:lang w:val="ru-RU"/>
        </w:rPr>
      </w:pPr>
      <w:r w:rsidRPr="00844620">
        <w:rPr>
          <w:rFonts w:ascii="Times New Roman" w:hAnsi="Times New Roman"/>
          <w:color w:val="000000"/>
          <w:sz w:val="28"/>
          <w:lang w:val="ru-RU"/>
        </w:rPr>
        <w:t>8)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
    <w:p w:rsidR="0015544F" w:rsidRPr="00844620" w:rsidRDefault="00844620">
      <w:pPr>
        <w:spacing w:after="0"/>
        <w:ind w:firstLine="600"/>
        <w:jc w:val="both"/>
        <w:rPr>
          <w:lang w:val="ru-RU"/>
        </w:rPr>
      </w:pPr>
      <w:r w:rsidRPr="00844620">
        <w:rPr>
          <w:rFonts w:ascii="Times New Roman" w:hAnsi="Times New Roman"/>
          <w:color w:val="000000"/>
          <w:sz w:val="28"/>
          <w:lang w:val="ru-RU"/>
        </w:rPr>
        <w:lastRenderedPageBreak/>
        <w:t>9) 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15544F" w:rsidRPr="00844620" w:rsidRDefault="00844620">
      <w:pPr>
        <w:spacing w:after="0"/>
        <w:ind w:firstLine="600"/>
        <w:jc w:val="both"/>
        <w:rPr>
          <w:lang w:val="ru-RU"/>
        </w:rPr>
      </w:pPr>
      <w:r w:rsidRPr="00844620">
        <w:rPr>
          <w:rFonts w:ascii="Times New Roman" w:hAnsi="Times New Roman"/>
          <w:color w:val="000000"/>
          <w:sz w:val="28"/>
          <w:lang w:val="ru-RU"/>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15544F" w:rsidRPr="00844620" w:rsidRDefault="00844620">
      <w:pPr>
        <w:spacing w:after="0"/>
        <w:ind w:firstLine="600"/>
        <w:jc w:val="both"/>
        <w:rPr>
          <w:lang w:val="ru-RU"/>
        </w:rPr>
      </w:pPr>
      <w:r w:rsidRPr="00844620">
        <w:rPr>
          <w:rFonts w:ascii="Times New Roman" w:hAnsi="Times New Roman"/>
          <w:color w:val="000000"/>
          <w:sz w:val="28"/>
          <w:lang w:val="ru-RU"/>
        </w:rPr>
        <w:t xml:space="preserve">10) 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w:t>
      </w:r>
      <w:r w:rsidRPr="00844620">
        <w:rPr>
          <w:rFonts w:ascii="Times New Roman" w:hAnsi="Times New Roman"/>
          <w:color w:val="000000"/>
          <w:sz w:val="28"/>
          <w:lang w:val="ru-RU"/>
        </w:rPr>
        <w:lastRenderedPageBreak/>
        <w:t>управления личными финансами и обеспечения личной финансовой безопасности.</w:t>
      </w:r>
    </w:p>
    <w:p w:rsidR="0015544F" w:rsidRPr="00844620" w:rsidRDefault="00844620">
      <w:pPr>
        <w:spacing w:after="0"/>
        <w:ind w:firstLine="600"/>
        <w:jc w:val="both"/>
        <w:rPr>
          <w:lang w:val="ru-RU"/>
        </w:rPr>
      </w:pPr>
      <w:r w:rsidRPr="00844620">
        <w:rPr>
          <w:rFonts w:ascii="Times New Roman" w:hAnsi="Times New Roman"/>
          <w:color w:val="000000"/>
          <w:sz w:val="28"/>
          <w:lang w:val="ru-RU"/>
        </w:rPr>
        <w:t>11) 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rsidR="0015544F" w:rsidRPr="00844620" w:rsidRDefault="00844620">
      <w:pPr>
        <w:spacing w:after="0"/>
        <w:ind w:firstLine="600"/>
        <w:jc w:val="both"/>
        <w:rPr>
          <w:lang w:val="ru-RU"/>
        </w:rPr>
      </w:pPr>
      <w:r w:rsidRPr="00844620">
        <w:rPr>
          <w:rFonts w:ascii="Times New Roman" w:hAnsi="Times New Roman"/>
          <w:color w:val="000000"/>
          <w:sz w:val="28"/>
          <w:lang w:val="ru-RU"/>
        </w:rPr>
        <w:t>12)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rsidR="0015544F" w:rsidRPr="00844620" w:rsidRDefault="0015544F">
      <w:pPr>
        <w:rPr>
          <w:lang w:val="ru-RU"/>
        </w:rPr>
        <w:sectPr w:rsidR="0015544F" w:rsidRPr="00844620">
          <w:pgSz w:w="11906" w:h="16383"/>
          <w:pgMar w:top="1134" w:right="850" w:bottom="1134" w:left="1701" w:header="720" w:footer="720" w:gutter="0"/>
          <w:cols w:space="720"/>
        </w:sectPr>
      </w:pPr>
    </w:p>
    <w:p w:rsidR="0015544F" w:rsidRDefault="00844620">
      <w:pPr>
        <w:spacing w:after="0"/>
        <w:ind w:left="120"/>
      </w:pPr>
      <w:bookmarkStart w:id="9" w:name="block-88471434"/>
      <w:bookmarkEnd w:id="8"/>
      <w:r w:rsidRPr="0084462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5544F" w:rsidRDefault="00844620">
      <w:pPr>
        <w:spacing w:after="0"/>
        <w:ind w:left="120"/>
      </w:pPr>
      <w:r>
        <w:rPr>
          <w:rFonts w:ascii="Times New Roman" w:hAnsi="Times New Roman"/>
          <w:b/>
          <w:color w:val="000000"/>
          <w:sz w:val="28"/>
        </w:rPr>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5470"/>
        <w:gridCol w:w="1220"/>
        <w:gridCol w:w="1841"/>
        <w:gridCol w:w="1910"/>
        <w:gridCol w:w="2397"/>
      </w:tblGrid>
      <w:tr w:rsidR="0015544F">
        <w:trPr>
          <w:trHeight w:val="144"/>
          <w:tblCellSpacing w:w="20" w:type="nil"/>
        </w:trPr>
        <w:tc>
          <w:tcPr>
            <w:tcW w:w="487" w:type="dxa"/>
            <w:vMerge w:val="restart"/>
            <w:tcMar>
              <w:top w:w="50" w:type="dxa"/>
              <w:left w:w="100" w:type="dxa"/>
            </w:tcMar>
            <w:vAlign w:val="center"/>
          </w:tcPr>
          <w:p w:rsidR="0015544F" w:rsidRDefault="00844620">
            <w:pPr>
              <w:spacing w:after="0"/>
              <w:ind w:left="135"/>
            </w:pPr>
            <w:r>
              <w:rPr>
                <w:rFonts w:ascii="Times New Roman" w:hAnsi="Times New Roman"/>
                <w:b/>
                <w:color w:val="000000"/>
                <w:sz w:val="24"/>
              </w:rPr>
              <w:t xml:space="preserve">№ п/п </w:t>
            </w:r>
          </w:p>
          <w:p w:rsidR="0015544F" w:rsidRDefault="0015544F">
            <w:pPr>
              <w:spacing w:after="0"/>
              <w:ind w:left="135"/>
            </w:pPr>
          </w:p>
        </w:tc>
        <w:tc>
          <w:tcPr>
            <w:tcW w:w="3256" w:type="dxa"/>
            <w:vMerge w:val="restart"/>
            <w:tcMar>
              <w:top w:w="50" w:type="dxa"/>
              <w:left w:w="100" w:type="dxa"/>
            </w:tcMar>
            <w:vAlign w:val="center"/>
          </w:tcPr>
          <w:p w:rsidR="0015544F" w:rsidRDefault="00844620">
            <w:pPr>
              <w:spacing w:after="0"/>
              <w:ind w:left="135"/>
            </w:pPr>
            <w:r>
              <w:rPr>
                <w:rFonts w:ascii="Times New Roman" w:hAnsi="Times New Roman"/>
                <w:b/>
                <w:color w:val="000000"/>
                <w:sz w:val="24"/>
              </w:rPr>
              <w:t xml:space="preserve">Наименование разделов и тем программы </w:t>
            </w:r>
          </w:p>
          <w:p w:rsidR="0015544F" w:rsidRDefault="0015544F">
            <w:pPr>
              <w:spacing w:after="0"/>
              <w:ind w:left="135"/>
            </w:pPr>
          </w:p>
        </w:tc>
        <w:tc>
          <w:tcPr>
            <w:tcW w:w="0" w:type="auto"/>
            <w:gridSpan w:val="3"/>
            <w:tcMar>
              <w:top w:w="50" w:type="dxa"/>
              <w:left w:w="100" w:type="dxa"/>
            </w:tcMar>
            <w:vAlign w:val="center"/>
          </w:tcPr>
          <w:p w:rsidR="0015544F" w:rsidRDefault="00844620">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15544F" w:rsidRDefault="00844620">
            <w:pPr>
              <w:spacing w:after="0"/>
              <w:ind w:left="135"/>
            </w:pPr>
            <w:r>
              <w:rPr>
                <w:rFonts w:ascii="Times New Roman" w:hAnsi="Times New Roman"/>
                <w:b/>
                <w:color w:val="000000"/>
                <w:sz w:val="24"/>
              </w:rPr>
              <w:t xml:space="preserve">Электронные (цифровые) образовательные ресурсы </w:t>
            </w:r>
          </w:p>
          <w:p w:rsidR="0015544F" w:rsidRDefault="0015544F">
            <w:pPr>
              <w:spacing w:after="0"/>
              <w:ind w:left="135"/>
            </w:pPr>
          </w:p>
        </w:tc>
      </w:tr>
      <w:tr w:rsidR="0015544F">
        <w:trPr>
          <w:trHeight w:val="144"/>
          <w:tblCellSpacing w:w="20" w:type="nil"/>
        </w:trPr>
        <w:tc>
          <w:tcPr>
            <w:tcW w:w="0" w:type="auto"/>
            <w:vMerge/>
            <w:tcBorders>
              <w:top w:val="nil"/>
            </w:tcBorders>
            <w:tcMar>
              <w:top w:w="50" w:type="dxa"/>
              <w:left w:w="100" w:type="dxa"/>
            </w:tcMar>
          </w:tcPr>
          <w:p w:rsidR="0015544F" w:rsidRDefault="0015544F"/>
        </w:tc>
        <w:tc>
          <w:tcPr>
            <w:tcW w:w="0" w:type="auto"/>
            <w:vMerge/>
            <w:tcBorders>
              <w:top w:val="nil"/>
            </w:tcBorders>
            <w:tcMar>
              <w:top w:w="50" w:type="dxa"/>
              <w:left w:w="100" w:type="dxa"/>
            </w:tcMar>
          </w:tcPr>
          <w:p w:rsidR="0015544F" w:rsidRDefault="0015544F"/>
        </w:tc>
        <w:tc>
          <w:tcPr>
            <w:tcW w:w="952" w:type="dxa"/>
            <w:tcMar>
              <w:top w:w="50" w:type="dxa"/>
              <w:left w:w="100" w:type="dxa"/>
            </w:tcMar>
            <w:vAlign w:val="center"/>
          </w:tcPr>
          <w:p w:rsidR="0015544F" w:rsidRDefault="00844620">
            <w:pPr>
              <w:spacing w:after="0"/>
              <w:ind w:left="135"/>
            </w:pPr>
            <w:r>
              <w:rPr>
                <w:rFonts w:ascii="Times New Roman" w:hAnsi="Times New Roman"/>
                <w:b/>
                <w:color w:val="000000"/>
                <w:sz w:val="24"/>
              </w:rPr>
              <w:t xml:space="preserve">Всего </w:t>
            </w:r>
          </w:p>
          <w:p w:rsidR="0015544F" w:rsidRDefault="0015544F">
            <w:pPr>
              <w:spacing w:after="0"/>
              <w:ind w:left="135"/>
            </w:pPr>
          </w:p>
        </w:tc>
        <w:tc>
          <w:tcPr>
            <w:tcW w:w="1670" w:type="dxa"/>
            <w:tcMar>
              <w:top w:w="50" w:type="dxa"/>
              <w:left w:w="100" w:type="dxa"/>
            </w:tcMar>
            <w:vAlign w:val="center"/>
          </w:tcPr>
          <w:p w:rsidR="0015544F" w:rsidRDefault="00844620">
            <w:pPr>
              <w:spacing w:after="0"/>
              <w:ind w:left="135"/>
            </w:pPr>
            <w:r>
              <w:rPr>
                <w:rFonts w:ascii="Times New Roman" w:hAnsi="Times New Roman"/>
                <w:b/>
                <w:color w:val="000000"/>
                <w:sz w:val="24"/>
              </w:rPr>
              <w:t xml:space="preserve">Контрольные работы </w:t>
            </w:r>
          </w:p>
          <w:p w:rsidR="0015544F" w:rsidRDefault="0015544F">
            <w:pPr>
              <w:spacing w:after="0"/>
              <w:ind w:left="135"/>
            </w:pPr>
          </w:p>
        </w:tc>
        <w:tc>
          <w:tcPr>
            <w:tcW w:w="1759" w:type="dxa"/>
            <w:tcMar>
              <w:top w:w="50" w:type="dxa"/>
              <w:left w:w="100" w:type="dxa"/>
            </w:tcMar>
            <w:vAlign w:val="center"/>
          </w:tcPr>
          <w:p w:rsidR="0015544F" w:rsidRDefault="00844620">
            <w:pPr>
              <w:spacing w:after="0"/>
              <w:ind w:left="135"/>
            </w:pPr>
            <w:r>
              <w:rPr>
                <w:rFonts w:ascii="Times New Roman" w:hAnsi="Times New Roman"/>
                <w:b/>
                <w:color w:val="000000"/>
                <w:sz w:val="24"/>
              </w:rPr>
              <w:t xml:space="preserve">Практические работы </w:t>
            </w:r>
          </w:p>
          <w:p w:rsidR="0015544F" w:rsidRDefault="0015544F">
            <w:pPr>
              <w:spacing w:after="0"/>
              <w:ind w:left="135"/>
            </w:pPr>
          </w:p>
        </w:tc>
        <w:tc>
          <w:tcPr>
            <w:tcW w:w="0" w:type="auto"/>
            <w:vMerge/>
            <w:tcBorders>
              <w:top w:val="nil"/>
            </w:tcBorders>
            <w:tcMar>
              <w:top w:w="50" w:type="dxa"/>
              <w:left w:w="100" w:type="dxa"/>
            </w:tcMar>
          </w:tcPr>
          <w:p w:rsidR="0015544F" w:rsidRDefault="0015544F"/>
        </w:tc>
      </w:tr>
      <w:tr w:rsidR="0015544F">
        <w:trPr>
          <w:trHeight w:val="144"/>
          <w:tblCellSpacing w:w="20" w:type="nil"/>
        </w:trPr>
        <w:tc>
          <w:tcPr>
            <w:tcW w:w="0" w:type="auto"/>
            <w:gridSpan w:val="6"/>
            <w:tcMar>
              <w:top w:w="50" w:type="dxa"/>
              <w:left w:w="100" w:type="dxa"/>
            </w:tcMar>
            <w:vAlign w:val="center"/>
          </w:tcPr>
          <w:p w:rsidR="0015544F" w:rsidRDefault="00844620">
            <w:pPr>
              <w:spacing w:after="0"/>
              <w:ind w:left="135"/>
            </w:pPr>
            <w:r>
              <w:rPr>
                <w:rFonts w:ascii="Times New Roman" w:hAnsi="Times New Roman"/>
                <w:b/>
                <w:color w:val="000000"/>
                <w:sz w:val="24"/>
              </w:rPr>
              <w:t>Раздел 1.</w:t>
            </w:r>
            <w:r>
              <w:rPr>
                <w:rFonts w:ascii="Times New Roman" w:hAnsi="Times New Roman"/>
                <w:color w:val="000000"/>
                <w:sz w:val="24"/>
              </w:rPr>
              <w:t xml:space="preserve"> Социальная сфера</w:t>
            </w:r>
          </w:p>
        </w:tc>
      </w:tr>
      <w:tr w:rsidR="0015544F">
        <w:trPr>
          <w:trHeight w:val="144"/>
          <w:tblCellSpacing w:w="20" w:type="nil"/>
        </w:trPr>
        <w:tc>
          <w:tcPr>
            <w:tcW w:w="487" w:type="dxa"/>
            <w:tcMar>
              <w:top w:w="50" w:type="dxa"/>
              <w:left w:w="100" w:type="dxa"/>
            </w:tcMar>
            <w:vAlign w:val="center"/>
          </w:tcPr>
          <w:p w:rsidR="0015544F" w:rsidRDefault="00844620">
            <w:pPr>
              <w:spacing w:after="0"/>
            </w:pPr>
            <w:r>
              <w:rPr>
                <w:rFonts w:ascii="Times New Roman" w:hAnsi="Times New Roman"/>
                <w:color w:val="000000"/>
                <w:sz w:val="24"/>
              </w:rPr>
              <w:t>1.1</w:t>
            </w:r>
          </w:p>
        </w:tc>
        <w:tc>
          <w:tcPr>
            <w:tcW w:w="3256" w:type="dxa"/>
            <w:tcMar>
              <w:top w:w="50" w:type="dxa"/>
              <w:left w:w="100" w:type="dxa"/>
            </w:tcMar>
            <w:vAlign w:val="center"/>
          </w:tcPr>
          <w:p w:rsidR="0015544F" w:rsidRDefault="00844620">
            <w:pPr>
              <w:spacing w:after="0"/>
              <w:ind w:left="135"/>
            </w:pPr>
            <w:r>
              <w:rPr>
                <w:rFonts w:ascii="Times New Roman" w:hAnsi="Times New Roman"/>
                <w:color w:val="000000"/>
                <w:sz w:val="24"/>
              </w:rPr>
              <w:t>Социальная структура общества</w:t>
            </w:r>
          </w:p>
        </w:tc>
        <w:tc>
          <w:tcPr>
            <w:tcW w:w="95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15544F" w:rsidRDefault="0015544F">
            <w:pPr>
              <w:spacing w:after="0"/>
              <w:ind w:left="135"/>
              <w:jc w:val="center"/>
            </w:pPr>
          </w:p>
        </w:tc>
        <w:tc>
          <w:tcPr>
            <w:tcW w:w="1759" w:type="dxa"/>
            <w:tcMar>
              <w:top w:w="50" w:type="dxa"/>
              <w:left w:w="100" w:type="dxa"/>
            </w:tcMar>
            <w:vAlign w:val="center"/>
          </w:tcPr>
          <w:p w:rsidR="0015544F" w:rsidRDefault="0015544F">
            <w:pPr>
              <w:spacing w:after="0"/>
              <w:ind w:left="135"/>
              <w:jc w:val="center"/>
            </w:pPr>
          </w:p>
        </w:tc>
        <w:tc>
          <w:tcPr>
            <w:tcW w:w="2575" w:type="dxa"/>
            <w:tcMar>
              <w:top w:w="50" w:type="dxa"/>
              <w:left w:w="100" w:type="dxa"/>
            </w:tcMar>
            <w:vAlign w:val="center"/>
          </w:tcPr>
          <w:p w:rsidR="0015544F" w:rsidRDefault="0015544F">
            <w:pPr>
              <w:spacing w:after="0"/>
              <w:ind w:left="135"/>
            </w:pPr>
          </w:p>
        </w:tc>
      </w:tr>
      <w:tr w:rsidR="0015544F">
        <w:trPr>
          <w:trHeight w:val="144"/>
          <w:tblCellSpacing w:w="20" w:type="nil"/>
        </w:trPr>
        <w:tc>
          <w:tcPr>
            <w:tcW w:w="487" w:type="dxa"/>
            <w:tcMar>
              <w:top w:w="50" w:type="dxa"/>
              <w:left w:w="100" w:type="dxa"/>
            </w:tcMar>
            <w:vAlign w:val="center"/>
          </w:tcPr>
          <w:p w:rsidR="0015544F" w:rsidRDefault="00844620">
            <w:pPr>
              <w:spacing w:after="0"/>
            </w:pPr>
            <w:r>
              <w:rPr>
                <w:rFonts w:ascii="Times New Roman" w:hAnsi="Times New Roman"/>
                <w:color w:val="000000"/>
                <w:sz w:val="24"/>
              </w:rPr>
              <w:t>1.2</w:t>
            </w:r>
          </w:p>
        </w:tc>
        <w:tc>
          <w:tcPr>
            <w:tcW w:w="3256"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Социальное положение личности в обществе и пути его изменения</w:t>
            </w:r>
          </w:p>
        </w:tc>
        <w:tc>
          <w:tcPr>
            <w:tcW w:w="95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15544F" w:rsidRDefault="0015544F">
            <w:pPr>
              <w:spacing w:after="0"/>
              <w:ind w:left="135"/>
              <w:jc w:val="center"/>
            </w:pPr>
          </w:p>
        </w:tc>
        <w:tc>
          <w:tcPr>
            <w:tcW w:w="1759" w:type="dxa"/>
            <w:tcMar>
              <w:top w:w="50" w:type="dxa"/>
              <w:left w:w="100" w:type="dxa"/>
            </w:tcMar>
            <w:vAlign w:val="center"/>
          </w:tcPr>
          <w:p w:rsidR="0015544F" w:rsidRDefault="0015544F">
            <w:pPr>
              <w:spacing w:after="0"/>
              <w:ind w:left="135"/>
              <w:jc w:val="center"/>
            </w:pPr>
          </w:p>
        </w:tc>
        <w:tc>
          <w:tcPr>
            <w:tcW w:w="2575" w:type="dxa"/>
            <w:tcMar>
              <w:top w:w="50" w:type="dxa"/>
              <w:left w:w="100" w:type="dxa"/>
            </w:tcMar>
            <w:vAlign w:val="center"/>
          </w:tcPr>
          <w:p w:rsidR="0015544F" w:rsidRDefault="0015544F">
            <w:pPr>
              <w:spacing w:after="0"/>
              <w:ind w:left="135"/>
            </w:pPr>
          </w:p>
        </w:tc>
      </w:tr>
      <w:tr w:rsidR="0015544F">
        <w:trPr>
          <w:trHeight w:val="144"/>
          <w:tblCellSpacing w:w="20" w:type="nil"/>
        </w:trPr>
        <w:tc>
          <w:tcPr>
            <w:tcW w:w="487" w:type="dxa"/>
            <w:tcMar>
              <w:top w:w="50" w:type="dxa"/>
              <w:left w:w="100" w:type="dxa"/>
            </w:tcMar>
            <w:vAlign w:val="center"/>
          </w:tcPr>
          <w:p w:rsidR="0015544F" w:rsidRDefault="00844620">
            <w:pPr>
              <w:spacing w:after="0"/>
            </w:pPr>
            <w:r>
              <w:rPr>
                <w:rFonts w:ascii="Times New Roman" w:hAnsi="Times New Roman"/>
                <w:color w:val="000000"/>
                <w:sz w:val="24"/>
              </w:rPr>
              <w:t>1.3</w:t>
            </w:r>
          </w:p>
        </w:tc>
        <w:tc>
          <w:tcPr>
            <w:tcW w:w="3256" w:type="dxa"/>
            <w:tcMar>
              <w:top w:w="50" w:type="dxa"/>
              <w:left w:w="100" w:type="dxa"/>
            </w:tcMar>
            <w:vAlign w:val="center"/>
          </w:tcPr>
          <w:p w:rsidR="0015544F" w:rsidRDefault="00844620">
            <w:pPr>
              <w:spacing w:after="0"/>
              <w:ind w:left="135"/>
            </w:pPr>
            <w:r>
              <w:rPr>
                <w:rFonts w:ascii="Times New Roman" w:hAnsi="Times New Roman"/>
                <w:color w:val="000000"/>
                <w:sz w:val="24"/>
              </w:rPr>
              <w:t>Семья и семейные ценности</w:t>
            </w:r>
          </w:p>
        </w:tc>
        <w:tc>
          <w:tcPr>
            <w:tcW w:w="95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15544F" w:rsidRDefault="0015544F">
            <w:pPr>
              <w:spacing w:after="0"/>
              <w:ind w:left="135"/>
              <w:jc w:val="center"/>
            </w:pPr>
          </w:p>
        </w:tc>
        <w:tc>
          <w:tcPr>
            <w:tcW w:w="1759" w:type="dxa"/>
            <w:tcMar>
              <w:top w:w="50" w:type="dxa"/>
              <w:left w:w="100" w:type="dxa"/>
            </w:tcMar>
            <w:vAlign w:val="center"/>
          </w:tcPr>
          <w:p w:rsidR="0015544F" w:rsidRDefault="0015544F">
            <w:pPr>
              <w:spacing w:after="0"/>
              <w:ind w:left="135"/>
              <w:jc w:val="center"/>
            </w:pPr>
          </w:p>
        </w:tc>
        <w:tc>
          <w:tcPr>
            <w:tcW w:w="2575" w:type="dxa"/>
            <w:tcMar>
              <w:top w:w="50" w:type="dxa"/>
              <w:left w:w="100" w:type="dxa"/>
            </w:tcMar>
            <w:vAlign w:val="center"/>
          </w:tcPr>
          <w:p w:rsidR="0015544F" w:rsidRDefault="0015544F">
            <w:pPr>
              <w:spacing w:after="0"/>
              <w:ind w:left="135"/>
            </w:pPr>
          </w:p>
        </w:tc>
      </w:tr>
      <w:tr w:rsidR="0015544F">
        <w:trPr>
          <w:trHeight w:val="144"/>
          <w:tblCellSpacing w:w="20" w:type="nil"/>
        </w:trPr>
        <w:tc>
          <w:tcPr>
            <w:tcW w:w="487" w:type="dxa"/>
            <w:tcMar>
              <w:top w:w="50" w:type="dxa"/>
              <w:left w:w="100" w:type="dxa"/>
            </w:tcMar>
            <w:vAlign w:val="center"/>
          </w:tcPr>
          <w:p w:rsidR="0015544F" w:rsidRDefault="00844620">
            <w:pPr>
              <w:spacing w:after="0"/>
            </w:pPr>
            <w:r>
              <w:rPr>
                <w:rFonts w:ascii="Times New Roman" w:hAnsi="Times New Roman"/>
                <w:color w:val="000000"/>
                <w:sz w:val="24"/>
              </w:rPr>
              <w:t>1.4</w:t>
            </w:r>
          </w:p>
        </w:tc>
        <w:tc>
          <w:tcPr>
            <w:tcW w:w="3256" w:type="dxa"/>
            <w:tcMar>
              <w:top w:w="50" w:type="dxa"/>
              <w:left w:w="100" w:type="dxa"/>
            </w:tcMar>
            <w:vAlign w:val="center"/>
          </w:tcPr>
          <w:p w:rsidR="0015544F" w:rsidRDefault="00844620">
            <w:pPr>
              <w:spacing w:after="0"/>
              <w:ind w:left="135"/>
            </w:pPr>
            <w:r>
              <w:rPr>
                <w:rFonts w:ascii="Times New Roman" w:hAnsi="Times New Roman"/>
                <w:color w:val="000000"/>
                <w:sz w:val="24"/>
              </w:rPr>
              <w:t>Этнические общности и нации</w:t>
            </w:r>
          </w:p>
        </w:tc>
        <w:tc>
          <w:tcPr>
            <w:tcW w:w="95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15544F" w:rsidRDefault="0015544F">
            <w:pPr>
              <w:spacing w:after="0"/>
              <w:ind w:left="135"/>
              <w:jc w:val="center"/>
            </w:pPr>
          </w:p>
        </w:tc>
        <w:tc>
          <w:tcPr>
            <w:tcW w:w="1759" w:type="dxa"/>
            <w:tcMar>
              <w:top w:w="50" w:type="dxa"/>
              <w:left w:w="100" w:type="dxa"/>
            </w:tcMar>
            <w:vAlign w:val="center"/>
          </w:tcPr>
          <w:p w:rsidR="0015544F" w:rsidRDefault="0015544F">
            <w:pPr>
              <w:spacing w:after="0"/>
              <w:ind w:left="135"/>
              <w:jc w:val="center"/>
            </w:pPr>
          </w:p>
        </w:tc>
        <w:tc>
          <w:tcPr>
            <w:tcW w:w="2575" w:type="dxa"/>
            <w:tcMar>
              <w:top w:w="50" w:type="dxa"/>
              <w:left w:w="100" w:type="dxa"/>
            </w:tcMar>
            <w:vAlign w:val="center"/>
          </w:tcPr>
          <w:p w:rsidR="0015544F" w:rsidRDefault="0015544F">
            <w:pPr>
              <w:spacing w:after="0"/>
              <w:ind w:left="135"/>
            </w:pPr>
          </w:p>
        </w:tc>
      </w:tr>
      <w:tr w:rsidR="0015544F">
        <w:trPr>
          <w:trHeight w:val="144"/>
          <w:tblCellSpacing w:w="20" w:type="nil"/>
        </w:trPr>
        <w:tc>
          <w:tcPr>
            <w:tcW w:w="487" w:type="dxa"/>
            <w:tcMar>
              <w:top w:w="50" w:type="dxa"/>
              <w:left w:w="100" w:type="dxa"/>
            </w:tcMar>
            <w:vAlign w:val="center"/>
          </w:tcPr>
          <w:p w:rsidR="0015544F" w:rsidRDefault="00844620">
            <w:pPr>
              <w:spacing w:after="0"/>
            </w:pPr>
            <w:r>
              <w:rPr>
                <w:rFonts w:ascii="Times New Roman" w:hAnsi="Times New Roman"/>
                <w:color w:val="000000"/>
                <w:sz w:val="24"/>
              </w:rPr>
              <w:t>1.5</w:t>
            </w:r>
          </w:p>
        </w:tc>
        <w:tc>
          <w:tcPr>
            <w:tcW w:w="3256"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Социальные нормы и социальный контроль</w:t>
            </w:r>
          </w:p>
        </w:tc>
        <w:tc>
          <w:tcPr>
            <w:tcW w:w="95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15544F" w:rsidRDefault="0015544F">
            <w:pPr>
              <w:spacing w:after="0"/>
              <w:ind w:left="135"/>
              <w:jc w:val="center"/>
            </w:pPr>
          </w:p>
        </w:tc>
        <w:tc>
          <w:tcPr>
            <w:tcW w:w="1759" w:type="dxa"/>
            <w:tcMar>
              <w:top w:w="50" w:type="dxa"/>
              <w:left w:w="100" w:type="dxa"/>
            </w:tcMar>
            <w:vAlign w:val="center"/>
          </w:tcPr>
          <w:p w:rsidR="0015544F" w:rsidRDefault="0015544F">
            <w:pPr>
              <w:spacing w:after="0"/>
              <w:ind w:left="135"/>
              <w:jc w:val="center"/>
            </w:pPr>
          </w:p>
        </w:tc>
        <w:tc>
          <w:tcPr>
            <w:tcW w:w="2575" w:type="dxa"/>
            <w:tcMar>
              <w:top w:w="50" w:type="dxa"/>
              <w:left w:w="100" w:type="dxa"/>
            </w:tcMar>
            <w:vAlign w:val="center"/>
          </w:tcPr>
          <w:p w:rsidR="0015544F" w:rsidRDefault="0015544F">
            <w:pPr>
              <w:spacing w:after="0"/>
              <w:ind w:left="135"/>
            </w:pPr>
          </w:p>
        </w:tc>
      </w:tr>
      <w:tr w:rsidR="0015544F">
        <w:trPr>
          <w:trHeight w:val="144"/>
          <w:tblCellSpacing w:w="20" w:type="nil"/>
        </w:trPr>
        <w:tc>
          <w:tcPr>
            <w:tcW w:w="487" w:type="dxa"/>
            <w:tcMar>
              <w:top w:w="50" w:type="dxa"/>
              <w:left w:w="100" w:type="dxa"/>
            </w:tcMar>
            <w:vAlign w:val="center"/>
          </w:tcPr>
          <w:p w:rsidR="0015544F" w:rsidRDefault="00844620">
            <w:pPr>
              <w:spacing w:after="0"/>
            </w:pPr>
            <w:r>
              <w:rPr>
                <w:rFonts w:ascii="Times New Roman" w:hAnsi="Times New Roman"/>
                <w:color w:val="000000"/>
                <w:sz w:val="24"/>
              </w:rPr>
              <w:t>1.6</w:t>
            </w:r>
          </w:p>
        </w:tc>
        <w:tc>
          <w:tcPr>
            <w:tcW w:w="3256" w:type="dxa"/>
            <w:tcMar>
              <w:top w:w="50" w:type="dxa"/>
              <w:left w:w="100" w:type="dxa"/>
            </w:tcMar>
            <w:vAlign w:val="center"/>
          </w:tcPr>
          <w:p w:rsidR="0015544F" w:rsidRDefault="00844620">
            <w:pPr>
              <w:spacing w:after="0"/>
              <w:ind w:left="135"/>
            </w:pPr>
            <w:r>
              <w:rPr>
                <w:rFonts w:ascii="Times New Roman" w:hAnsi="Times New Roman"/>
                <w:color w:val="000000"/>
                <w:sz w:val="24"/>
              </w:rPr>
              <w:t>Социальный конфликт</w:t>
            </w:r>
          </w:p>
        </w:tc>
        <w:tc>
          <w:tcPr>
            <w:tcW w:w="95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15544F" w:rsidRDefault="0015544F">
            <w:pPr>
              <w:spacing w:after="0"/>
              <w:ind w:left="135"/>
              <w:jc w:val="center"/>
            </w:pPr>
          </w:p>
        </w:tc>
        <w:tc>
          <w:tcPr>
            <w:tcW w:w="1759" w:type="dxa"/>
            <w:tcMar>
              <w:top w:w="50" w:type="dxa"/>
              <w:left w:w="100" w:type="dxa"/>
            </w:tcMar>
            <w:vAlign w:val="center"/>
          </w:tcPr>
          <w:p w:rsidR="0015544F" w:rsidRDefault="0015544F">
            <w:pPr>
              <w:spacing w:after="0"/>
              <w:ind w:left="135"/>
              <w:jc w:val="center"/>
            </w:pPr>
          </w:p>
        </w:tc>
        <w:tc>
          <w:tcPr>
            <w:tcW w:w="2575" w:type="dxa"/>
            <w:tcMar>
              <w:top w:w="50" w:type="dxa"/>
              <w:left w:w="100" w:type="dxa"/>
            </w:tcMar>
            <w:vAlign w:val="center"/>
          </w:tcPr>
          <w:p w:rsidR="0015544F" w:rsidRDefault="0015544F">
            <w:pPr>
              <w:spacing w:after="0"/>
              <w:ind w:left="135"/>
            </w:pPr>
          </w:p>
        </w:tc>
      </w:tr>
      <w:tr w:rsidR="0015544F">
        <w:trPr>
          <w:trHeight w:val="144"/>
          <w:tblCellSpacing w:w="20" w:type="nil"/>
        </w:trPr>
        <w:tc>
          <w:tcPr>
            <w:tcW w:w="487" w:type="dxa"/>
            <w:tcMar>
              <w:top w:w="50" w:type="dxa"/>
              <w:left w:w="100" w:type="dxa"/>
            </w:tcMar>
            <w:vAlign w:val="center"/>
          </w:tcPr>
          <w:p w:rsidR="0015544F" w:rsidRDefault="00844620">
            <w:pPr>
              <w:spacing w:after="0"/>
            </w:pPr>
            <w:r>
              <w:rPr>
                <w:rFonts w:ascii="Times New Roman" w:hAnsi="Times New Roman"/>
                <w:color w:val="000000"/>
                <w:sz w:val="24"/>
              </w:rPr>
              <w:t>1.7</w:t>
            </w:r>
          </w:p>
        </w:tc>
        <w:tc>
          <w:tcPr>
            <w:tcW w:w="3256"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Повторительно-обобщающий урок по разделу «Социальная сфера»</w:t>
            </w:r>
          </w:p>
        </w:tc>
        <w:tc>
          <w:tcPr>
            <w:tcW w:w="95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15544F" w:rsidRDefault="0015544F">
            <w:pPr>
              <w:spacing w:after="0"/>
              <w:ind w:left="135"/>
              <w:jc w:val="center"/>
            </w:pPr>
          </w:p>
        </w:tc>
        <w:tc>
          <w:tcPr>
            <w:tcW w:w="1759" w:type="dxa"/>
            <w:tcMar>
              <w:top w:w="50" w:type="dxa"/>
              <w:left w:w="100" w:type="dxa"/>
            </w:tcMar>
            <w:vAlign w:val="center"/>
          </w:tcPr>
          <w:p w:rsidR="0015544F" w:rsidRDefault="0015544F">
            <w:pPr>
              <w:spacing w:after="0"/>
              <w:ind w:left="135"/>
              <w:jc w:val="center"/>
            </w:pPr>
          </w:p>
        </w:tc>
        <w:tc>
          <w:tcPr>
            <w:tcW w:w="2575" w:type="dxa"/>
            <w:tcMar>
              <w:top w:w="50" w:type="dxa"/>
              <w:left w:w="100" w:type="dxa"/>
            </w:tcMar>
            <w:vAlign w:val="center"/>
          </w:tcPr>
          <w:p w:rsidR="0015544F" w:rsidRDefault="0015544F">
            <w:pPr>
              <w:spacing w:after="0"/>
              <w:ind w:left="135"/>
            </w:pPr>
          </w:p>
        </w:tc>
      </w:tr>
      <w:tr w:rsidR="0015544F">
        <w:trPr>
          <w:trHeight w:val="144"/>
          <w:tblCellSpacing w:w="20" w:type="nil"/>
        </w:trPr>
        <w:tc>
          <w:tcPr>
            <w:tcW w:w="0" w:type="auto"/>
            <w:gridSpan w:val="2"/>
            <w:tcMar>
              <w:top w:w="50" w:type="dxa"/>
              <w:left w:w="100" w:type="dxa"/>
            </w:tcMar>
            <w:vAlign w:val="center"/>
          </w:tcPr>
          <w:p w:rsidR="0015544F" w:rsidRDefault="0084462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15544F" w:rsidRDefault="0015544F"/>
        </w:tc>
      </w:tr>
      <w:tr w:rsidR="0015544F">
        <w:trPr>
          <w:trHeight w:val="144"/>
          <w:tblCellSpacing w:w="20" w:type="nil"/>
        </w:trPr>
        <w:tc>
          <w:tcPr>
            <w:tcW w:w="0" w:type="auto"/>
            <w:gridSpan w:val="6"/>
            <w:tcMar>
              <w:top w:w="50" w:type="dxa"/>
              <w:left w:w="100" w:type="dxa"/>
            </w:tcMar>
            <w:vAlign w:val="center"/>
          </w:tcPr>
          <w:p w:rsidR="0015544F" w:rsidRDefault="00844620">
            <w:pPr>
              <w:spacing w:after="0"/>
              <w:ind w:left="135"/>
            </w:pPr>
            <w:r>
              <w:rPr>
                <w:rFonts w:ascii="Times New Roman" w:hAnsi="Times New Roman"/>
                <w:b/>
                <w:color w:val="000000"/>
                <w:sz w:val="24"/>
              </w:rPr>
              <w:t>Раздел 2.</w:t>
            </w:r>
            <w:r>
              <w:rPr>
                <w:rFonts w:ascii="Times New Roman" w:hAnsi="Times New Roman"/>
                <w:color w:val="000000"/>
                <w:sz w:val="24"/>
              </w:rPr>
              <w:t xml:space="preserve"> Политическая сфера</w:t>
            </w:r>
          </w:p>
        </w:tc>
      </w:tr>
      <w:tr w:rsidR="0015544F">
        <w:trPr>
          <w:trHeight w:val="144"/>
          <w:tblCellSpacing w:w="20" w:type="nil"/>
        </w:trPr>
        <w:tc>
          <w:tcPr>
            <w:tcW w:w="487" w:type="dxa"/>
            <w:tcMar>
              <w:top w:w="50" w:type="dxa"/>
              <w:left w:w="100" w:type="dxa"/>
            </w:tcMar>
            <w:vAlign w:val="center"/>
          </w:tcPr>
          <w:p w:rsidR="0015544F" w:rsidRDefault="00844620">
            <w:pPr>
              <w:spacing w:after="0"/>
            </w:pPr>
            <w:r>
              <w:rPr>
                <w:rFonts w:ascii="Times New Roman" w:hAnsi="Times New Roman"/>
                <w:color w:val="000000"/>
                <w:sz w:val="24"/>
              </w:rPr>
              <w:t>2.1</w:t>
            </w:r>
          </w:p>
        </w:tc>
        <w:tc>
          <w:tcPr>
            <w:tcW w:w="3256"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Политическая власть и политические отношения</w:t>
            </w:r>
          </w:p>
        </w:tc>
        <w:tc>
          <w:tcPr>
            <w:tcW w:w="95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15544F" w:rsidRDefault="0015544F">
            <w:pPr>
              <w:spacing w:after="0"/>
              <w:ind w:left="135"/>
              <w:jc w:val="center"/>
            </w:pPr>
          </w:p>
        </w:tc>
        <w:tc>
          <w:tcPr>
            <w:tcW w:w="1759" w:type="dxa"/>
            <w:tcMar>
              <w:top w:w="50" w:type="dxa"/>
              <w:left w:w="100" w:type="dxa"/>
            </w:tcMar>
            <w:vAlign w:val="center"/>
          </w:tcPr>
          <w:p w:rsidR="0015544F" w:rsidRDefault="0015544F">
            <w:pPr>
              <w:spacing w:after="0"/>
              <w:ind w:left="135"/>
              <w:jc w:val="center"/>
            </w:pPr>
          </w:p>
        </w:tc>
        <w:tc>
          <w:tcPr>
            <w:tcW w:w="2575" w:type="dxa"/>
            <w:tcMar>
              <w:top w:w="50" w:type="dxa"/>
              <w:left w:w="100" w:type="dxa"/>
            </w:tcMar>
            <w:vAlign w:val="center"/>
          </w:tcPr>
          <w:p w:rsidR="0015544F" w:rsidRDefault="0015544F">
            <w:pPr>
              <w:spacing w:after="0"/>
              <w:ind w:left="135"/>
            </w:pPr>
          </w:p>
        </w:tc>
      </w:tr>
      <w:tr w:rsidR="0015544F">
        <w:trPr>
          <w:trHeight w:val="144"/>
          <w:tblCellSpacing w:w="20" w:type="nil"/>
        </w:trPr>
        <w:tc>
          <w:tcPr>
            <w:tcW w:w="487" w:type="dxa"/>
            <w:tcMar>
              <w:top w:w="50" w:type="dxa"/>
              <w:left w:w="100" w:type="dxa"/>
            </w:tcMar>
            <w:vAlign w:val="center"/>
          </w:tcPr>
          <w:p w:rsidR="0015544F" w:rsidRDefault="00844620">
            <w:pPr>
              <w:spacing w:after="0"/>
            </w:pPr>
            <w:r>
              <w:rPr>
                <w:rFonts w:ascii="Times New Roman" w:hAnsi="Times New Roman"/>
                <w:color w:val="000000"/>
                <w:sz w:val="24"/>
              </w:rPr>
              <w:t>2.2</w:t>
            </w:r>
          </w:p>
        </w:tc>
        <w:tc>
          <w:tcPr>
            <w:tcW w:w="3256"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Политическая система. Государство — основной институт политической системы</w:t>
            </w:r>
          </w:p>
        </w:tc>
        <w:tc>
          <w:tcPr>
            <w:tcW w:w="95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15544F" w:rsidRDefault="0015544F">
            <w:pPr>
              <w:spacing w:after="0"/>
              <w:ind w:left="135"/>
              <w:jc w:val="center"/>
            </w:pPr>
          </w:p>
        </w:tc>
        <w:tc>
          <w:tcPr>
            <w:tcW w:w="1759" w:type="dxa"/>
            <w:tcMar>
              <w:top w:w="50" w:type="dxa"/>
              <w:left w:w="100" w:type="dxa"/>
            </w:tcMar>
            <w:vAlign w:val="center"/>
          </w:tcPr>
          <w:p w:rsidR="0015544F" w:rsidRDefault="0015544F">
            <w:pPr>
              <w:spacing w:after="0"/>
              <w:ind w:left="135"/>
              <w:jc w:val="center"/>
            </w:pPr>
          </w:p>
        </w:tc>
        <w:tc>
          <w:tcPr>
            <w:tcW w:w="2575" w:type="dxa"/>
            <w:tcMar>
              <w:top w:w="50" w:type="dxa"/>
              <w:left w:w="100" w:type="dxa"/>
            </w:tcMar>
            <w:vAlign w:val="center"/>
          </w:tcPr>
          <w:p w:rsidR="0015544F" w:rsidRDefault="0015544F">
            <w:pPr>
              <w:spacing w:after="0"/>
              <w:ind w:left="135"/>
            </w:pPr>
          </w:p>
        </w:tc>
      </w:tr>
      <w:tr w:rsidR="0015544F">
        <w:trPr>
          <w:trHeight w:val="144"/>
          <w:tblCellSpacing w:w="20" w:type="nil"/>
        </w:trPr>
        <w:tc>
          <w:tcPr>
            <w:tcW w:w="487" w:type="dxa"/>
            <w:tcMar>
              <w:top w:w="50" w:type="dxa"/>
              <w:left w:w="100" w:type="dxa"/>
            </w:tcMar>
            <w:vAlign w:val="center"/>
          </w:tcPr>
          <w:p w:rsidR="0015544F" w:rsidRDefault="00844620">
            <w:pPr>
              <w:spacing w:after="0"/>
            </w:pPr>
            <w:r>
              <w:rPr>
                <w:rFonts w:ascii="Times New Roman" w:hAnsi="Times New Roman"/>
                <w:color w:val="000000"/>
                <w:sz w:val="24"/>
              </w:rPr>
              <w:t>2.3</w:t>
            </w:r>
          </w:p>
        </w:tc>
        <w:tc>
          <w:tcPr>
            <w:tcW w:w="3256"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Государство Российская Федерация. Государственное управление в Российской Федерации</w:t>
            </w:r>
          </w:p>
        </w:tc>
        <w:tc>
          <w:tcPr>
            <w:tcW w:w="95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15544F" w:rsidRDefault="0015544F">
            <w:pPr>
              <w:spacing w:after="0"/>
              <w:ind w:left="135"/>
              <w:jc w:val="center"/>
            </w:pPr>
          </w:p>
        </w:tc>
        <w:tc>
          <w:tcPr>
            <w:tcW w:w="1759" w:type="dxa"/>
            <w:tcMar>
              <w:top w:w="50" w:type="dxa"/>
              <w:left w:w="100" w:type="dxa"/>
            </w:tcMar>
            <w:vAlign w:val="center"/>
          </w:tcPr>
          <w:p w:rsidR="0015544F" w:rsidRDefault="0015544F">
            <w:pPr>
              <w:spacing w:after="0"/>
              <w:ind w:left="135"/>
              <w:jc w:val="center"/>
            </w:pPr>
          </w:p>
        </w:tc>
        <w:tc>
          <w:tcPr>
            <w:tcW w:w="2575" w:type="dxa"/>
            <w:tcMar>
              <w:top w:w="50" w:type="dxa"/>
              <w:left w:w="100" w:type="dxa"/>
            </w:tcMar>
            <w:vAlign w:val="center"/>
          </w:tcPr>
          <w:p w:rsidR="0015544F" w:rsidRDefault="0015544F">
            <w:pPr>
              <w:spacing w:after="0"/>
              <w:ind w:left="135"/>
            </w:pPr>
          </w:p>
        </w:tc>
      </w:tr>
      <w:tr w:rsidR="0015544F">
        <w:trPr>
          <w:trHeight w:val="144"/>
          <w:tblCellSpacing w:w="20" w:type="nil"/>
        </w:trPr>
        <w:tc>
          <w:tcPr>
            <w:tcW w:w="487" w:type="dxa"/>
            <w:tcMar>
              <w:top w:w="50" w:type="dxa"/>
              <w:left w:w="100" w:type="dxa"/>
            </w:tcMar>
            <w:vAlign w:val="center"/>
          </w:tcPr>
          <w:p w:rsidR="0015544F" w:rsidRDefault="00844620">
            <w:pPr>
              <w:spacing w:after="0"/>
            </w:pPr>
            <w:r>
              <w:rPr>
                <w:rFonts w:ascii="Times New Roman" w:hAnsi="Times New Roman"/>
                <w:color w:val="000000"/>
                <w:sz w:val="24"/>
              </w:rPr>
              <w:t>2.4</w:t>
            </w:r>
          </w:p>
        </w:tc>
        <w:tc>
          <w:tcPr>
            <w:tcW w:w="3256"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Политическая культура общества и личности.Политическая идеология</w:t>
            </w:r>
          </w:p>
        </w:tc>
        <w:tc>
          <w:tcPr>
            <w:tcW w:w="95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15544F" w:rsidRDefault="0015544F">
            <w:pPr>
              <w:spacing w:after="0"/>
              <w:ind w:left="135"/>
              <w:jc w:val="center"/>
            </w:pPr>
          </w:p>
        </w:tc>
        <w:tc>
          <w:tcPr>
            <w:tcW w:w="1759" w:type="dxa"/>
            <w:tcMar>
              <w:top w:w="50" w:type="dxa"/>
              <w:left w:w="100" w:type="dxa"/>
            </w:tcMar>
            <w:vAlign w:val="center"/>
          </w:tcPr>
          <w:p w:rsidR="0015544F" w:rsidRDefault="0015544F">
            <w:pPr>
              <w:spacing w:after="0"/>
              <w:ind w:left="135"/>
              <w:jc w:val="center"/>
            </w:pPr>
          </w:p>
        </w:tc>
        <w:tc>
          <w:tcPr>
            <w:tcW w:w="2575" w:type="dxa"/>
            <w:tcMar>
              <w:top w:w="50" w:type="dxa"/>
              <w:left w:w="100" w:type="dxa"/>
            </w:tcMar>
            <w:vAlign w:val="center"/>
          </w:tcPr>
          <w:p w:rsidR="0015544F" w:rsidRDefault="0015544F">
            <w:pPr>
              <w:spacing w:after="0"/>
              <w:ind w:left="135"/>
            </w:pPr>
          </w:p>
        </w:tc>
      </w:tr>
      <w:tr w:rsidR="0015544F">
        <w:trPr>
          <w:trHeight w:val="144"/>
          <w:tblCellSpacing w:w="20" w:type="nil"/>
        </w:trPr>
        <w:tc>
          <w:tcPr>
            <w:tcW w:w="487" w:type="dxa"/>
            <w:tcMar>
              <w:top w:w="50" w:type="dxa"/>
              <w:left w:w="100" w:type="dxa"/>
            </w:tcMar>
            <w:vAlign w:val="center"/>
          </w:tcPr>
          <w:p w:rsidR="0015544F" w:rsidRDefault="00844620">
            <w:pPr>
              <w:spacing w:after="0"/>
            </w:pPr>
            <w:r>
              <w:rPr>
                <w:rFonts w:ascii="Times New Roman" w:hAnsi="Times New Roman"/>
                <w:color w:val="000000"/>
                <w:sz w:val="24"/>
              </w:rPr>
              <w:lastRenderedPageBreak/>
              <w:t>2.5</w:t>
            </w:r>
          </w:p>
        </w:tc>
        <w:tc>
          <w:tcPr>
            <w:tcW w:w="3256"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Политический процесс и его участники</w:t>
            </w:r>
          </w:p>
        </w:tc>
        <w:tc>
          <w:tcPr>
            <w:tcW w:w="95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15544F" w:rsidRDefault="0015544F">
            <w:pPr>
              <w:spacing w:after="0"/>
              <w:ind w:left="135"/>
              <w:jc w:val="center"/>
            </w:pPr>
          </w:p>
        </w:tc>
        <w:tc>
          <w:tcPr>
            <w:tcW w:w="1759" w:type="dxa"/>
            <w:tcMar>
              <w:top w:w="50" w:type="dxa"/>
              <w:left w:w="100" w:type="dxa"/>
            </w:tcMar>
            <w:vAlign w:val="center"/>
          </w:tcPr>
          <w:p w:rsidR="0015544F" w:rsidRDefault="0015544F">
            <w:pPr>
              <w:spacing w:after="0"/>
              <w:ind w:left="135"/>
              <w:jc w:val="center"/>
            </w:pPr>
          </w:p>
        </w:tc>
        <w:tc>
          <w:tcPr>
            <w:tcW w:w="2575" w:type="dxa"/>
            <w:tcMar>
              <w:top w:w="50" w:type="dxa"/>
              <w:left w:w="100" w:type="dxa"/>
            </w:tcMar>
            <w:vAlign w:val="center"/>
          </w:tcPr>
          <w:p w:rsidR="0015544F" w:rsidRDefault="0015544F">
            <w:pPr>
              <w:spacing w:after="0"/>
              <w:ind w:left="135"/>
            </w:pPr>
          </w:p>
        </w:tc>
      </w:tr>
      <w:tr w:rsidR="0015544F">
        <w:trPr>
          <w:trHeight w:val="144"/>
          <w:tblCellSpacing w:w="20" w:type="nil"/>
        </w:trPr>
        <w:tc>
          <w:tcPr>
            <w:tcW w:w="487" w:type="dxa"/>
            <w:tcMar>
              <w:top w:w="50" w:type="dxa"/>
              <w:left w:w="100" w:type="dxa"/>
            </w:tcMar>
            <w:vAlign w:val="center"/>
          </w:tcPr>
          <w:p w:rsidR="0015544F" w:rsidRDefault="00844620">
            <w:pPr>
              <w:spacing w:after="0"/>
            </w:pPr>
            <w:r>
              <w:rPr>
                <w:rFonts w:ascii="Times New Roman" w:hAnsi="Times New Roman"/>
                <w:color w:val="000000"/>
                <w:sz w:val="24"/>
              </w:rPr>
              <w:t>2.6</w:t>
            </w:r>
          </w:p>
        </w:tc>
        <w:tc>
          <w:tcPr>
            <w:tcW w:w="3256" w:type="dxa"/>
            <w:tcMar>
              <w:top w:w="50" w:type="dxa"/>
              <w:left w:w="100" w:type="dxa"/>
            </w:tcMar>
            <w:vAlign w:val="center"/>
          </w:tcPr>
          <w:p w:rsidR="0015544F" w:rsidRDefault="00844620">
            <w:pPr>
              <w:spacing w:after="0"/>
              <w:ind w:left="135"/>
            </w:pPr>
            <w:r>
              <w:rPr>
                <w:rFonts w:ascii="Times New Roman" w:hAnsi="Times New Roman"/>
                <w:color w:val="000000"/>
                <w:sz w:val="24"/>
              </w:rPr>
              <w:t>Избирательная система</w:t>
            </w:r>
          </w:p>
        </w:tc>
        <w:tc>
          <w:tcPr>
            <w:tcW w:w="95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15544F" w:rsidRDefault="0015544F">
            <w:pPr>
              <w:spacing w:after="0"/>
              <w:ind w:left="135"/>
              <w:jc w:val="center"/>
            </w:pPr>
          </w:p>
        </w:tc>
        <w:tc>
          <w:tcPr>
            <w:tcW w:w="1759" w:type="dxa"/>
            <w:tcMar>
              <w:top w:w="50" w:type="dxa"/>
              <w:left w:w="100" w:type="dxa"/>
            </w:tcMar>
            <w:vAlign w:val="center"/>
          </w:tcPr>
          <w:p w:rsidR="0015544F" w:rsidRDefault="0015544F">
            <w:pPr>
              <w:spacing w:after="0"/>
              <w:ind w:left="135"/>
              <w:jc w:val="center"/>
            </w:pPr>
          </w:p>
        </w:tc>
        <w:tc>
          <w:tcPr>
            <w:tcW w:w="2575" w:type="dxa"/>
            <w:tcMar>
              <w:top w:w="50" w:type="dxa"/>
              <w:left w:w="100" w:type="dxa"/>
            </w:tcMar>
            <w:vAlign w:val="center"/>
          </w:tcPr>
          <w:p w:rsidR="0015544F" w:rsidRDefault="0015544F">
            <w:pPr>
              <w:spacing w:after="0"/>
              <w:ind w:left="135"/>
            </w:pPr>
          </w:p>
        </w:tc>
      </w:tr>
      <w:tr w:rsidR="0015544F">
        <w:trPr>
          <w:trHeight w:val="144"/>
          <w:tblCellSpacing w:w="20" w:type="nil"/>
        </w:trPr>
        <w:tc>
          <w:tcPr>
            <w:tcW w:w="487" w:type="dxa"/>
            <w:tcMar>
              <w:top w:w="50" w:type="dxa"/>
              <w:left w:w="100" w:type="dxa"/>
            </w:tcMar>
            <w:vAlign w:val="center"/>
          </w:tcPr>
          <w:p w:rsidR="0015544F" w:rsidRDefault="00844620">
            <w:pPr>
              <w:spacing w:after="0"/>
            </w:pPr>
            <w:r>
              <w:rPr>
                <w:rFonts w:ascii="Times New Roman" w:hAnsi="Times New Roman"/>
                <w:color w:val="000000"/>
                <w:sz w:val="24"/>
              </w:rPr>
              <w:t>2.7</w:t>
            </w:r>
          </w:p>
        </w:tc>
        <w:tc>
          <w:tcPr>
            <w:tcW w:w="3256"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Политические элиты и политическое лидерство</w:t>
            </w:r>
          </w:p>
        </w:tc>
        <w:tc>
          <w:tcPr>
            <w:tcW w:w="95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15544F" w:rsidRDefault="0015544F">
            <w:pPr>
              <w:spacing w:after="0"/>
              <w:ind w:left="135"/>
              <w:jc w:val="center"/>
            </w:pPr>
          </w:p>
        </w:tc>
        <w:tc>
          <w:tcPr>
            <w:tcW w:w="1759" w:type="dxa"/>
            <w:tcMar>
              <w:top w:w="50" w:type="dxa"/>
              <w:left w:w="100" w:type="dxa"/>
            </w:tcMar>
            <w:vAlign w:val="center"/>
          </w:tcPr>
          <w:p w:rsidR="0015544F" w:rsidRDefault="0015544F">
            <w:pPr>
              <w:spacing w:after="0"/>
              <w:ind w:left="135"/>
              <w:jc w:val="center"/>
            </w:pPr>
          </w:p>
        </w:tc>
        <w:tc>
          <w:tcPr>
            <w:tcW w:w="2575" w:type="dxa"/>
            <w:tcMar>
              <w:top w:w="50" w:type="dxa"/>
              <w:left w:w="100" w:type="dxa"/>
            </w:tcMar>
            <w:vAlign w:val="center"/>
          </w:tcPr>
          <w:p w:rsidR="0015544F" w:rsidRDefault="0015544F">
            <w:pPr>
              <w:spacing w:after="0"/>
              <w:ind w:left="135"/>
            </w:pPr>
          </w:p>
        </w:tc>
      </w:tr>
      <w:tr w:rsidR="0015544F">
        <w:trPr>
          <w:trHeight w:val="144"/>
          <w:tblCellSpacing w:w="20" w:type="nil"/>
        </w:trPr>
        <w:tc>
          <w:tcPr>
            <w:tcW w:w="487" w:type="dxa"/>
            <w:tcMar>
              <w:top w:w="50" w:type="dxa"/>
              <w:left w:w="100" w:type="dxa"/>
            </w:tcMar>
            <w:vAlign w:val="center"/>
          </w:tcPr>
          <w:p w:rsidR="0015544F" w:rsidRDefault="00844620">
            <w:pPr>
              <w:spacing w:after="0"/>
            </w:pPr>
            <w:r>
              <w:rPr>
                <w:rFonts w:ascii="Times New Roman" w:hAnsi="Times New Roman"/>
                <w:color w:val="000000"/>
                <w:sz w:val="24"/>
              </w:rPr>
              <w:t>2.8</w:t>
            </w:r>
          </w:p>
        </w:tc>
        <w:tc>
          <w:tcPr>
            <w:tcW w:w="3256"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Повторительно-обобщающий урок по разделу «Политическая сфера»</w:t>
            </w:r>
          </w:p>
        </w:tc>
        <w:tc>
          <w:tcPr>
            <w:tcW w:w="95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15544F" w:rsidRDefault="0015544F">
            <w:pPr>
              <w:spacing w:after="0"/>
              <w:ind w:left="135"/>
              <w:jc w:val="center"/>
            </w:pPr>
          </w:p>
        </w:tc>
        <w:tc>
          <w:tcPr>
            <w:tcW w:w="1759" w:type="dxa"/>
            <w:tcMar>
              <w:top w:w="50" w:type="dxa"/>
              <w:left w:w="100" w:type="dxa"/>
            </w:tcMar>
            <w:vAlign w:val="center"/>
          </w:tcPr>
          <w:p w:rsidR="0015544F" w:rsidRDefault="0015544F">
            <w:pPr>
              <w:spacing w:after="0"/>
              <w:ind w:left="135"/>
              <w:jc w:val="center"/>
            </w:pPr>
          </w:p>
        </w:tc>
        <w:tc>
          <w:tcPr>
            <w:tcW w:w="2575" w:type="dxa"/>
            <w:tcMar>
              <w:top w:w="50" w:type="dxa"/>
              <w:left w:w="100" w:type="dxa"/>
            </w:tcMar>
            <w:vAlign w:val="center"/>
          </w:tcPr>
          <w:p w:rsidR="0015544F" w:rsidRDefault="0015544F">
            <w:pPr>
              <w:spacing w:after="0"/>
              <w:ind w:left="135"/>
            </w:pPr>
          </w:p>
        </w:tc>
      </w:tr>
      <w:tr w:rsidR="0015544F">
        <w:trPr>
          <w:trHeight w:val="144"/>
          <w:tblCellSpacing w:w="20" w:type="nil"/>
        </w:trPr>
        <w:tc>
          <w:tcPr>
            <w:tcW w:w="0" w:type="auto"/>
            <w:gridSpan w:val="2"/>
            <w:tcMar>
              <w:top w:w="50" w:type="dxa"/>
              <w:left w:w="100" w:type="dxa"/>
            </w:tcMar>
            <w:vAlign w:val="center"/>
          </w:tcPr>
          <w:p w:rsidR="0015544F" w:rsidRDefault="0084462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15544F" w:rsidRDefault="0015544F"/>
        </w:tc>
      </w:tr>
      <w:tr w:rsidR="0015544F" w:rsidRPr="00474689">
        <w:trPr>
          <w:trHeight w:val="144"/>
          <w:tblCellSpacing w:w="20" w:type="nil"/>
        </w:trPr>
        <w:tc>
          <w:tcPr>
            <w:tcW w:w="0" w:type="auto"/>
            <w:gridSpan w:val="6"/>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b/>
                <w:color w:val="000000"/>
                <w:sz w:val="24"/>
                <w:lang w:val="ru-RU"/>
              </w:rPr>
              <w:t>Раздел 3.</w:t>
            </w:r>
            <w:r w:rsidRPr="00844620">
              <w:rPr>
                <w:rFonts w:ascii="Times New Roman" w:hAnsi="Times New Roman"/>
                <w:color w:val="000000"/>
                <w:sz w:val="24"/>
                <w:lang w:val="ru-RU"/>
              </w:rPr>
              <w:t xml:space="preserve"> Правовое регулирование общественных отношений в Российской Федерации</w:t>
            </w:r>
          </w:p>
        </w:tc>
      </w:tr>
      <w:tr w:rsidR="0015544F">
        <w:trPr>
          <w:trHeight w:val="144"/>
          <w:tblCellSpacing w:w="20" w:type="nil"/>
        </w:trPr>
        <w:tc>
          <w:tcPr>
            <w:tcW w:w="487" w:type="dxa"/>
            <w:tcMar>
              <w:top w:w="50" w:type="dxa"/>
              <w:left w:w="100" w:type="dxa"/>
            </w:tcMar>
            <w:vAlign w:val="center"/>
          </w:tcPr>
          <w:p w:rsidR="0015544F" w:rsidRDefault="00844620">
            <w:pPr>
              <w:spacing w:after="0"/>
            </w:pPr>
            <w:r>
              <w:rPr>
                <w:rFonts w:ascii="Times New Roman" w:hAnsi="Times New Roman"/>
                <w:color w:val="000000"/>
                <w:sz w:val="24"/>
              </w:rPr>
              <w:t>3.1</w:t>
            </w:r>
          </w:p>
        </w:tc>
        <w:tc>
          <w:tcPr>
            <w:tcW w:w="3256"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Система права. Правовые отношения. Правонарушения</w:t>
            </w:r>
          </w:p>
        </w:tc>
        <w:tc>
          <w:tcPr>
            <w:tcW w:w="95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15544F" w:rsidRDefault="0015544F">
            <w:pPr>
              <w:spacing w:after="0"/>
              <w:ind w:left="135"/>
              <w:jc w:val="center"/>
            </w:pPr>
          </w:p>
        </w:tc>
        <w:tc>
          <w:tcPr>
            <w:tcW w:w="1759" w:type="dxa"/>
            <w:tcMar>
              <w:top w:w="50" w:type="dxa"/>
              <w:left w:w="100" w:type="dxa"/>
            </w:tcMar>
            <w:vAlign w:val="center"/>
          </w:tcPr>
          <w:p w:rsidR="0015544F" w:rsidRDefault="0015544F">
            <w:pPr>
              <w:spacing w:after="0"/>
              <w:ind w:left="135"/>
              <w:jc w:val="center"/>
            </w:pPr>
          </w:p>
        </w:tc>
        <w:tc>
          <w:tcPr>
            <w:tcW w:w="2575" w:type="dxa"/>
            <w:tcMar>
              <w:top w:w="50" w:type="dxa"/>
              <w:left w:w="100" w:type="dxa"/>
            </w:tcMar>
            <w:vAlign w:val="center"/>
          </w:tcPr>
          <w:p w:rsidR="0015544F" w:rsidRDefault="0015544F">
            <w:pPr>
              <w:spacing w:after="0"/>
              <w:ind w:left="135"/>
            </w:pPr>
          </w:p>
        </w:tc>
      </w:tr>
      <w:tr w:rsidR="0015544F">
        <w:trPr>
          <w:trHeight w:val="144"/>
          <w:tblCellSpacing w:w="20" w:type="nil"/>
        </w:trPr>
        <w:tc>
          <w:tcPr>
            <w:tcW w:w="487" w:type="dxa"/>
            <w:tcMar>
              <w:top w:w="50" w:type="dxa"/>
              <w:left w:w="100" w:type="dxa"/>
            </w:tcMar>
            <w:vAlign w:val="center"/>
          </w:tcPr>
          <w:p w:rsidR="0015544F" w:rsidRDefault="00844620">
            <w:pPr>
              <w:spacing w:after="0"/>
            </w:pPr>
            <w:r>
              <w:rPr>
                <w:rFonts w:ascii="Times New Roman" w:hAnsi="Times New Roman"/>
                <w:color w:val="000000"/>
                <w:sz w:val="24"/>
              </w:rPr>
              <w:t>3.2</w:t>
            </w:r>
          </w:p>
        </w:tc>
        <w:tc>
          <w:tcPr>
            <w:tcW w:w="3256"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Конституционные права, свободы и обязанности человека и гражданина в Российской Федерации</w:t>
            </w:r>
          </w:p>
        </w:tc>
        <w:tc>
          <w:tcPr>
            <w:tcW w:w="95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15544F" w:rsidRDefault="0015544F">
            <w:pPr>
              <w:spacing w:after="0"/>
              <w:ind w:left="135"/>
              <w:jc w:val="center"/>
            </w:pPr>
          </w:p>
        </w:tc>
        <w:tc>
          <w:tcPr>
            <w:tcW w:w="1759" w:type="dxa"/>
            <w:tcMar>
              <w:top w:w="50" w:type="dxa"/>
              <w:left w:w="100" w:type="dxa"/>
            </w:tcMar>
            <w:vAlign w:val="center"/>
          </w:tcPr>
          <w:p w:rsidR="0015544F" w:rsidRDefault="0015544F">
            <w:pPr>
              <w:spacing w:after="0"/>
              <w:ind w:left="135"/>
              <w:jc w:val="center"/>
            </w:pPr>
          </w:p>
        </w:tc>
        <w:tc>
          <w:tcPr>
            <w:tcW w:w="2575" w:type="dxa"/>
            <w:tcMar>
              <w:top w:w="50" w:type="dxa"/>
              <w:left w:w="100" w:type="dxa"/>
            </w:tcMar>
            <w:vAlign w:val="center"/>
          </w:tcPr>
          <w:p w:rsidR="0015544F" w:rsidRDefault="0015544F">
            <w:pPr>
              <w:spacing w:after="0"/>
              <w:ind w:left="135"/>
            </w:pPr>
          </w:p>
        </w:tc>
      </w:tr>
      <w:tr w:rsidR="0015544F">
        <w:trPr>
          <w:trHeight w:val="144"/>
          <w:tblCellSpacing w:w="20" w:type="nil"/>
        </w:trPr>
        <w:tc>
          <w:tcPr>
            <w:tcW w:w="487" w:type="dxa"/>
            <w:tcMar>
              <w:top w:w="50" w:type="dxa"/>
              <w:left w:w="100" w:type="dxa"/>
            </w:tcMar>
            <w:vAlign w:val="center"/>
          </w:tcPr>
          <w:p w:rsidR="0015544F" w:rsidRDefault="00844620">
            <w:pPr>
              <w:spacing w:after="0"/>
            </w:pPr>
            <w:r>
              <w:rPr>
                <w:rFonts w:ascii="Times New Roman" w:hAnsi="Times New Roman"/>
                <w:color w:val="000000"/>
                <w:sz w:val="24"/>
              </w:rPr>
              <w:t>3.3</w:t>
            </w:r>
          </w:p>
        </w:tc>
        <w:tc>
          <w:tcPr>
            <w:tcW w:w="3256"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Правовое регулирование гражданских, семейных, трудовых правоотношений</w:t>
            </w:r>
          </w:p>
        </w:tc>
        <w:tc>
          <w:tcPr>
            <w:tcW w:w="95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70" w:type="dxa"/>
            <w:tcMar>
              <w:top w:w="50" w:type="dxa"/>
              <w:left w:w="100" w:type="dxa"/>
            </w:tcMar>
            <w:vAlign w:val="center"/>
          </w:tcPr>
          <w:p w:rsidR="0015544F" w:rsidRDefault="0015544F">
            <w:pPr>
              <w:spacing w:after="0"/>
              <w:ind w:left="135"/>
              <w:jc w:val="center"/>
            </w:pPr>
          </w:p>
        </w:tc>
        <w:tc>
          <w:tcPr>
            <w:tcW w:w="1759" w:type="dxa"/>
            <w:tcMar>
              <w:top w:w="50" w:type="dxa"/>
              <w:left w:w="100" w:type="dxa"/>
            </w:tcMar>
            <w:vAlign w:val="center"/>
          </w:tcPr>
          <w:p w:rsidR="0015544F" w:rsidRDefault="0015544F">
            <w:pPr>
              <w:spacing w:after="0"/>
              <w:ind w:left="135"/>
              <w:jc w:val="center"/>
            </w:pPr>
          </w:p>
        </w:tc>
        <w:tc>
          <w:tcPr>
            <w:tcW w:w="2575" w:type="dxa"/>
            <w:tcMar>
              <w:top w:w="50" w:type="dxa"/>
              <w:left w:w="100" w:type="dxa"/>
            </w:tcMar>
            <w:vAlign w:val="center"/>
          </w:tcPr>
          <w:p w:rsidR="0015544F" w:rsidRDefault="0015544F">
            <w:pPr>
              <w:spacing w:after="0"/>
              <w:ind w:left="135"/>
            </w:pPr>
          </w:p>
        </w:tc>
      </w:tr>
      <w:tr w:rsidR="0015544F">
        <w:trPr>
          <w:trHeight w:val="144"/>
          <w:tblCellSpacing w:w="20" w:type="nil"/>
        </w:trPr>
        <w:tc>
          <w:tcPr>
            <w:tcW w:w="487" w:type="dxa"/>
            <w:tcMar>
              <w:top w:w="50" w:type="dxa"/>
              <w:left w:w="100" w:type="dxa"/>
            </w:tcMar>
            <w:vAlign w:val="center"/>
          </w:tcPr>
          <w:p w:rsidR="0015544F" w:rsidRDefault="00844620">
            <w:pPr>
              <w:spacing w:after="0"/>
            </w:pPr>
            <w:r>
              <w:rPr>
                <w:rFonts w:ascii="Times New Roman" w:hAnsi="Times New Roman"/>
                <w:color w:val="000000"/>
                <w:sz w:val="24"/>
              </w:rPr>
              <w:t>3.4</w:t>
            </w:r>
          </w:p>
        </w:tc>
        <w:tc>
          <w:tcPr>
            <w:tcW w:w="3256"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Правовое регулирование налоговых, образовательных, административных, уголовных правовых отношений, экологическое законодательство</w:t>
            </w:r>
          </w:p>
        </w:tc>
        <w:tc>
          <w:tcPr>
            <w:tcW w:w="95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70" w:type="dxa"/>
            <w:tcMar>
              <w:top w:w="50" w:type="dxa"/>
              <w:left w:w="100" w:type="dxa"/>
            </w:tcMar>
            <w:vAlign w:val="center"/>
          </w:tcPr>
          <w:p w:rsidR="0015544F" w:rsidRDefault="0015544F">
            <w:pPr>
              <w:spacing w:after="0"/>
              <w:ind w:left="135"/>
              <w:jc w:val="center"/>
            </w:pPr>
          </w:p>
        </w:tc>
        <w:tc>
          <w:tcPr>
            <w:tcW w:w="1759" w:type="dxa"/>
            <w:tcMar>
              <w:top w:w="50" w:type="dxa"/>
              <w:left w:w="100" w:type="dxa"/>
            </w:tcMar>
            <w:vAlign w:val="center"/>
          </w:tcPr>
          <w:p w:rsidR="0015544F" w:rsidRDefault="0015544F">
            <w:pPr>
              <w:spacing w:after="0"/>
              <w:ind w:left="135"/>
              <w:jc w:val="center"/>
            </w:pPr>
          </w:p>
        </w:tc>
        <w:tc>
          <w:tcPr>
            <w:tcW w:w="2575" w:type="dxa"/>
            <w:tcMar>
              <w:top w:w="50" w:type="dxa"/>
              <w:left w:w="100" w:type="dxa"/>
            </w:tcMar>
            <w:vAlign w:val="center"/>
          </w:tcPr>
          <w:p w:rsidR="0015544F" w:rsidRDefault="0015544F">
            <w:pPr>
              <w:spacing w:after="0"/>
              <w:ind w:left="135"/>
            </w:pPr>
          </w:p>
        </w:tc>
      </w:tr>
      <w:tr w:rsidR="0015544F">
        <w:trPr>
          <w:trHeight w:val="144"/>
          <w:tblCellSpacing w:w="20" w:type="nil"/>
        </w:trPr>
        <w:tc>
          <w:tcPr>
            <w:tcW w:w="487" w:type="dxa"/>
            <w:tcMar>
              <w:top w:w="50" w:type="dxa"/>
              <w:left w:w="100" w:type="dxa"/>
            </w:tcMar>
            <w:vAlign w:val="center"/>
          </w:tcPr>
          <w:p w:rsidR="0015544F" w:rsidRDefault="00844620">
            <w:pPr>
              <w:spacing w:after="0"/>
            </w:pPr>
            <w:r>
              <w:rPr>
                <w:rFonts w:ascii="Times New Roman" w:hAnsi="Times New Roman"/>
                <w:color w:val="000000"/>
                <w:sz w:val="24"/>
              </w:rPr>
              <w:t>3.5</w:t>
            </w:r>
          </w:p>
        </w:tc>
        <w:tc>
          <w:tcPr>
            <w:tcW w:w="3256"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Основные принципы конституционного, арбитражного, гражданского, административного, уголовного процессов</w:t>
            </w:r>
          </w:p>
        </w:tc>
        <w:tc>
          <w:tcPr>
            <w:tcW w:w="95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15544F" w:rsidRDefault="0015544F">
            <w:pPr>
              <w:spacing w:after="0"/>
              <w:ind w:left="135"/>
              <w:jc w:val="center"/>
            </w:pPr>
          </w:p>
        </w:tc>
        <w:tc>
          <w:tcPr>
            <w:tcW w:w="1759" w:type="dxa"/>
            <w:tcMar>
              <w:top w:w="50" w:type="dxa"/>
              <w:left w:w="100" w:type="dxa"/>
            </w:tcMar>
            <w:vAlign w:val="center"/>
          </w:tcPr>
          <w:p w:rsidR="0015544F" w:rsidRDefault="0015544F">
            <w:pPr>
              <w:spacing w:after="0"/>
              <w:ind w:left="135"/>
              <w:jc w:val="center"/>
            </w:pPr>
          </w:p>
        </w:tc>
        <w:tc>
          <w:tcPr>
            <w:tcW w:w="2575" w:type="dxa"/>
            <w:tcMar>
              <w:top w:w="50" w:type="dxa"/>
              <w:left w:w="100" w:type="dxa"/>
            </w:tcMar>
            <w:vAlign w:val="center"/>
          </w:tcPr>
          <w:p w:rsidR="0015544F" w:rsidRDefault="0015544F">
            <w:pPr>
              <w:spacing w:after="0"/>
              <w:ind w:left="135"/>
            </w:pPr>
          </w:p>
        </w:tc>
      </w:tr>
      <w:tr w:rsidR="0015544F">
        <w:trPr>
          <w:trHeight w:val="144"/>
          <w:tblCellSpacing w:w="20" w:type="nil"/>
        </w:trPr>
        <w:tc>
          <w:tcPr>
            <w:tcW w:w="487" w:type="dxa"/>
            <w:tcMar>
              <w:top w:w="50" w:type="dxa"/>
              <w:left w:w="100" w:type="dxa"/>
            </w:tcMar>
            <w:vAlign w:val="center"/>
          </w:tcPr>
          <w:p w:rsidR="0015544F" w:rsidRDefault="00844620">
            <w:pPr>
              <w:spacing w:after="0"/>
            </w:pPr>
            <w:r>
              <w:rPr>
                <w:rFonts w:ascii="Times New Roman" w:hAnsi="Times New Roman"/>
                <w:color w:val="000000"/>
                <w:sz w:val="24"/>
              </w:rPr>
              <w:t>3.6</w:t>
            </w:r>
          </w:p>
        </w:tc>
        <w:tc>
          <w:tcPr>
            <w:tcW w:w="3256"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Повторительно-обобщающий урок по разделу «Правовое регулирование общественных отношений в Российской Федерации»</w:t>
            </w:r>
          </w:p>
        </w:tc>
        <w:tc>
          <w:tcPr>
            <w:tcW w:w="95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15544F" w:rsidRDefault="0015544F">
            <w:pPr>
              <w:spacing w:after="0"/>
              <w:ind w:left="135"/>
              <w:jc w:val="center"/>
            </w:pPr>
          </w:p>
        </w:tc>
        <w:tc>
          <w:tcPr>
            <w:tcW w:w="1759" w:type="dxa"/>
            <w:tcMar>
              <w:top w:w="50" w:type="dxa"/>
              <w:left w:w="100" w:type="dxa"/>
            </w:tcMar>
            <w:vAlign w:val="center"/>
          </w:tcPr>
          <w:p w:rsidR="0015544F" w:rsidRDefault="0015544F">
            <w:pPr>
              <w:spacing w:after="0"/>
              <w:ind w:left="135"/>
              <w:jc w:val="center"/>
            </w:pPr>
          </w:p>
        </w:tc>
        <w:tc>
          <w:tcPr>
            <w:tcW w:w="2575" w:type="dxa"/>
            <w:tcMar>
              <w:top w:w="50" w:type="dxa"/>
              <w:left w:w="100" w:type="dxa"/>
            </w:tcMar>
            <w:vAlign w:val="center"/>
          </w:tcPr>
          <w:p w:rsidR="0015544F" w:rsidRDefault="0015544F">
            <w:pPr>
              <w:spacing w:after="0"/>
              <w:ind w:left="135"/>
            </w:pPr>
          </w:p>
        </w:tc>
      </w:tr>
      <w:tr w:rsidR="0015544F">
        <w:trPr>
          <w:trHeight w:val="144"/>
          <w:tblCellSpacing w:w="20" w:type="nil"/>
        </w:trPr>
        <w:tc>
          <w:tcPr>
            <w:tcW w:w="0" w:type="auto"/>
            <w:gridSpan w:val="2"/>
            <w:tcMar>
              <w:top w:w="50" w:type="dxa"/>
              <w:left w:w="100" w:type="dxa"/>
            </w:tcMar>
            <w:vAlign w:val="center"/>
          </w:tcPr>
          <w:p w:rsidR="0015544F" w:rsidRDefault="0084462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15544F" w:rsidRDefault="0015544F"/>
        </w:tc>
      </w:tr>
      <w:tr w:rsidR="0015544F">
        <w:trPr>
          <w:trHeight w:val="144"/>
          <w:tblCellSpacing w:w="20" w:type="nil"/>
        </w:trPr>
        <w:tc>
          <w:tcPr>
            <w:tcW w:w="0" w:type="auto"/>
            <w:gridSpan w:val="2"/>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1496"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70" w:type="dxa"/>
            <w:tcMar>
              <w:top w:w="50" w:type="dxa"/>
              <w:left w:w="100" w:type="dxa"/>
            </w:tcMar>
            <w:vAlign w:val="center"/>
          </w:tcPr>
          <w:p w:rsidR="0015544F" w:rsidRDefault="0015544F">
            <w:pPr>
              <w:spacing w:after="0"/>
              <w:ind w:left="135"/>
              <w:jc w:val="center"/>
            </w:pPr>
          </w:p>
        </w:tc>
        <w:tc>
          <w:tcPr>
            <w:tcW w:w="1759" w:type="dxa"/>
            <w:tcMar>
              <w:top w:w="50" w:type="dxa"/>
              <w:left w:w="100" w:type="dxa"/>
            </w:tcMar>
            <w:vAlign w:val="center"/>
          </w:tcPr>
          <w:p w:rsidR="0015544F" w:rsidRDefault="0015544F">
            <w:pPr>
              <w:spacing w:after="0"/>
              <w:ind w:left="135"/>
              <w:jc w:val="center"/>
            </w:pPr>
          </w:p>
        </w:tc>
        <w:tc>
          <w:tcPr>
            <w:tcW w:w="2575" w:type="dxa"/>
            <w:tcMar>
              <w:top w:w="50" w:type="dxa"/>
              <w:left w:w="100" w:type="dxa"/>
            </w:tcMar>
            <w:vAlign w:val="center"/>
          </w:tcPr>
          <w:p w:rsidR="0015544F" w:rsidRDefault="0015544F">
            <w:pPr>
              <w:spacing w:after="0"/>
              <w:ind w:left="135"/>
            </w:pPr>
          </w:p>
        </w:tc>
      </w:tr>
      <w:tr w:rsidR="0015544F">
        <w:trPr>
          <w:trHeight w:val="144"/>
          <w:tblCellSpacing w:w="20" w:type="nil"/>
        </w:trPr>
        <w:tc>
          <w:tcPr>
            <w:tcW w:w="0" w:type="auto"/>
            <w:gridSpan w:val="2"/>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lastRenderedPageBreak/>
              <w:t>ОБЩЕЕ КОЛИЧЕСТВО ЧАСОВ ПО ПРОГРАММЕ</w:t>
            </w:r>
          </w:p>
        </w:tc>
        <w:tc>
          <w:tcPr>
            <w:tcW w:w="1496"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70"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15544F" w:rsidRDefault="0015544F"/>
        </w:tc>
      </w:tr>
    </w:tbl>
    <w:p w:rsidR="0015544F" w:rsidRDefault="0015544F">
      <w:pPr>
        <w:sectPr w:rsidR="0015544F">
          <w:pgSz w:w="16383" w:h="11906" w:orient="landscape"/>
          <w:pgMar w:top="1134" w:right="850" w:bottom="1134" w:left="1701" w:header="720" w:footer="720" w:gutter="0"/>
          <w:cols w:space="720"/>
        </w:sectPr>
      </w:pPr>
    </w:p>
    <w:p w:rsidR="0015544F" w:rsidRDefault="0015544F">
      <w:pPr>
        <w:sectPr w:rsidR="0015544F">
          <w:pgSz w:w="16383" w:h="11906" w:orient="landscape"/>
          <w:pgMar w:top="1134" w:right="850" w:bottom="1134" w:left="1701" w:header="720" w:footer="720" w:gutter="0"/>
          <w:cols w:space="720"/>
        </w:sectPr>
      </w:pPr>
    </w:p>
    <w:p w:rsidR="0015544F" w:rsidRPr="00113A24" w:rsidRDefault="00844620">
      <w:pPr>
        <w:spacing w:after="0"/>
        <w:ind w:left="120"/>
        <w:rPr>
          <w:lang w:val="ru-RU"/>
        </w:rPr>
      </w:pPr>
      <w:bookmarkStart w:id="10" w:name="block-88471435"/>
      <w:bookmarkEnd w:id="9"/>
      <w:r w:rsidRPr="00113A24">
        <w:rPr>
          <w:rFonts w:ascii="Times New Roman" w:hAnsi="Times New Roman"/>
          <w:b/>
          <w:color w:val="000000"/>
          <w:sz w:val="28"/>
          <w:lang w:val="ru-RU"/>
        </w:rPr>
        <w:lastRenderedPageBreak/>
        <w:t xml:space="preserve"> ПОУРОЧНОЕ ПЛАНИРОВАНИЕ </w:t>
      </w:r>
    </w:p>
    <w:p w:rsidR="0015544F" w:rsidRPr="00844620" w:rsidRDefault="00844620">
      <w:pPr>
        <w:spacing w:after="0"/>
        <w:ind w:left="120"/>
        <w:rPr>
          <w:lang w:val="ru-RU"/>
        </w:rPr>
      </w:pPr>
      <w:r w:rsidRPr="00844620">
        <w:rPr>
          <w:rFonts w:ascii="Times New Roman" w:hAnsi="Times New Roman"/>
          <w:b/>
          <w:color w:val="000000"/>
          <w:sz w:val="28"/>
          <w:lang w:val="ru-RU"/>
        </w:rPr>
        <w:t xml:space="preserve">11 КЛАСС (ДЛЯ ОБУЧАЮЩИХСЯ В 2025/26 И 2026/27 УЧЕБНЫХ ГОДАХ)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1"/>
        <w:gridCol w:w="4573"/>
        <w:gridCol w:w="1197"/>
        <w:gridCol w:w="1841"/>
        <w:gridCol w:w="1910"/>
        <w:gridCol w:w="1347"/>
        <w:gridCol w:w="2221"/>
      </w:tblGrid>
      <w:tr w:rsidR="0015544F">
        <w:trPr>
          <w:trHeight w:val="144"/>
          <w:tblCellSpacing w:w="20" w:type="nil"/>
        </w:trPr>
        <w:tc>
          <w:tcPr>
            <w:tcW w:w="361" w:type="dxa"/>
            <w:vMerge w:val="restart"/>
            <w:tcMar>
              <w:top w:w="50" w:type="dxa"/>
              <w:left w:w="100" w:type="dxa"/>
            </w:tcMar>
            <w:vAlign w:val="center"/>
          </w:tcPr>
          <w:p w:rsidR="0015544F" w:rsidRDefault="00844620">
            <w:pPr>
              <w:spacing w:after="0"/>
              <w:ind w:left="135"/>
            </w:pPr>
            <w:r>
              <w:rPr>
                <w:rFonts w:ascii="Times New Roman" w:hAnsi="Times New Roman"/>
                <w:b/>
                <w:color w:val="000000"/>
                <w:sz w:val="24"/>
              </w:rPr>
              <w:t xml:space="preserve">№ п/п </w:t>
            </w:r>
          </w:p>
          <w:p w:rsidR="0015544F" w:rsidRDefault="0015544F">
            <w:pPr>
              <w:spacing w:after="0"/>
              <w:ind w:left="135"/>
            </w:pPr>
          </w:p>
        </w:tc>
        <w:tc>
          <w:tcPr>
            <w:tcW w:w="3432" w:type="dxa"/>
            <w:vMerge w:val="restart"/>
            <w:tcMar>
              <w:top w:w="50" w:type="dxa"/>
              <w:left w:w="100" w:type="dxa"/>
            </w:tcMar>
            <w:vAlign w:val="center"/>
          </w:tcPr>
          <w:p w:rsidR="0015544F" w:rsidRDefault="00844620">
            <w:pPr>
              <w:spacing w:after="0"/>
              <w:ind w:left="135"/>
            </w:pPr>
            <w:r>
              <w:rPr>
                <w:rFonts w:ascii="Times New Roman" w:hAnsi="Times New Roman"/>
                <w:b/>
                <w:color w:val="000000"/>
                <w:sz w:val="24"/>
              </w:rPr>
              <w:t xml:space="preserve">Тема урока </w:t>
            </w:r>
          </w:p>
          <w:p w:rsidR="0015544F" w:rsidRDefault="0015544F">
            <w:pPr>
              <w:spacing w:after="0"/>
              <w:ind w:left="135"/>
            </w:pPr>
          </w:p>
        </w:tc>
        <w:tc>
          <w:tcPr>
            <w:tcW w:w="0" w:type="auto"/>
            <w:gridSpan w:val="3"/>
            <w:tcMar>
              <w:top w:w="50" w:type="dxa"/>
              <w:left w:w="100" w:type="dxa"/>
            </w:tcMar>
            <w:vAlign w:val="center"/>
          </w:tcPr>
          <w:p w:rsidR="0015544F" w:rsidRDefault="00844620">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15544F" w:rsidRDefault="00844620">
            <w:pPr>
              <w:spacing w:after="0"/>
              <w:ind w:left="135"/>
            </w:pPr>
            <w:r>
              <w:rPr>
                <w:rFonts w:ascii="Times New Roman" w:hAnsi="Times New Roman"/>
                <w:b/>
                <w:color w:val="000000"/>
                <w:sz w:val="24"/>
              </w:rPr>
              <w:t xml:space="preserve">Дата изучения </w:t>
            </w:r>
          </w:p>
          <w:p w:rsidR="0015544F" w:rsidRDefault="0015544F">
            <w:pPr>
              <w:spacing w:after="0"/>
              <w:ind w:left="135"/>
            </w:pPr>
          </w:p>
        </w:tc>
        <w:tc>
          <w:tcPr>
            <w:tcW w:w="1944" w:type="dxa"/>
            <w:vMerge w:val="restart"/>
            <w:tcMar>
              <w:top w:w="50" w:type="dxa"/>
              <w:left w:w="100" w:type="dxa"/>
            </w:tcMar>
            <w:vAlign w:val="center"/>
          </w:tcPr>
          <w:p w:rsidR="0015544F" w:rsidRDefault="00844620">
            <w:pPr>
              <w:spacing w:after="0"/>
              <w:ind w:left="135"/>
            </w:pPr>
            <w:r>
              <w:rPr>
                <w:rFonts w:ascii="Times New Roman" w:hAnsi="Times New Roman"/>
                <w:b/>
                <w:color w:val="000000"/>
                <w:sz w:val="24"/>
              </w:rPr>
              <w:t xml:space="preserve">Электронные цифровые образовательные ресурсы </w:t>
            </w:r>
          </w:p>
          <w:p w:rsidR="0015544F" w:rsidRDefault="0015544F">
            <w:pPr>
              <w:spacing w:after="0"/>
              <w:ind w:left="135"/>
            </w:pPr>
          </w:p>
        </w:tc>
      </w:tr>
      <w:tr w:rsidR="0015544F">
        <w:trPr>
          <w:trHeight w:val="144"/>
          <w:tblCellSpacing w:w="20" w:type="nil"/>
        </w:trPr>
        <w:tc>
          <w:tcPr>
            <w:tcW w:w="0" w:type="auto"/>
            <w:vMerge/>
            <w:tcBorders>
              <w:top w:val="nil"/>
            </w:tcBorders>
            <w:tcMar>
              <w:top w:w="50" w:type="dxa"/>
              <w:left w:w="100" w:type="dxa"/>
            </w:tcMar>
          </w:tcPr>
          <w:p w:rsidR="0015544F" w:rsidRDefault="0015544F"/>
        </w:tc>
        <w:tc>
          <w:tcPr>
            <w:tcW w:w="0" w:type="auto"/>
            <w:vMerge/>
            <w:tcBorders>
              <w:top w:val="nil"/>
            </w:tcBorders>
            <w:tcMar>
              <w:top w:w="50" w:type="dxa"/>
              <w:left w:w="100" w:type="dxa"/>
            </w:tcMar>
          </w:tcPr>
          <w:p w:rsidR="0015544F" w:rsidRDefault="0015544F"/>
        </w:tc>
        <w:tc>
          <w:tcPr>
            <w:tcW w:w="802" w:type="dxa"/>
            <w:tcMar>
              <w:top w:w="50" w:type="dxa"/>
              <w:left w:w="100" w:type="dxa"/>
            </w:tcMar>
            <w:vAlign w:val="center"/>
          </w:tcPr>
          <w:p w:rsidR="0015544F" w:rsidRDefault="00844620">
            <w:pPr>
              <w:spacing w:after="0"/>
              <w:ind w:left="135"/>
            </w:pPr>
            <w:r>
              <w:rPr>
                <w:rFonts w:ascii="Times New Roman" w:hAnsi="Times New Roman"/>
                <w:b/>
                <w:color w:val="000000"/>
                <w:sz w:val="24"/>
              </w:rPr>
              <w:t xml:space="preserve">Всего </w:t>
            </w:r>
          </w:p>
          <w:p w:rsidR="0015544F" w:rsidRDefault="0015544F">
            <w:pPr>
              <w:spacing w:after="0"/>
              <w:ind w:left="135"/>
            </w:pPr>
          </w:p>
        </w:tc>
        <w:tc>
          <w:tcPr>
            <w:tcW w:w="1496" w:type="dxa"/>
            <w:tcMar>
              <w:top w:w="50" w:type="dxa"/>
              <w:left w:w="100" w:type="dxa"/>
            </w:tcMar>
            <w:vAlign w:val="center"/>
          </w:tcPr>
          <w:p w:rsidR="0015544F" w:rsidRDefault="00844620">
            <w:pPr>
              <w:spacing w:after="0"/>
              <w:ind w:left="135"/>
            </w:pPr>
            <w:r>
              <w:rPr>
                <w:rFonts w:ascii="Times New Roman" w:hAnsi="Times New Roman"/>
                <w:b/>
                <w:color w:val="000000"/>
                <w:sz w:val="24"/>
              </w:rPr>
              <w:t xml:space="preserve">Контрольные работы </w:t>
            </w:r>
          </w:p>
          <w:p w:rsidR="0015544F" w:rsidRDefault="0015544F">
            <w:pPr>
              <w:spacing w:after="0"/>
              <w:ind w:left="135"/>
            </w:pPr>
          </w:p>
        </w:tc>
        <w:tc>
          <w:tcPr>
            <w:tcW w:w="1598" w:type="dxa"/>
            <w:tcMar>
              <w:top w:w="50" w:type="dxa"/>
              <w:left w:w="100" w:type="dxa"/>
            </w:tcMar>
            <w:vAlign w:val="center"/>
          </w:tcPr>
          <w:p w:rsidR="0015544F" w:rsidRDefault="00844620">
            <w:pPr>
              <w:spacing w:after="0"/>
              <w:ind w:left="135"/>
            </w:pPr>
            <w:r>
              <w:rPr>
                <w:rFonts w:ascii="Times New Roman" w:hAnsi="Times New Roman"/>
                <w:b/>
                <w:color w:val="000000"/>
                <w:sz w:val="24"/>
              </w:rPr>
              <w:t xml:space="preserve">Практические работы </w:t>
            </w:r>
          </w:p>
          <w:p w:rsidR="0015544F" w:rsidRDefault="0015544F">
            <w:pPr>
              <w:spacing w:after="0"/>
              <w:ind w:left="135"/>
            </w:pPr>
          </w:p>
        </w:tc>
        <w:tc>
          <w:tcPr>
            <w:tcW w:w="0" w:type="auto"/>
            <w:vMerge/>
            <w:tcBorders>
              <w:top w:val="nil"/>
            </w:tcBorders>
            <w:tcMar>
              <w:top w:w="50" w:type="dxa"/>
              <w:left w:w="100" w:type="dxa"/>
            </w:tcMar>
          </w:tcPr>
          <w:p w:rsidR="0015544F" w:rsidRDefault="0015544F"/>
        </w:tc>
        <w:tc>
          <w:tcPr>
            <w:tcW w:w="0" w:type="auto"/>
            <w:vMerge/>
            <w:tcBorders>
              <w:top w:val="nil"/>
            </w:tcBorders>
            <w:tcMar>
              <w:top w:w="50" w:type="dxa"/>
              <w:left w:w="100" w:type="dxa"/>
            </w:tcMar>
          </w:tcPr>
          <w:p w:rsidR="0015544F" w:rsidRDefault="0015544F"/>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1</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Социальная структура общества</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2</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Социальная стратификация российского общества</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3</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Социальное положение личности в обществе и пути его изменения</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4</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Социальная мобильность и ее виды</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5</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Семья как социальный институт</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6</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Семья и семейные ценности</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7</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Этнические общности и нации</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8</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Национальная политика в Российской Федерации</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9</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Социальные нормы и отклоняющееся поведение</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10</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Социальный контроль</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11</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Социальный конфликт</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12</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Особенности профессиональной деятельности социолога и социального психолога</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13</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Повторительно-обобщающий урок по теме "Социальная сфера"</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lastRenderedPageBreak/>
              <w:t>14</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Повторительно-обобщающий урок по теме "Социальная сфера"</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15</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Политическая власть и политические отношения</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16</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Политические институты</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17</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Политическая система</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18</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Государство - основной институт политической системы</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19</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Формы государства</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20</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Основы конституционного строя Российской Федерации</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21</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Основы конституционного строя Российской Федерации</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22</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Государство Российская Федерация</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23</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Государственное управление в Российской Федерации</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24</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Национальная безопасность</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25</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Политическая культура общества и личности</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26</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Политическая идеология</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27</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Политический процесс</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28</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Участники политического процесса</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29</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Политические партии</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30</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Типы избирательных систем</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31</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Избирательная система Российской Федерации</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32</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Политическая элита</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lastRenderedPageBreak/>
              <w:t>33</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Политическое лидерство</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34</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Повторительно-обобщающий урок по теме "Политическая сфера"</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35</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Повторительно-обобщающий урок по теме "Политическая сфера"</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36</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Система права</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37</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Правовые отношения</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38</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Правонарушения</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39</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Правонарушение и юридическая ответственность</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40</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Конституция Российской Федерации</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41</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Конституционные права и свободы человека и гражданина Российской Федерации</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42</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Конституционные обязанности гражданина Российской Федерации</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43</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Механизмы защиты прав человека</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44</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Правовое регулирование гражданских правоотношений</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45</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Организационно-правовые формы юридических лиц</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46</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Правовое регулирование семейных правоотношений</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47</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Права и обязанности родителей и детей</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48</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Правовое регулирование трудовых правоотношений</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49</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 xml:space="preserve">Особенности трудовых правоотношений </w:t>
            </w:r>
            <w:r w:rsidRPr="00844620">
              <w:rPr>
                <w:rFonts w:ascii="Times New Roman" w:hAnsi="Times New Roman"/>
                <w:color w:val="000000"/>
                <w:sz w:val="24"/>
                <w:lang w:val="ru-RU"/>
              </w:rPr>
              <w:lastRenderedPageBreak/>
              <w:t>с участием несовершеннолетних работников</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50</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Правовое регулирование налоговых правоотношений</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51</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Права и обязанности налогоплательщиков. Ответственность за налоговые правонарушения</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52</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Правовое регулирование образовательных правоотношений</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53</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Система образования в Российской Федерации</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54</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Правовое регулирование административных правоотношений</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55</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Экологическое законодательство</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56</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Уголовное право</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57</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Особенности уголовной ответственности несовершеннолетних</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58</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Основные принципы конституционного, арбитражного процессов</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59</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Основные принципы гражданского процесса</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60</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Основные принципы административного процесса</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61</w:t>
            </w:r>
          </w:p>
        </w:tc>
        <w:tc>
          <w:tcPr>
            <w:tcW w:w="3432" w:type="dxa"/>
            <w:tcMar>
              <w:top w:w="50" w:type="dxa"/>
              <w:left w:w="100" w:type="dxa"/>
            </w:tcMar>
            <w:vAlign w:val="center"/>
          </w:tcPr>
          <w:p w:rsidR="0015544F" w:rsidRDefault="00844620">
            <w:pPr>
              <w:spacing w:after="0"/>
              <w:ind w:left="135"/>
            </w:pPr>
            <w:r>
              <w:rPr>
                <w:rFonts w:ascii="Times New Roman" w:hAnsi="Times New Roman"/>
                <w:color w:val="000000"/>
                <w:sz w:val="24"/>
              </w:rPr>
              <w:t>Основные принципы уголовного процесса</w:t>
            </w:r>
          </w:p>
        </w:tc>
        <w:tc>
          <w:tcPr>
            <w:tcW w:w="802"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62</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 xml:space="preserve">Повторительно-обобщающий урок по теме "Правовое регулирование общественных отношений в Российской </w:t>
            </w:r>
            <w:r w:rsidRPr="00844620">
              <w:rPr>
                <w:rFonts w:ascii="Times New Roman" w:hAnsi="Times New Roman"/>
                <w:color w:val="000000"/>
                <w:sz w:val="24"/>
                <w:lang w:val="ru-RU"/>
              </w:rPr>
              <w:lastRenderedPageBreak/>
              <w:t>Федерации"</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63</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Повторительно-обобщающий урок по теме "Правовое регулирование общественных отношений в Российской Федерации"</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64</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65</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66</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67</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361" w:type="dxa"/>
            <w:tcMar>
              <w:top w:w="50" w:type="dxa"/>
              <w:left w:w="100" w:type="dxa"/>
            </w:tcMar>
            <w:vAlign w:val="center"/>
          </w:tcPr>
          <w:p w:rsidR="0015544F" w:rsidRDefault="00844620">
            <w:pPr>
              <w:spacing w:after="0"/>
            </w:pPr>
            <w:r>
              <w:rPr>
                <w:rFonts w:ascii="Times New Roman" w:hAnsi="Times New Roman"/>
                <w:color w:val="000000"/>
                <w:sz w:val="24"/>
              </w:rPr>
              <w:t>68</w:t>
            </w:r>
          </w:p>
        </w:tc>
        <w:tc>
          <w:tcPr>
            <w:tcW w:w="3432" w:type="dxa"/>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5544F" w:rsidRDefault="0015544F">
            <w:pPr>
              <w:spacing w:after="0"/>
              <w:ind w:left="135"/>
              <w:jc w:val="center"/>
            </w:pPr>
          </w:p>
        </w:tc>
        <w:tc>
          <w:tcPr>
            <w:tcW w:w="1598" w:type="dxa"/>
            <w:tcMar>
              <w:top w:w="50" w:type="dxa"/>
              <w:left w:w="100" w:type="dxa"/>
            </w:tcMar>
            <w:vAlign w:val="center"/>
          </w:tcPr>
          <w:p w:rsidR="0015544F" w:rsidRDefault="0015544F">
            <w:pPr>
              <w:spacing w:after="0"/>
              <w:ind w:left="135"/>
              <w:jc w:val="center"/>
            </w:pPr>
          </w:p>
        </w:tc>
        <w:tc>
          <w:tcPr>
            <w:tcW w:w="1128" w:type="dxa"/>
            <w:tcMar>
              <w:top w:w="50" w:type="dxa"/>
              <w:left w:w="100" w:type="dxa"/>
            </w:tcMar>
            <w:vAlign w:val="center"/>
          </w:tcPr>
          <w:p w:rsidR="0015544F" w:rsidRDefault="0015544F">
            <w:pPr>
              <w:spacing w:after="0"/>
              <w:ind w:left="135"/>
            </w:pPr>
          </w:p>
        </w:tc>
        <w:tc>
          <w:tcPr>
            <w:tcW w:w="1944" w:type="dxa"/>
            <w:tcMar>
              <w:top w:w="50" w:type="dxa"/>
              <w:left w:w="100" w:type="dxa"/>
            </w:tcMar>
            <w:vAlign w:val="center"/>
          </w:tcPr>
          <w:p w:rsidR="0015544F" w:rsidRDefault="0015544F">
            <w:pPr>
              <w:spacing w:after="0"/>
              <w:ind w:left="135"/>
            </w:pPr>
          </w:p>
        </w:tc>
      </w:tr>
      <w:tr w:rsidR="0015544F">
        <w:trPr>
          <w:trHeight w:val="144"/>
          <w:tblCellSpacing w:w="20" w:type="nil"/>
        </w:trPr>
        <w:tc>
          <w:tcPr>
            <w:tcW w:w="0" w:type="auto"/>
            <w:gridSpan w:val="2"/>
            <w:tcMar>
              <w:top w:w="50" w:type="dxa"/>
              <w:left w:w="100" w:type="dxa"/>
            </w:tcMar>
            <w:vAlign w:val="center"/>
          </w:tcPr>
          <w:p w:rsidR="0015544F" w:rsidRPr="00844620" w:rsidRDefault="00844620">
            <w:pPr>
              <w:spacing w:after="0"/>
              <w:ind w:left="135"/>
              <w:rPr>
                <w:lang w:val="ru-RU"/>
              </w:rPr>
            </w:pPr>
            <w:r w:rsidRPr="00844620">
              <w:rPr>
                <w:rFonts w:ascii="Times New Roman" w:hAnsi="Times New Roman"/>
                <w:b/>
                <w:color w:val="000000"/>
                <w:sz w:val="24"/>
                <w:lang w:val="ru-RU"/>
              </w:rPr>
              <w:t>ОБЩЕЕ КОЛИЧЕСТВО ЧАСОВ ПО ПРОГРАММЕ</w:t>
            </w:r>
          </w:p>
        </w:tc>
        <w:tc>
          <w:tcPr>
            <w:tcW w:w="1261" w:type="dxa"/>
            <w:tcMar>
              <w:top w:w="50" w:type="dxa"/>
              <w:left w:w="100" w:type="dxa"/>
            </w:tcMar>
            <w:vAlign w:val="center"/>
          </w:tcPr>
          <w:p w:rsidR="0015544F" w:rsidRDefault="00844620">
            <w:pPr>
              <w:spacing w:after="0"/>
              <w:ind w:left="135"/>
              <w:jc w:val="center"/>
            </w:pPr>
            <w:r w:rsidRPr="0084462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rsidR="0015544F" w:rsidRDefault="00844620">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15544F" w:rsidRDefault="0015544F"/>
        </w:tc>
      </w:tr>
    </w:tbl>
    <w:p w:rsidR="0015544F" w:rsidRDefault="0015544F">
      <w:pPr>
        <w:sectPr w:rsidR="0015544F">
          <w:pgSz w:w="16383" w:h="11906" w:orient="landscape"/>
          <w:pgMar w:top="1134" w:right="850" w:bottom="1134" w:left="1701" w:header="720" w:footer="720" w:gutter="0"/>
          <w:cols w:space="720"/>
        </w:sectPr>
      </w:pPr>
    </w:p>
    <w:p w:rsidR="0015544F" w:rsidRDefault="0015544F">
      <w:pPr>
        <w:sectPr w:rsidR="0015544F">
          <w:pgSz w:w="16383" w:h="11906" w:orient="landscape"/>
          <w:pgMar w:top="1134" w:right="850" w:bottom="1134" w:left="1701" w:header="720" w:footer="720" w:gutter="0"/>
          <w:cols w:space="720"/>
        </w:sectPr>
      </w:pPr>
    </w:p>
    <w:p w:rsidR="0015544F" w:rsidRPr="00844620" w:rsidRDefault="00844620">
      <w:pPr>
        <w:spacing w:before="199" w:after="199"/>
        <w:ind w:left="120"/>
        <w:rPr>
          <w:lang w:val="ru-RU"/>
        </w:rPr>
      </w:pPr>
      <w:bookmarkStart w:id="11" w:name="block-88471438"/>
      <w:bookmarkEnd w:id="10"/>
      <w:r w:rsidRPr="00844620">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15544F" w:rsidRDefault="00844620">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15544F" w:rsidRPr="00474689">
        <w:trPr>
          <w:trHeight w:val="144"/>
        </w:trPr>
        <w:tc>
          <w:tcPr>
            <w:tcW w:w="1988" w:type="dxa"/>
            <w:tcMar>
              <w:top w:w="50" w:type="dxa"/>
              <w:left w:w="100" w:type="dxa"/>
            </w:tcMar>
            <w:vAlign w:val="center"/>
          </w:tcPr>
          <w:p w:rsidR="0015544F" w:rsidRDefault="00844620">
            <w:pPr>
              <w:spacing w:after="0"/>
              <w:ind w:left="243"/>
            </w:pPr>
            <w:r>
              <w:rPr>
                <w:rFonts w:ascii="Times New Roman" w:hAnsi="Times New Roman"/>
                <w:b/>
                <w:color w:val="000000"/>
                <w:sz w:val="24"/>
              </w:rPr>
              <w:t xml:space="preserve"> Код проверяемого результата </w:t>
            </w:r>
          </w:p>
        </w:tc>
        <w:tc>
          <w:tcPr>
            <w:tcW w:w="11660" w:type="dxa"/>
            <w:tcMar>
              <w:top w:w="50" w:type="dxa"/>
              <w:left w:w="100" w:type="dxa"/>
            </w:tcMar>
            <w:vAlign w:val="center"/>
          </w:tcPr>
          <w:p w:rsidR="0015544F" w:rsidRPr="00844620" w:rsidRDefault="00844620">
            <w:pPr>
              <w:spacing w:after="0"/>
              <w:ind w:left="243"/>
              <w:rPr>
                <w:lang w:val="ru-RU"/>
              </w:rPr>
            </w:pPr>
            <w:r w:rsidRPr="0084462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15544F">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w:t>
            </w:r>
          </w:p>
        </w:tc>
        <w:tc>
          <w:tcPr>
            <w:tcW w:w="11660" w:type="dxa"/>
            <w:tcMar>
              <w:top w:w="50" w:type="dxa"/>
              <w:left w:w="100" w:type="dxa"/>
            </w:tcMar>
            <w:vAlign w:val="center"/>
          </w:tcPr>
          <w:p w:rsidR="0015544F" w:rsidRDefault="00844620">
            <w:pPr>
              <w:spacing w:after="0" w:line="312" w:lineRule="auto"/>
              <w:ind w:left="336"/>
              <w:jc w:val="both"/>
            </w:pPr>
            <w:r>
              <w:rPr>
                <w:rFonts w:ascii="Times New Roman" w:hAnsi="Times New Roman"/>
                <w:color w:val="000000"/>
                <w:sz w:val="24"/>
              </w:rPr>
              <w:t>Человек в обществе</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1.1</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её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её этапах в современных условиях; деятельности и её структуре; сознании, самосознании и социальном поведении; познании мира; истине и её критериях; формах и методах мышления</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1.2</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«Человек в обществе»</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1.3</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 xml:space="preserve">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w:t>
            </w:r>
            <w:r w:rsidRPr="00844620">
              <w:rPr>
                <w:rFonts w:ascii="Times New Roman" w:hAnsi="Times New Roman"/>
                <w:color w:val="000000"/>
                <w:sz w:val="24"/>
                <w:lang w:val="ru-RU"/>
              </w:rPr>
              <w:lastRenderedPageBreak/>
              <w:t xml:space="preserve">глобализация, личность, социализация, истина, мышление; </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определять различные смыслы многозначных понятий, в том числе: общество, личность, свобода;</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lastRenderedPageBreak/>
              <w:t>1.4</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характеризовать причины и последствия преобразований в жизни российского общества, противоречивого характера общественного прогресса, глобализации</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1.5</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1.6</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 xml:space="preserve">Применять знания, полученные при изучении раздела «Человек в обществе» для анализа социальной информации о многообразии путей и форм общественного развития, российском обществе, об угрозах и вызовах развития в </w:t>
            </w:r>
            <w:r>
              <w:rPr>
                <w:rFonts w:ascii="Times New Roman" w:hAnsi="Times New Roman"/>
                <w:color w:val="000000"/>
                <w:sz w:val="24"/>
              </w:rPr>
              <w:t>XXI</w:t>
            </w:r>
            <w:r w:rsidRPr="00844620">
              <w:rPr>
                <w:rFonts w:ascii="Times New Roman" w:hAnsi="Times New Roman"/>
                <w:color w:val="000000"/>
                <w:sz w:val="24"/>
                <w:lang w:val="ru-RU"/>
              </w:rPr>
              <w:t xml:space="preserve"> в.,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lastRenderedPageBreak/>
              <w:t>1.7</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об обществе, о человеке, его познавательной деятельности и творческой активности,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1.8</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pacing w:val="-2"/>
                <w:sz w:val="24"/>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«Человек в обществе»</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1.9</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Формулировать, основываясь на социальных ценностях и приобретённых знаниях о человеке в обществе,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её мотивации, этапах социализации, фактами социальной действительности, модельными ситуациями, примерами из личного социального опыта</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1.10</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 xml:space="preserve">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w:t>
            </w:r>
            <w:r w:rsidRPr="00844620">
              <w:rPr>
                <w:rFonts w:ascii="Times New Roman" w:hAnsi="Times New Roman"/>
                <w:color w:val="000000"/>
                <w:sz w:val="24"/>
                <w:lang w:val="ru-RU"/>
              </w:rPr>
              <w:lastRenderedPageBreak/>
              <w:t>давать оценку действиям людей в типичных (модельных) ситуациях с точки зрения социальных норм</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lastRenderedPageBreak/>
              <w:t>1.11</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r w:rsidR="0015544F">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w:t>
            </w:r>
          </w:p>
        </w:tc>
        <w:tc>
          <w:tcPr>
            <w:tcW w:w="11660" w:type="dxa"/>
            <w:tcMar>
              <w:top w:w="50" w:type="dxa"/>
              <w:left w:w="100" w:type="dxa"/>
            </w:tcMar>
            <w:vAlign w:val="center"/>
          </w:tcPr>
          <w:p w:rsidR="0015544F" w:rsidRDefault="00844620">
            <w:pPr>
              <w:spacing w:after="0" w:line="312" w:lineRule="auto"/>
              <w:ind w:left="336"/>
              <w:jc w:val="both"/>
            </w:pPr>
            <w:r>
              <w:rPr>
                <w:rFonts w:ascii="Times New Roman" w:hAnsi="Times New Roman"/>
                <w:color w:val="000000"/>
                <w:sz w:val="24"/>
              </w:rPr>
              <w:t>Духовная культура</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2.1</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Владеть знаниями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2.2</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«Духовная культура»</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2.3</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определять различные смыслы многозначных понятий, в том числе: культура;</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 xml:space="preserve">классифицировать и типологизировать на основе предложенных критериев используемые в социальных науках понятия и термины, </w:t>
            </w:r>
            <w:r w:rsidRPr="00844620">
              <w:rPr>
                <w:rFonts w:ascii="Times New Roman" w:hAnsi="Times New Roman"/>
                <w:color w:val="000000"/>
                <w:sz w:val="24"/>
                <w:lang w:val="ru-RU"/>
              </w:rPr>
              <w:lastRenderedPageBreak/>
              <w:t>отражающие явления и процессы социальной действительности, в том числе: виды знания, науки, религий; виды и уровни образования в Российской Федерации</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lastRenderedPageBreak/>
              <w:t>2.4</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массовой и элитарной культуры;</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характеризовать причины и последствия преобразований в духовной сфере жизни российского общества, культурного многообразия современного общества, возрастания роли науки в современном обществе; отражать связи социальных объектов и явлений с помощью различных знаковых систем, в том числе в таблицах, схемах, диаграммах, графиках</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2.5</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2.6</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Применять знания, полученные при изучении раздела «Духовная культура» для анализа социальной информации о развитии духовной культуры,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«Духовная культура»</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2.7</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 xml:space="preserve">Осуществлять учебно-исследовательскую и проектную деятельность с использованием полученных знаний об обществе, о его духовной культуре, представлять её результаты в виде </w:t>
            </w:r>
            <w:r w:rsidRPr="00844620">
              <w:rPr>
                <w:rFonts w:ascii="Times New Roman" w:hAnsi="Times New Roman"/>
                <w:color w:val="000000"/>
                <w:sz w:val="24"/>
                <w:lang w:val="ru-RU"/>
              </w:rPr>
              <w:lastRenderedPageBreak/>
              <w:t>завершённых проектов, презентаций, творческих работ социальной и междисциплинарной направленности; готовить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lastRenderedPageBreak/>
              <w:t>2.8</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«Духовная культура»</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2.9</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Формулировать, основываясь на социальных ценностях и приобретённых знаниях о духовной культуре, собственные суждения и аргументы по проблемам значения культурных ценностей и норм в жизни общества, в духовном развитии личности;</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конкретизировать теоретические положения, в том числе об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2.10</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Оценивать социальную информацию по проблемам научного познания в социально-гуманитарных науках, духовной культуры,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lastRenderedPageBreak/>
              <w:t>2.11</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r w:rsidR="0015544F">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w:t>
            </w:r>
          </w:p>
        </w:tc>
        <w:tc>
          <w:tcPr>
            <w:tcW w:w="11660" w:type="dxa"/>
            <w:tcMar>
              <w:top w:w="50" w:type="dxa"/>
              <w:left w:w="100" w:type="dxa"/>
            </w:tcMar>
            <w:vAlign w:val="center"/>
          </w:tcPr>
          <w:p w:rsidR="0015544F" w:rsidRDefault="00844620">
            <w:pPr>
              <w:spacing w:after="0" w:line="312" w:lineRule="auto"/>
              <w:ind w:left="336"/>
              <w:jc w:val="both"/>
            </w:pPr>
            <w:r>
              <w:rPr>
                <w:rFonts w:ascii="Times New Roman" w:hAnsi="Times New Roman"/>
                <w:color w:val="000000"/>
                <w:sz w:val="24"/>
              </w:rPr>
              <w:t>Экономическая жизнь общества</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3.1</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Владеть знаниями 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3.2</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«Экономическая жизнь общества»</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3.3</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 xml:space="preserve">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w:t>
            </w:r>
            <w:r w:rsidRPr="00844620">
              <w:rPr>
                <w:rFonts w:ascii="Times New Roman" w:hAnsi="Times New Roman"/>
                <w:color w:val="000000"/>
                <w:sz w:val="24"/>
                <w:lang w:val="ru-RU"/>
              </w:rPr>
              <w:lastRenderedPageBreak/>
              <w:t>регулирования экономики, международное разделение труда;</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 xml:space="preserve">определять различные смыслы многозначных понятий, в том числе: экономика, собственность; </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lastRenderedPageBreak/>
              <w:t>3.4</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Уметь устанавливать, выявлять, объяснять и конкретизировать примерами причинно-следственные, функциональные, иерархические и другие связи экономической деятельности и проблем устойчивого развития, макроэкономических показателей и качества жизни, спроса и предложения;</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характеризовать причины и последствия преобразований в экономической сфере жизни российского общества, инфляции, безработицы; экономические функции государства, Центрального банка Российской Федерации, налоговой системы Российской Федерации, предпринимательства;</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отражать связи социальных объектов и явлений с помощью различных знаковых систем, в том числе в таблицах, схемах, диаграммах, графиках</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3.5</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3.6</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pacing w:val="-2"/>
                <w:sz w:val="24"/>
                <w:lang w:val="ru-RU"/>
              </w:rPr>
              <w:t>Применять знания, полученные при изучении раздела «Экономическая жизнь общества», для анализа социальной информации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 xml:space="preserve">осуществлять поиск социальной информации, представленной в различных знаковых системах, извлекать информацию из </w:t>
            </w:r>
            <w:r w:rsidRPr="00844620">
              <w:rPr>
                <w:rFonts w:ascii="Times New Roman" w:hAnsi="Times New Roman"/>
                <w:color w:val="000000"/>
                <w:sz w:val="24"/>
                <w:lang w:val="ru-RU"/>
              </w:rPr>
              <w:lastRenderedPageBreak/>
              <w:t>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«Экономическая жизнь общества»</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lastRenderedPageBreak/>
              <w:t>3.7</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об экономической жизни общества,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3.8</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«Экономическая жизнь общества»</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3.9</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pacing w:val="-2"/>
                <w:sz w:val="24"/>
                <w:lang w:val="ru-RU"/>
              </w:rPr>
              <w:t>Формулировать, основываясь на социальных ценностях и приобретённых знаниях об экономической жизни общества, собственные суждения и аргументы по проблемам роли государства в экономике, путей достижения экономического роста, взаимосвязи экономической свободы и социальной ответственности;</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конкретизировать теоретические положения, в том числе об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молодёжи в условиях конкуренции на рынке труда, фактами социальной действительности, модельными ситуациями, примерами из личного социального опыта</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3.10</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 xml:space="preserve">Применять знания о финансах и бюджетном регулировании при </w:t>
            </w:r>
            <w:r w:rsidRPr="00844620">
              <w:rPr>
                <w:rFonts w:ascii="Times New Roman" w:hAnsi="Times New Roman"/>
                <w:color w:val="000000"/>
                <w:sz w:val="24"/>
                <w:lang w:val="ru-RU"/>
              </w:rPr>
              <w:lastRenderedPageBreak/>
              <w:t>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учётом основных способов снижения рисков и правил личной финансовой безопасности</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lastRenderedPageBreak/>
              <w:t>3.11</w:t>
            </w:r>
          </w:p>
        </w:tc>
        <w:tc>
          <w:tcPr>
            <w:tcW w:w="11660" w:type="dxa"/>
            <w:tcMar>
              <w:top w:w="50" w:type="dxa"/>
              <w:left w:w="100" w:type="dxa"/>
            </w:tcMar>
            <w:vAlign w:val="center"/>
          </w:tcPr>
          <w:p w:rsidR="0015544F" w:rsidRPr="00844620" w:rsidRDefault="00844620">
            <w:pPr>
              <w:spacing w:after="0" w:line="336" w:lineRule="auto"/>
              <w:ind w:left="336"/>
              <w:jc w:val="both"/>
              <w:rPr>
                <w:lang w:val="ru-RU"/>
              </w:rPr>
            </w:pPr>
            <w:r w:rsidRPr="00844620">
              <w:rPr>
                <w:rFonts w:ascii="Times New Roman" w:hAnsi="Times New Roman"/>
                <w:color w:val="000000"/>
                <w:sz w:val="24"/>
                <w:lang w:val="ru-RU"/>
              </w:rPr>
              <w:t>Оценивать социальную информацию по проблемам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15544F" w:rsidRPr="00474689">
        <w:trPr>
          <w:trHeight w:val="144"/>
        </w:trPr>
        <w:tc>
          <w:tcPr>
            <w:tcW w:w="1988"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3.12</w:t>
            </w:r>
          </w:p>
        </w:tc>
        <w:tc>
          <w:tcPr>
            <w:tcW w:w="11660" w:type="dxa"/>
            <w:tcMar>
              <w:top w:w="50" w:type="dxa"/>
              <w:left w:w="100" w:type="dxa"/>
            </w:tcMar>
            <w:vAlign w:val="center"/>
          </w:tcPr>
          <w:p w:rsidR="0015544F" w:rsidRPr="00844620" w:rsidRDefault="00844620">
            <w:pPr>
              <w:spacing w:after="0" w:line="336" w:lineRule="auto"/>
              <w:ind w:left="336"/>
              <w:jc w:val="both"/>
              <w:rPr>
                <w:lang w:val="ru-RU"/>
              </w:rPr>
            </w:pPr>
            <w:r w:rsidRPr="00844620">
              <w:rPr>
                <w:rFonts w:ascii="Times New Roman" w:hAnsi="Times New Roman"/>
                <w:color w:val="000000"/>
                <w:sz w:val="24"/>
                <w:lang w:val="ru-RU"/>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bl>
    <w:p w:rsidR="0015544F" w:rsidRPr="00844620" w:rsidRDefault="0015544F">
      <w:pPr>
        <w:spacing w:after="0"/>
        <w:ind w:left="120"/>
        <w:rPr>
          <w:lang w:val="ru-RU"/>
        </w:rPr>
      </w:pPr>
    </w:p>
    <w:p w:rsidR="0015544F" w:rsidRDefault="00844620">
      <w:pPr>
        <w:spacing w:before="199" w:after="199"/>
        <w:ind w:left="120"/>
      </w:pPr>
      <w:r>
        <w:rPr>
          <w:rFonts w:ascii="Times New Roman" w:hAnsi="Times New Roman"/>
          <w:b/>
          <w:color w:val="000000"/>
          <w:sz w:val="28"/>
        </w:rPr>
        <w:t>11 КЛАСС</w:t>
      </w:r>
    </w:p>
    <w:p w:rsidR="0015544F" w:rsidRDefault="0015544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15544F" w:rsidRPr="00474689">
        <w:trPr>
          <w:trHeight w:val="144"/>
        </w:trPr>
        <w:tc>
          <w:tcPr>
            <w:tcW w:w="1988" w:type="dxa"/>
            <w:tcMar>
              <w:top w:w="50" w:type="dxa"/>
              <w:left w:w="100" w:type="dxa"/>
            </w:tcMar>
            <w:vAlign w:val="center"/>
          </w:tcPr>
          <w:p w:rsidR="0015544F" w:rsidRDefault="00844620">
            <w:pPr>
              <w:spacing w:after="0"/>
              <w:ind w:left="243"/>
            </w:pPr>
            <w:r>
              <w:rPr>
                <w:rFonts w:ascii="Times New Roman" w:hAnsi="Times New Roman"/>
                <w:b/>
                <w:color w:val="000000"/>
                <w:sz w:val="24"/>
              </w:rPr>
              <w:t xml:space="preserve"> Код проверяемого результата </w:t>
            </w:r>
          </w:p>
        </w:tc>
        <w:tc>
          <w:tcPr>
            <w:tcW w:w="11660" w:type="dxa"/>
            <w:tcMar>
              <w:top w:w="50" w:type="dxa"/>
              <w:left w:w="100" w:type="dxa"/>
            </w:tcMar>
            <w:vAlign w:val="center"/>
          </w:tcPr>
          <w:p w:rsidR="0015544F" w:rsidRPr="00844620" w:rsidRDefault="00844620">
            <w:pPr>
              <w:spacing w:after="0"/>
              <w:ind w:left="243"/>
              <w:rPr>
                <w:lang w:val="ru-RU"/>
              </w:rPr>
            </w:pPr>
            <w:r w:rsidRPr="0084462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15544F">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t>1</w:t>
            </w:r>
          </w:p>
        </w:tc>
        <w:tc>
          <w:tcPr>
            <w:tcW w:w="11660" w:type="dxa"/>
            <w:tcMar>
              <w:top w:w="50" w:type="dxa"/>
              <w:left w:w="100" w:type="dxa"/>
            </w:tcMar>
            <w:vAlign w:val="center"/>
          </w:tcPr>
          <w:p w:rsidR="0015544F" w:rsidRDefault="00844620">
            <w:pPr>
              <w:spacing w:after="0" w:line="312" w:lineRule="auto"/>
              <w:ind w:left="336"/>
              <w:jc w:val="both"/>
            </w:pPr>
            <w:r>
              <w:rPr>
                <w:rFonts w:ascii="Times New Roman" w:hAnsi="Times New Roman"/>
                <w:color w:val="000000"/>
                <w:sz w:val="24"/>
              </w:rPr>
              <w:t>Социальная сфера</w:t>
            </w:r>
          </w:p>
        </w:tc>
      </w:tr>
      <w:tr w:rsidR="0015544F" w:rsidRPr="00474689">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t>1.1</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tc>
      </w:tr>
      <w:tr w:rsidR="0015544F" w:rsidRPr="00474689">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lastRenderedPageBreak/>
              <w:t>1.2</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«Социальная сфера»</w:t>
            </w:r>
          </w:p>
        </w:tc>
      </w:tr>
      <w:tr w:rsidR="0015544F" w:rsidRPr="00474689">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t>1.3</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определять различные смыслы многозначных понятий, в том числе: социальная справедливость, социальный институт;</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w:t>
            </w:r>
          </w:p>
        </w:tc>
      </w:tr>
      <w:tr w:rsidR="0015544F" w:rsidRPr="00474689">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t>1.4</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Уметь устанавливать, выявлять, объяснять причинно-следственные, функциональные, иерархические и другие связи при описании социальной структуры;</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приводить примеры взаимосвязи социальной, политической и других сфер жизни общества; права и морали;</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 xml:space="preserve">характеризовать причины и последствия преобразований в социальной сфере, возрастания социальной мобильности, сохранения социального неравенства, социальных конфликтов, отклоняющегося (девиантного) поведения; </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 xml:space="preserve">характеризовать функции семьи, социальных норм, включая нормы права; социального контроля; </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lastRenderedPageBreak/>
              <w:t>отражать связи социальных объектов и явлений с помощью различных знаковых систем, в том числе в таблицах, схемах, диаграммах, графиках</w:t>
            </w:r>
          </w:p>
        </w:tc>
      </w:tr>
      <w:tr w:rsidR="0015544F" w:rsidRPr="00474689">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lastRenderedPageBreak/>
              <w:t>1.5</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Иметь представления о методах изучения социальной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15544F" w:rsidRPr="00474689">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t>1.6</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Применять знания, полученные при изучении раздела «Социальная сфера», для анализа социальной информации о социальном развитии российского общества,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осуществлять поиск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«Социальная сфера»</w:t>
            </w:r>
          </w:p>
        </w:tc>
      </w:tr>
      <w:tr w:rsidR="0015544F" w:rsidRPr="00474689">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t>1.7</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 структуре общества, социальных отношениях,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планы развёрнутых ответов; анализировать неадаптированные тексты</w:t>
            </w:r>
          </w:p>
        </w:tc>
      </w:tr>
      <w:tr w:rsidR="0015544F" w:rsidRPr="00474689">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t>1.8</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 xml:space="preserve">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w:t>
            </w:r>
            <w:r w:rsidRPr="00844620">
              <w:rPr>
                <w:rFonts w:ascii="Times New Roman" w:hAnsi="Times New Roman"/>
                <w:color w:val="000000"/>
                <w:sz w:val="24"/>
                <w:lang w:val="ru-RU"/>
              </w:rPr>
              <w:lastRenderedPageBreak/>
              <w:t>информационно-коммуникационных технологий в решении различных задач при изучении раздела «Социальная сфера»</w:t>
            </w:r>
          </w:p>
        </w:tc>
      </w:tr>
      <w:tr w:rsidR="0015544F" w:rsidRPr="00474689">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lastRenderedPageBreak/>
              <w:t>1.9</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Формулировать на основе социальных ценностей и приобретённых знаний о структуре общества и социальных взаимодействиях собственные суждения и аргументы по проблемам социальной мобильности, её форм и каналов в современном российском обществе; миграционных процессов; тенденций развития семьи;</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незащищённых слоёв общества и мерах социальной поддержки семьи в Российской Федерации фактами социальной действительности, модельными ситуациями, примерами из личного социального опыта</w:t>
            </w:r>
          </w:p>
        </w:tc>
      </w:tr>
      <w:tr w:rsidR="0015544F" w:rsidRPr="00474689">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t>1.10</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Оценивать социальную информацию по проблемам социальных отношений,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15544F" w:rsidRPr="00474689">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t>1.11</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15544F">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t>2</w:t>
            </w:r>
          </w:p>
        </w:tc>
        <w:tc>
          <w:tcPr>
            <w:tcW w:w="11660" w:type="dxa"/>
            <w:tcMar>
              <w:top w:w="50" w:type="dxa"/>
              <w:left w:w="100" w:type="dxa"/>
            </w:tcMar>
            <w:vAlign w:val="center"/>
          </w:tcPr>
          <w:p w:rsidR="0015544F" w:rsidRDefault="00844620">
            <w:pPr>
              <w:spacing w:after="0" w:line="312" w:lineRule="auto"/>
              <w:ind w:left="336"/>
              <w:jc w:val="both"/>
            </w:pPr>
            <w:r>
              <w:rPr>
                <w:rFonts w:ascii="Times New Roman" w:hAnsi="Times New Roman"/>
                <w:color w:val="000000"/>
                <w:sz w:val="24"/>
              </w:rPr>
              <w:t>Политическая сфера</w:t>
            </w:r>
          </w:p>
        </w:tc>
      </w:tr>
      <w:tr w:rsidR="0015544F" w:rsidRPr="00474689">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t>2.1</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 xml:space="preserve">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w:t>
            </w:r>
            <w:r w:rsidRPr="00844620">
              <w:rPr>
                <w:rFonts w:ascii="Times New Roman" w:hAnsi="Times New Roman"/>
                <w:color w:val="000000"/>
                <w:sz w:val="24"/>
                <w:lang w:val="ru-RU"/>
              </w:rPr>
              <w:lastRenderedPageBreak/>
              <w:t>государственной власти</w:t>
            </w:r>
          </w:p>
        </w:tc>
      </w:tr>
      <w:tr w:rsidR="0015544F" w:rsidRPr="00474689">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lastRenderedPageBreak/>
              <w:t>2.2</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«Политическая сфера»</w:t>
            </w:r>
          </w:p>
        </w:tc>
      </w:tr>
      <w:tr w:rsidR="0015544F" w:rsidRPr="00474689">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t>2.3</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определять различные смыслы многозначных понятий, в том числе: власть;</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формы государства, политические партии, виды политического лидерства, избирательных и партийных систем, политических идеологий</w:t>
            </w:r>
          </w:p>
        </w:tc>
      </w:tr>
      <w:tr w:rsidR="0015544F" w:rsidRPr="00474689">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t>2.4</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её политического поведения;</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приводить примеры взаимосвязи социальной, политической и других сфер жизни общества;</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характеризовать причины и последствия преобразований в политической сфере, абсентеизма, коррупции;</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 xml:space="preserve">характеризовать функции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lastRenderedPageBreak/>
              <w:t>отражать связи социальных объектов и явлений с помощью различных знаковых систем, в том числе в таблицах, схемах, диаграммах, графиках</w:t>
            </w:r>
          </w:p>
        </w:tc>
      </w:tr>
      <w:tr w:rsidR="0015544F" w:rsidRPr="00474689">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lastRenderedPageBreak/>
              <w:t>2.5</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15544F" w:rsidRPr="00113A24">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t>2.6</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Применять знания, полученные при изучении раздела «Политическая сфера», для анализа социальной информации о политическом развитии российского общества, направлениях государственной политики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осуществлять поиск политической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«Политическая сфера»</w:t>
            </w:r>
          </w:p>
        </w:tc>
      </w:tr>
      <w:tr w:rsidR="0015544F" w:rsidRPr="00113A24">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t>2.7</w:t>
            </w:r>
          </w:p>
        </w:tc>
        <w:tc>
          <w:tcPr>
            <w:tcW w:w="11660" w:type="dxa"/>
            <w:tcMar>
              <w:top w:w="50" w:type="dxa"/>
              <w:left w:w="100" w:type="dxa"/>
            </w:tcMar>
            <w:vAlign w:val="center"/>
          </w:tcPr>
          <w:p w:rsidR="0015544F" w:rsidRPr="00844620" w:rsidRDefault="00844620">
            <w:pPr>
              <w:spacing w:after="0" w:line="336" w:lineRule="auto"/>
              <w:ind w:left="336"/>
              <w:jc w:val="both"/>
              <w:rPr>
                <w:lang w:val="ru-RU"/>
              </w:rPr>
            </w:pPr>
            <w:r w:rsidRPr="00844620">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 политической сфере, представлять её результаты в виде завершённых проектов, презентаций, творческих работ социальной и междисциплинарной направленности; готовить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15544F" w:rsidRPr="00113A24">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t>2.8</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 xml:space="preserve">Использовать политические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w:t>
            </w:r>
            <w:r w:rsidRPr="00844620">
              <w:rPr>
                <w:rFonts w:ascii="Times New Roman" w:hAnsi="Times New Roman"/>
                <w:color w:val="000000"/>
                <w:sz w:val="24"/>
                <w:lang w:val="ru-RU"/>
              </w:rPr>
              <w:lastRenderedPageBreak/>
              <w:t>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«Политическая сфера»</w:t>
            </w:r>
          </w:p>
        </w:tc>
      </w:tr>
      <w:tr w:rsidR="0015544F" w:rsidRPr="00113A24">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lastRenderedPageBreak/>
              <w:t>2.9</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Формулировать на основе социальных ценностей и приобретённых знаний о политической сфере собственные суждения и аргументы по проблемам участия субъектов политики в политическом процессе, опасности коррупции и необходимости борьбы с ней;</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использовать ключевые понятия, теоретические положения, в том числе об особенностях политической власти, структуре политической системы; роли сети Интернета в современной политической коммуникации;</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конкретизировать теоретические положения о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фактами социальной действительности, модельными ситуациями, примерами из личного социального опыта</w:t>
            </w:r>
          </w:p>
        </w:tc>
      </w:tr>
      <w:tr w:rsidR="0015544F" w:rsidRPr="00113A24">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t>2.10</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Оценивать социальную информацию по проблемам политической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15544F" w:rsidRPr="00113A24">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t>2.11</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15544F" w:rsidRPr="00113A24">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t>3</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Правовое регулирование общественных отношений в Российской Федерации</w:t>
            </w:r>
          </w:p>
        </w:tc>
      </w:tr>
      <w:tr w:rsidR="0015544F" w:rsidRPr="00113A24">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lastRenderedPageBreak/>
              <w:t>3.1</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Владеть знаниями 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ребёнка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tc>
      </w:tr>
      <w:tr w:rsidR="0015544F" w:rsidRPr="00113A24">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t>3.2</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«Правовое регулирование общественных отношений в Российской Федерации»</w:t>
            </w:r>
          </w:p>
        </w:tc>
      </w:tr>
      <w:tr w:rsidR="0015544F" w:rsidRPr="00113A24">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t>3.3</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определять различные смыслы многозначных понятий;</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 xml:space="preserve">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w:t>
            </w:r>
            <w:r w:rsidRPr="00844620">
              <w:rPr>
                <w:rFonts w:ascii="Times New Roman" w:hAnsi="Times New Roman"/>
                <w:color w:val="000000"/>
                <w:sz w:val="24"/>
                <w:lang w:val="ru-RU"/>
              </w:rPr>
              <w:lastRenderedPageBreak/>
              <w:t>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tc>
      </w:tr>
      <w:tr w:rsidR="0015544F" w:rsidRPr="00113A24">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lastRenderedPageBreak/>
              <w:t>3.4</w:t>
            </w:r>
          </w:p>
        </w:tc>
        <w:tc>
          <w:tcPr>
            <w:tcW w:w="11660" w:type="dxa"/>
            <w:tcMar>
              <w:top w:w="50" w:type="dxa"/>
              <w:left w:w="100" w:type="dxa"/>
            </w:tcMar>
            <w:vAlign w:val="center"/>
          </w:tcPr>
          <w:p w:rsidR="0015544F" w:rsidRPr="00844620" w:rsidRDefault="00844620">
            <w:pPr>
              <w:spacing w:after="0" w:line="324" w:lineRule="auto"/>
              <w:ind w:left="336"/>
              <w:jc w:val="both"/>
              <w:rPr>
                <w:lang w:val="ru-RU"/>
              </w:rPr>
            </w:pPr>
            <w:r w:rsidRPr="00844620">
              <w:rPr>
                <w:rFonts w:ascii="Times New Roman" w:hAnsi="Times New Roman"/>
                <w:color w:val="000000"/>
                <w:sz w:val="24"/>
                <w:lang w:val="ru-RU"/>
              </w:rPr>
              <w:t>Уметь устанавливать, выявлять, объяснять причинно-следственные, функциональные, иерархические и другие связи при описании системы права, нормативно-правовых актов, прав, свобод и обязанностей;</w:t>
            </w:r>
          </w:p>
          <w:p w:rsidR="0015544F" w:rsidRPr="00844620" w:rsidRDefault="00844620">
            <w:pPr>
              <w:spacing w:after="0" w:line="324" w:lineRule="auto"/>
              <w:ind w:left="336"/>
              <w:jc w:val="both"/>
              <w:rPr>
                <w:lang w:val="ru-RU"/>
              </w:rPr>
            </w:pPr>
            <w:r w:rsidRPr="00844620">
              <w:rPr>
                <w:rFonts w:ascii="Times New Roman" w:hAnsi="Times New Roman"/>
                <w:color w:val="000000"/>
                <w:sz w:val="24"/>
                <w:lang w:val="ru-RU"/>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15544F" w:rsidRPr="00844620" w:rsidRDefault="00844620">
            <w:pPr>
              <w:spacing w:after="0" w:line="324" w:lineRule="auto"/>
              <w:ind w:left="336"/>
              <w:jc w:val="both"/>
              <w:rPr>
                <w:lang w:val="ru-RU"/>
              </w:rPr>
            </w:pPr>
            <w:r w:rsidRPr="00844620">
              <w:rPr>
                <w:rFonts w:ascii="Times New Roman" w:hAnsi="Times New Roman"/>
                <w:color w:val="000000"/>
                <w:sz w:val="24"/>
                <w:lang w:val="ru-RU"/>
              </w:rPr>
              <w:t>характеризовать причины и последствия преобразований в правовом регулировании общественных отношений в Российской Федерации, правонарушения и юридической ответственности за него, коррупции;</w:t>
            </w:r>
          </w:p>
          <w:p w:rsidR="0015544F" w:rsidRPr="00844620" w:rsidRDefault="00844620">
            <w:pPr>
              <w:spacing w:after="0" w:line="324" w:lineRule="auto"/>
              <w:ind w:left="336"/>
              <w:jc w:val="both"/>
              <w:rPr>
                <w:lang w:val="ru-RU"/>
              </w:rPr>
            </w:pPr>
            <w:r w:rsidRPr="00844620">
              <w:rPr>
                <w:rFonts w:ascii="Times New Roman" w:hAnsi="Times New Roman"/>
                <w:color w:val="000000"/>
                <w:sz w:val="24"/>
                <w:lang w:val="ru-RU"/>
              </w:rPr>
              <w:t>характеризовать функции правоохранительных органов;</w:t>
            </w:r>
          </w:p>
          <w:p w:rsidR="0015544F" w:rsidRPr="00844620" w:rsidRDefault="00844620">
            <w:pPr>
              <w:spacing w:after="0" w:line="324" w:lineRule="auto"/>
              <w:ind w:left="336"/>
              <w:jc w:val="both"/>
              <w:rPr>
                <w:lang w:val="ru-RU"/>
              </w:rPr>
            </w:pPr>
            <w:r w:rsidRPr="00844620">
              <w:rPr>
                <w:rFonts w:ascii="Times New Roman" w:hAnsi="Times New Roman"/>
                <w:color w:val="000000"/>
                <w:sz w:val="24"/>
                <w:lang w:val="ru-RU"/>
              </w:rPr>
              <w:t>отражать связи социальных объектов и явлений с помощью различных знаковых систем, в том числе в таблицах, схемах, диаграммах, графиках</w:t>
            </w:r>
          </w:p>
        </w:tc>
      </w:tr>
      <w:tr w:rsidR="0015544F" w:rsidRPr="00113A24">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t>3.5</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Иметь представления о методах изучения социальной, политической сфер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15544F" w:rsidRPr="00113A24">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t>3.6</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Применять знания, полученные при изучении раздела «Правовое регулирование общественных отношений в Российской Федерации», для анализа социальной информации о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 xml:space="preserve">осуществлять поиск правовой информации, представленной в </w:t>
            </w:r>
            <w:r w:rsidRPr="00844620">
              <w:rPr>
                <w:rFonts w:ascii="Times New Roman" w:hAnsi="Times New Roman"/>
                <w:color w:val="000000"/>
                <w:sz w:val="24"/>
                <w:lang w:val="ru-RU"/>
              </w:rPr>
              <w:lastRenderedPageBreak/>
              <w:t>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«Правовое регулирование общественных отношений в Российской Федерации»</w:t>
            </w:r>
          </w:p>
        </w:tc>
      </w:tr>
      <w:tr w:rsidR="0015544F" w:rsidRPr="00113A24">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lastRenderedPageBreak/>
              <w:t>3.7</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 правовом регулировании и законодательстве Российской Федерации,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15544F" w:rsidRPr="00113A24">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t>3.8</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Использовать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«Правовое регулирование общественных отношений в Российской Федерации»</w:t>
            </w:r>
          </w:p>
        </w:tc>
      </w:tr>
      <w:tr w:rsidR="0015544F" w:rsidRPr="00113A24">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t>3.9</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Формулировать на основе социальных ценностей и приобретённых знаний собственные суждения и аргументы о соотношении прав и свобод человека с обязанностями и правовой ответственностью;</w:t>
            </w:r>
          </w:p>
          <w:p w:rsidR="0015544F" w:rsidRPr="00844620" w:rsidRDefault="00844620">
            <w:pPr>
              <w:spacing w:after="0" w:line="312" w:lineRule="auto"/>
              <w:ind w:left="336"/>
              <w:jc w:val="both"/>
              <w:rPr>
                <w:lang w:val="ru-RU"/>
              </w:rPr>
            </w:pPr>
            <w:r w:rsidRPr="00844620">
              <w:rPr>
                <w:rFonts w:ascii="Times New Roman" w:hAnsi="Times New Roman"/>
                <w:color w:val="000000"/>
                <w:spacing w:val="-2"/>
                <w:sz w:val="24"/>
                <w:lang w:val="ru-RU"/>
              </w:rPr>
              <w:t>использовать ключевые понятия, теоретические положения, в том числе о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 xml:space="preserve">конкретизировать теоретические положения об основах </w:t>
            </w:r>
            <w:r w:rsidRPr="00844620">
              <w:rPr>
                <w:rFonts w:ascii="Times New Roman" w:hAnsi="Times New Roman"/>
                <w:color w:val="000000"/>
                <w:sz w:val="24"/>
                <w:lang w:val="ru-RU"/>
              </w:rPr>
              <w:lastRenderedPageBreak/>
              <w:t>конституционного строя Российской Федерации; субъектах гражданских правоотношений; юридической ответственности и её видах; правовом регулировании оказания образовательных услуг; порядке приёма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tc>
      </w:tr>
      <w:tr w:rsidR="0015544F" w:rsidRPr="00113A24">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lastRenderedPageBreak/>
              <w:t>3.10</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tc>
      </w:tr>
      <w:tr w:rsidR="0015544F" w:rsidRPr="00113A24">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t>3.11</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типичных (модельных) ситуациях с точки зрения социальных норм, в том числе норм морали и права</w:t>
            </w:r>
          </w:p>
        </w:tc>
      </w:tr>
      <w:tr w:rsidR="0015544F" w:rsidRPr="00113A24">
        <w:trPr>
          <w:trHeight w:val="144"/>
        </w:trPr>
        <w:tc>
          <w:tcPr>
            <w:tcW w:w="1988" w:type="dxa"/>
            <w:tcMar>
              <w:top w:w="50" w:type="dxa"/>
              <w:left w:w="100" w:type="dxa"/>
            </w:tcMar>
            <w:vAlign w:val="center"/>
          </w:tcPr>
          <w:p w:rsidR="0015544F" w:rsidRDefault="00844620">
            <w:pPr>
              <w:spacing w:after="0" w:line="312" w:lineRule="auto"/>
              <w:ind w:left="336"/>
              <w:jc w:val="center"/>
            </w:pPr>
            <w:r>
              <w:rPr>
                <w:rFonts w:ascii="Times New Roman" w:hAnsi="Times New Roman"/>
                <w:color w:val="000000"/>
                <w:sz w:val="24"/>
              </w:rPr>
              <w:t>3.12</w:t>
            </w:r>
          </w:p>
        </w:tc>
        <w:tc>
          <w:tcPr>
            <w:tcW w:w="11660"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bl>
    <w:p w:rsidR="0015544F" w:rsidRPr="00844620" w:rsidRDefault="0015544F">
      <w:pPr>
        <w:rPr>
          <w:lang w:val="ru-RU"/>
        </w:rPr>
        <w:sectPr w:rsidR="0015544F" w:rsidRPr="00844620">
          <w:pgSz w:w="11906" w:h="16383"/>
          <w:pgMar w:top="1134" w:right="850" w:bottom="1134" w:left="1701" w:header="720" w:footer="720" w:gutter="0"/>
          <w:cols w:space="720"/>
        </w:sectPr>
      </w:pPr>
    </w:p>
    <w:p w:rsidR="0015544F" w:rsidRDefault="00844620">
      <w:pPr>
        <w:spacing w:before="199" w:after="199"/>
        <w:ind w:left="120"/>
      </w:pPr>
      <w:bookmarkStart w:id="12" w:name="block-88471439"/>
      <w:bookmarkEnd w:id="11"/>
      <w:r>
        <w:rPr>
          <w:rFonts w:ascii="Times New Roman" w:hAnsi="Times New Roman"/>
          <w:b/>
          <w:color w:val="000000"/>
          <w:sz w:val="28"/>
        </w:rPr>
        <w:lastRenderedPageBreak/>
        <w:t>ПРОВЕРЯЕМЫЕ ЭЛЕМЕНТЫ СОДЕРЖАНИЯ</w:t>
      </w:r>
    </w:p>
    <w:p w:rsidR="0015544F" w:rsidRDefault="0015544F">
      <w:pPr>
        <w:spacing w:before="199" w:after="199"/>
        <w:ind w:left="120"/>
      </w:pPr>
    </w:p>
    <w:p w:rsidR="0015544F" w:rsidRDefault="00844620">
      <w:pPr>
        <w:spacing w:before="199" w:after="199"/>
        <w:ind w:left="120"/>
      </w:pPr>
      <w:r>
        <w:rPr>
          <w:rFonts w:ascii="Times New Roman" w:hAnsi="Times New Roman"/>
          <w:b/>
          <w:color w:val="000000"/>
          <w:sz w:val="28"/>
        </w:rPr>
        <w:t>10 КЛАСС</w:t>
      </w:r>
    </w:p>
    <w:p w:rsidR="0015544F" w:rsidRDefault="0015544F">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8404"/>
      </w:tblGrid>
      <w:tr w:rsidR="0015544F">
        <w:trPr>
          <w:trHeight w:val="144"/>
        </w:trPr>
        <w:tc>
          <w:tcPr>
            <w:tcW w:w="1065" w:type="dxa"/>
            <w:tcMar>
              <w:top w:w="50" w:type="dxa"/>
              <w:left w:w="100" w:type="dxa"/>
            </w:tcMar>
            <w:vAlign w:val="center"/>
          </w:tcPr>
          <w:p w:rsidR="0015544F" w:rsidRDefault="00844620">
            <w:pPr>
              <w:spacing w:after="0"/>
              <w:ind w:left="243"/>
            </w:pPr>
            <w:r>
              <w:rPr>
                <w:rFonts w:ascii="Times New Roman" w:hAnsi="Times New Roman"/>
                <w:b/>
                <w:color w:val="000000"/>
                <w:sz w:val="24"/>
              </w:rPr>
              <w:t xml:space="preserve"> Код </w:t>
            </w:r>
          </w:p>
        </w:tc>
        <w:tc>
          <w:tcPr>
            <w:tcW w:w="13649" w:type="dxa"/>
            <w:tcMar>
              <w:top w:w="50" w:type="dxa"/>
              <w:left w:w="100" w:type="dxa"/>
            </w:tcMar>
            <w:vAlign w:val="center"/>
          </w:tcPr>
          <w:p w:rsidR="0015544F" w:rsidRDefault="00844620">
            <w:pPr>
              <w:spacing w:after="0"/>
              <w:ind w:left="243"/>
            </w:pPr>
            <w:r>
              <w:rPr>
                <w:rFonts w:ascii="Times New Roman" w:hAnsi="Times New Roman"/>
                <w:b/>
                <w:color w:val="000000"/>
                <w:sz w:val="24"/>
              </w:rPr>
              <w:t xml:space="preserve"> Проверяемый элемент содержания </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w:t>
            </w:r>
          </w:p>
        </w:tc>
        <w:tc>
          <w:tcPr>
            <w:tcW w:w="13649" w:type="dxa"/>
            <w:tcMar>
              <w:top w:w="50" w:type="dxa"/>
              <w:left w:w="100" w:type="dxa"/>
            </w:tcMar>
            <w:vAlign w:val="center"/>
          </w:tcPr>
          <w:p w:rsidR="0015544F" w:rsidRDefault="00844620">
            <w:pPr>
              <w:spacing w:after="0" w:line="336" w:lineRule="auto"/>
              <w:ind w:left="336"/>
              <w:jc w:val="both"/>
            </w:pPr>
            <w:r>
              <w:rPr>
                <w:rFonts w:ascii="Times New Roman" w:hAnsi="Times New Roman"/>
                <w:color w:val="000000"/>
                <w:sz w:val="24"/>
              </w:rPr>
              <w:t>Человек в обществе</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1.1</w:t>
            </w:r>
          </w:p>
        </w:tc>
        <w:tc>
          <w:tcPr>
            <w:tcW w:w="13649" w:type="dxa"/>
            <w:tcMar>
              <w:top w:w="50" w:type="dxa"/>
              <w:left w:w="100" w:type="dxa"/>
            </w:tcMar>
            <w:vAlign w:val="center"/>
          </w:tcPr>
          <w:p w:rsidR="0015544F" w:rsidRPr="00844620" w:rsidRDefault="00844620">
            <w:pPr>
              <w:spacing w:after="0" w:line="336" w:lineRule="auto"/>
              <w:ind w:left="336"/>
              <w:jc w:val="both"/>
              <w:rPr>
                <w:lang w:val="ru-RU"/>
              </w:rPr>
            </w:pPr>
            <w:r w:rsidRPr="00844620">
              <w:rPr>
                <w:rFonts w:ascii="Times New Roman" w:hAnsi="Times New Roman"/>
                <w:color w:val="000000"/>
                <w:sz w:val="24"/>
                <w:lang w:val="ru-RU"/>
              </w:rPr>
              <w:t>Общество как система. Общественные отношения. Связи между подсистемами и элементами общества</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1.2</w:t>
            </w:r>
          </w:p>
        </w:tc>
        <w:tc>
          <w:tcPr>
            <w:tcW w:w="13649" w:type="dxa"/>
            <w:tcMar>
              <w:top w:w="50" w:type="dxa"/>
              <w:left w:w="100" w:type="dxa"/>
            </w:tcMar>
            <w:vAlign w:val="center"/>
          </w:tcPr>
          <w:p w:rsidR="0015544F" w:rsidRPr="00844620" w:rsidRDefault="00844620">
            <w:pPr>
              <w:spacing w:after="0" w:line="336" w:lineRule="auto"/>
              <w:ind w:left="336"/>
              <w:jc w:val="both"/>
              <w:rPr>
                <w:lang w:val="ru-RU"/>
              </w:rPr>
            </w:pPr>
            <w:r w:rsidRPr="00844620">
              <w:rPr>
                <w:rFonts w:ascii="Times New Roman" w:hAnsi="Times New Roman"/>
                <w:color w:val="000000"/>
                <w:sz w:val="24"/>
                <w:lang w:val="ru-RU"/>
              </w:rPr>
              <w:t>Общественные потребности и социальные институты. Признаки и функции социальных институтов</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1.3</w:t>
            </w:r>
          </w:p>
        </w:tc>
        <w:tc>
          <w:tcPr>
            <w:tcW w:w="13649" w:type="dxa"/>
            <w:tcMar>
              <w:top w:w="50" w:type="dxa"/>
              <w:left w:w="100" w:type="dxa"/>
            </w:tcMar>
            <w:vAlign w:val="center"/>
          </w:tcPr>
          <w:p w:rsidR="0015544F" w:rsidRDefault="00844620">
            <w:pPr>
              <w:spacing w:after="0" w:line="336" w:lineRule="auto"/>
              <w:ind w:left="336"/>
              <w:jc w:val="both"/>
            </w:pPr>
            <w:r w:rsidRPr="00844620">
              <w:rPr>
                <w:rFonts w:ascii="Times New Roman" w:hAnsi="Times New Roman"/>
                <w:color w:val="000000"/>
                <w:sz w:val="24"/>
                <w:lang w:val="ru-RU"/>
              </w:rPr>
              <w:t xml:space="preserve">Типы обществ. Постиндустриальное (информационное) общество и его особенности. </w:t>
            </w:r>
            <w:r>
              <w:rPr>
                <w:rFonts w:ascii="Times New Roman" w:hAnsi="Times New Roman"/>
                <w:color w:val="000000"/>
                <w:sz w:val="24"/>
              </w:rPr>
              <w:t>Роль массовой коммуникации в современном обществе</w:t>
            </w:r>
          </w:p>
        </w:tc>
      </w:tr>
      <w:tr w:rsidR="0015544F" w:rsidRPr="00844620">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1.4</w:t>
            </w:r>
          </w:p>
        </w:tc>
        <w:tc>
          <w:tcPr>
            <w:tcW w:w="13649" w:type="dxa"/>
            <w:tcMar>
              <w:top w:w="50" w:type="dxa"/>
              <w:left w:w="100" w:type="dxa"/>
            </w:tcMar>
            <w:vAlign w:val="center"/>
          </w:tcPr>
          <w:p w:rsidR="0015544F" w:rsidRPr="00844620" w:rsidRDefault="00844620">
            <w:pPr>
              <w:spacing w:after="0" w:line="336" w:lineRule="auto"/>
              <w:ind w:left="336"/>
              <w:jc w:val="both"/>
              <w:rPr>
                <w:lang w:val="ru-RU"/>
              </w:rPr>
            </w:pPr>
            <w:r w:rsidRPr="00844620">
              <w:rPr>
                <w:rFonts w:ascii="Times New Roman" w:hAnsi="Times New Roman"/>
                <w:color w:val="000000"/>
                <w:sz w:val="24"/>
                <w:lang w:val="ru-RU"/>
              </w:rPr>
              <w:t>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1.5</w:t>
            </w:r>
          </w:p>
        </w:tc>
        <w:tc>
          <w:tcPr>
            <w:tcW w:w="13649" w:type="dxa"/>
            <w:tcMar>
              <w:top w:w="50" w:type="dxa"/>
              <w:left w:w="100" w:type="dxa"/>
            </w:tcMar>
            <w:vAlign w:val="center"/>
          </w:tcPr>
          <w:p w:rsidR="0015544F" w:rsidRPr="00844620" w:rsidRDefault="00844620">
            <w:pPr>
              <w:spacing w:after="0" w:line="336" w:lineRule="auto"/>
              <w:ind w:left="336"/>
              <w:jc w:val="both"/>
              <w:rPr>
                <w:lang w:val="ru-RU"/>
              </w:rPr>
            </w:pPr>
            <w:r w:rsidRPr="00844620">
              <w:rPr>
                <w:rFonts w:ascii="Times New Roman" w:hAnsi="Times New Roman"/>
                <w:color w:val="000000"/>
                <w:sz w:val="24"/>
                <w:lang w:val="ru-RU"/>
              </w:rPr>
              <w:t xml:space="preserve">Глобализация и её противоречивые последствия. Российское общество и человек перед лицом угроз и вызовов </w:t>
            </w:r>
            <w:r>
              <w:rPr>
                <w:rFonts w:ascii="Times New Roman" w:hAnsi="Times New Roman"/>
                <w:color w:val="000000"/>
                <w:sz w:val="24"/>
              </w:rPr>
              <w:t>XXI</w:t>
            </w:r>
            <w:r w:rsidRPr="00844620">
              <w:rPr>
                <w:rFonts w:ascii="Times New Roman" w:hAnsi="Times New Roman"/>
                <w:color w:val="000000"/>
                <w:sz w:val="24"/>
                <w:lang w:val="ru-RU"/>
              </w:rPr>
              <w:t xml:space="preserve"> в.</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1.6</w:t>
            </w:r>
          </w:p>
        </w:tc>
        <w:tc>
          <w:tcPr>
            <w:tcW w:w="13649" w:type="dxa"/>
            <w:tcMar>
              <w:top w:w="50" w:type="dxa"/>
              <w:left w:w="100" w:type="dxa"/>
            </w:tcMar>
            <w:vAlign w:val="center"/>
          </w:tcPr>
          <w:p w:rsidR="0015544F" w:rsidRDefault="00844620">
            <w:pPr>
              <w:spacing w:after="0" w:line="336" w:lineRule="auto"/>
              <w:ind w:left="336"/>
              <w:jc w:val="both"/>
            </w:pPr>
            <w:r w:rsidRPr="00844620">
              <w:rPr>
                <w:rFonts w:ascii="Times New Roman" w:hAnsi="Times New Roman"/>
                <w:color w:val="000000"/>
                <w:sz w:val="24"/>
                <w:lang w:val="ru-RU"/>
              </w:rPr>
              <w:t xml:space="preserve">Человек как результат биологической и социокультурной эволюции. Влияние социокультурных факторов на формирование личности. </w:t>
            </w:r>
            <w:r>
              <w:rPr>
                <w:rFonts w:ascii="Times New Roman" w:hAnsi="Times New Roman"/>
                <w:color w:val="000000"/>
                <w:sz w:val="24"/>
              </w:rPr>
              <w:t>Личность в современном обществе. Коммуникативные качества личности</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1.7</w:t>
            </w:r>
          </w:p>
        </w:tc>
        <w:tc>
          <w:tcPr>
            <w:tcW w:w="13649" w:type="dxa"/>
            <w:tcMar>
              <w:top w:w="50" w:type="dxa"/>
              <w:left w:w="100" w:type="dxa"/>
            </w:tcMar>
            <w:vAlign w:val="center"/>
          </w:tcPr>
          <w:p w:rsidR="0015544F" w:rsidRDefault="00844620">
            <w:pPr>
              <w:spacing w:after="0" w:line="336" w:lineRule="auto"/>
              <w:ind w:left="336"/>
              <w:jc w:val="both"/>
            </w:pPr>
            <w:r w:rsidRPr="00844620">
              <w:rPr>
                <w:rFonts w:ascii="Times New Roman" w:hAnsi="Times New Roman"/>
                <w:color w:val="000000"/>
                <w:sz w:val="24"/>
                <w:lang w:val="ru-RU"/>
              </w:rPr>
              <w:t xml:space="preserve">Общественное и индивидуальное сознание. Самосознание и социальное поведение. </w:t>
            </w:r>
            <w:r>
              <w:rPr>
                <w:rFonts w:ascii="Times New Roman" w:hAnsi="Times New Roman"/>
                <w:color w:val="000000"/>
                <w:sz w:val="24"/>
              </w:rPr>
              <w:t>Мировоззрение, его роль в жизнедеятельности человека</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1.8</w:t>
            </w:r>
          </w:p>
        </w:tc>
        <w:tc>
          <w:tcPr>
            <w:tcW w:w="13649" w:type="dxa"/>
            <w:tcMar>
              <w:top w:w="50" w:type="dxa"/>
              <w:left w:w="100" w:type="dxa"/>
            </w:tcMar>
            <w:vAlign w:val="center"/>
          </w:tcPr>
          <w:p w:rsidR="0015544F" w:rsidRDefault="00844620">
            <w:pPr>
              <w:spacing w:after="0" w:line="336" w:lineRule="auto"/>
              <w:ind w:left="336"/>
              <w:jc w:val="both"/>
            </w:pPr>
            <w:r w:rsidRPr="00844620">
              <w:rPr>
                <w:rFonts w:ascii="Times New Roman" w:hAnsi="Times New Roman"/>
                <w:color w:val="000000"/>
                <w:sz w:val="24"/>
                <w:lang w:val="ru-RU"/>
              </w:rPr>
              <w:t xml:space="preserve">Социализация личности и её этапы. </w:t>
            </w:r>
            <w:r>
              <w:rPr>
                <w:rFonts w:ascii="Times New Roman" w:hAnsi="Times New Roman"/>
                <w:color w:val="000000"/>
                <w:sz w:val="24"/>
              </w:rPr>
              <w:t>Агенты (институты) социализации</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1.9</w:t>
            </w:r>
          </w:p>
        </w:tc>
        <w:tc>
          <w:tcPr>
            <w:tcW w:w="13649" w:type="dxa"/>
            <w:tcMar>
              <w:top w:w="50" w:type="dxa"/>
              <w:left w:w="100" w:type="dxa"/>
            </w:tcMar>
            <w:vAlign w:val="center"/>
          </w:tcPr>
          <w:p w:rsidR="0015544F" w:rsidRDefault="00844620">
            <w:pPr>
              <w:spacing w:after="0" w:line="336" w:lineRule="auto"/>
              <w:ind w:left="336"/>
              <w:jc w:val="both"/>
            </w:pPr>
            <w:r w:rsidRPr="00844620">
              <w:rPr>
                <w:rFonts w:ascii="Times New Roman" w:hAnsi="Times New Roman"/>
                <w:color w:val="000000"/>
                <w:sz w:val="24"/>
                <w:lang w:val="ru-RU"/>
              </w:rPr>
              <w:t xml:space="preserve">Деятельность и её структура. Мотивация деятельности. Потребности и интересы. Многообразие видов деятельности. </w:t>
            </w:r>
            <w:r>
              <w:rPr>
                <w:rFonts w:ascii="Times New Roman" w:hAnsi="Times New Roman"/>
                <w:color w:val="000000"/>
                <w:sz w:val="24"/>
              </w:rPr>
              <w:t>Свобода и необходимость в деятельности человека</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1.10</w:t>
            </w:r>
          </w:p>
        </w:tc>
        <w:tc>
          <w:tcPr>
            <w:tcW w:w="13649" w:type="dxa"/>
            <w:tcMar>
              <w:top w:w="50" w:type="dxa"/>
              <w:left w:w="100" w:type="dxa"/>
            </w:tcMar>
            <w:vAlign w:val="center"/>
          </w:tcPr>
          <w:p w:rsidR="0015544F" w:rsidRPr="00844620" w:rsidRDefault="00844620">
            <w:pPr>
              <w:spacing w:after="0" w:line="336" w:lineRule="auto"/>
              <w:ind w:left="336"/>
              <w:jc w:val="both"/>
              <w:rPr>
                <w:lang w:val="ru-RU"/>
              </w:rPr>
            </w:pPr>
            <w:r w:rsidRPr="00844620">
              <w:rPr>
                <w:rFonts w:ascii="Times New Roman" w:hAnsi="Times New Roman"/>
                <w:color w:val="000000"/>
                <w:sz w:val="24"/>
                <w:lang w:val="ru-RU"/>
              </w:rPr>
              <w:t>Познание мира. Чувственное и рациональное познание. Знание как результат познавательной деятельности, его виды</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1.11</w:t>
            </w:r>
          </w:p>
        </w:tc>
        <w:tc>
          <w:tcPr>
            <w:tcW w:w="13649" w:type="dxa"/>
            <w:tcMar>
              <w:top w:w="50" w:type="dxa"/>
              <w:left w:w="100" w:type="dxa"/>
            </w:tcMar>
            <w:vAlign w:val="center"/>
          </w:tcPr>
          <w:p w:rsidR="0015544F" w:rsidRPr="00844620" w:rsidRDefault="00844620">
            <w:pPr>
              <w:spacing w:after="0" w:line="336" w:lineRule="auto"/>
              <w:ind w:left="336"/>
              <w:jc w:val="both"/>
              <w:rPr>
                <w:lang w:val="ru-RU"/>
              </w:rPr>
            </w:pPr>
            <w:r w:rsidRPr="00844620">
              <w:rPr>
                <w:rFonts w:ascii="Times New Roman" w:hAnsi="Times New Roman"/>
                <w:color w:val="000000"/>
                <w:sz w:val="24"/>
                <w:lang w:val="ru-RU"/>
              </w:rPr>
              <w:t>Мышление, его формы и методы</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1.12</w:t>
            </w:r>
          </w:p>
        </w:tc>
        <w:tc>
          <w:tcPr>
            <w:tcW w:w="13649" w:type="dxa"/>
            <w:tcMar>
              <w:top w:w="50" w:type="dxa"/>
              <w:left w:w="100" w:type="dxa"/>
            </w:tcMar>
            <w:vAlign w:val="center"/>
          </w:tcPr>
          <w:p w:rsidR="0015544F" w:rsidRPr="00844620" w:rsidRDefault="00844620">
            <w:pPr>
              <w:spacing w:after="0" w:line="336" w:lineRule="auto"/>
              <w:ind w:left="336"/>
              <w:jc w:val="both"/>
              <w:rPr>
                <w:lang w:val="ru-RU"/>
              </w:rPr>
            </w:pPr>
            <w:r w:rsidRPr="00844620">
              <w:rPr>
                <w:rFonts w:ascii="Times New Roman" w:hAnsi="Times New Roman"/>
                <w:color w:val="000000"/>
                <w:sz w:val="24"/>
                <w:lang w:val="ru-RU"/>
              </w:rPr>
              <w:t>Понятие истины, её критерии. Абсолютная, относительная истина</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w:t>
            </w:r>
          </w:p>
        </w:tc>
        <w:tc>
          <w:tcPr>
            <w:tcW w:w="13649" w:type="dxa"/>
            <w:tcMar>
              <w:top w:w="50" w:type="dxa"/>
              <w:left w:w="100" w:type="dxa"/>
            </w:tcMar>
            <w:vAlign w:val="center"/>
          </w:tcPr>
          <w:p w:rsidR="0015544F" w:rsidRDefault="00844620">
            <w:pPr>
              <w:spacing w:after="0" w:line="336" w:lineRule="auto"/>
              <w:ind w:left="336"/>
              <w:jc w:val="both"/>
            </w:pPr>
            <w:r>
              <w:rPr>
                <w:rFonts w:ascii="Times New Roman" w:hAnsi="Times New Roman"/>
                <w:color w:val="000000"/>
                <w:sz w:val="24"/>
              </w:rPr>
              <w:t>Духовная культура</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2.1</w:t>
            </w:r>
          </w:p>
        </w:tc>
        <w:tc>
          <w:tcPr>
            <w:tcW w:w="13649" w:type="dxa"/>
            <w:tcMar>
              <w:top w:w="50" w:type="dxa"/>
              <w:left w:w="100" w:type="dxa"/>
            </w:tcMar>
            <w:vAlign w:val="center"/>
          </w:tcPr>
          <w:p w:rsidR="0015544F" w:rsidRPr="00844620" w:rsidRDefault="00844620">
            <w:pPr>
              <w:spacing w:after="0" w:line="336" w:lineRule="auto"/>
              <w:ind w:left="336"/>
              <w:jc w:val="both"/>
              <w:rPr>
                <w:lang w:val="ru-RU"/>
              </w:rPr>
            </w:pPr>
            <w:r w:rsidRPr="00844620">
              <w:rPr>
                <w:rFonts w:ascii="Times New Roman" w:hAnsi="Times New Roman"/>
                <w:color w:val="000000"/>
                <w:sz w:val="24"/>
                <w:lang w:val="ru-RU"/>
              </w:rPr>
              <w:t xml:space="preserve">Духовная деятельность человека. Духовные ценности российского общества. Материальная и духовная культура. Формы культуры. Народная, </w:t>
            </w:r>
            <w:r w:rsidRPr="00844620">
              <w:rPr>
                <w:rFonts w:ascii="Times New Roman" w:hAnsi="Times New Roman"/>
                <w:color w:val="000000"/>
                <w:sz w:val="24"/>
                <w:lang w:val="ru-RU"/>
              </w:rPr>
              <w:lastRenderedPageBreak/>
              <w:t>массовая и элитарная культура</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lastRenderedPageBreak/>
              <w:t>2.2</w:t>
            </w:r>
          </w:p>
        </w:tc>
        <w:tc>
          <w:tcPr>
            <w:tcW w:w="13649" w:type="dxa"/>
            <w:tcMar>
              <w:top w:w="50" w:type="dxa"/>
              <w:left w:w="100" w:type="dxa"/>
            </w:tcMar>
            <w:vAlign w:val="center"/>
          </w:tcPr>
          <w:p w:rsidR="0015544F" w:rsidRDefault="00844620">
            <w:pPr>
              <w:spacing w:after="0" w:line="336" w:lineRule="auto"/>
              <w:ind w:left="336"/>
              <w:jc w:val="both"/>
            </w:pPr>
            <w:r w:rsidRPr="00844620">
              <w:rPr>
                <w:rFonts w:ascii="Times New Roman" w:hAnsi="Times New Roman"/>
                <w:color w:val="000000"/>
                <w:sz w:val="24"/>
                <w:lang w:val="ru-RU"/>
              </w:rPr>
              <w:t xml:space="preserve">Молодёжная субкультура. Контркультура. Функции культуры. Культурное многообразие современного общества. Диалог культур. </w:t>
            </w:r>
            <w:r>
              <w:rPr>
                <w:rFonts w:ascii="Times New Roman" w:hAnsi="Times New Roman"/>
                <w:color w:val="000000"/>
                <w:sz w:val="24"/>
              </w:rPr>
              <w:t>Вклад российской культуры в формирование ценностей современного общества</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2.3</w:t>
            </w:r>
          </w:p>
        </w:tc>
        <w:tc>
          <w:tcPr>
            <w:tcW w:w="13649" w:type="dxa"/>
            <w:tcMar>
              <w:top w:w="50" w:type="dxa"/>
              <w:left w:w="100" w:type="dxa"/>
            </w:tcMar>
            <w:vAlign w:val="center"/>
          </w:tcPr>
          <w:p w:rsidR="0015544F" w:rsidRDefault="00844620">
            <w:pPr>
              <w:spacing w:after="0" w:line="336" w:lineRule="auto"/>
              <w:ind w:left="336"/>
              <w:jc w:val="both"/>
            </w:pPr>
            <w:r w:rsidRPr="00844620">
              <w:rPr>
                <w:rFonts w:ascii="Times New Roman" w:hAnsi="Times New Roman"/>
                <w:color w:val="000000"/>
                <w:sz w:val="24"/>
                <w:lang w:val="ru-RU"/>
              </w:rPr>
              <w:t xml:space="preserve">Мораль как общечеловеческая ценность и социальный регулятор. </w:t>
            </w:r>
            <w:r>
              <w:rPr>
                <w:rFonts w:ascii="Times New Roman" w:hAnsi="Times New Roman"/>
                <w:color w:val="000000"/>
                <w:sz w:val="24"/>
              </w:rPr>
              <w:t>Категории морали. Гражданственность. Патриотизм</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2.4</w:t>
            </w:r>
          </w:p>
        </w:tc>
        <w:tc>
          <w:tcPr>
            <w:tcW w:w="13649" w:type="dxa"/>
            <w:tcMar>
              <w:top w:w="50" w:type="dxa"/>
              <w:left w:w="100" w:type="dxa"/>
            </w:tcMar>
            <w:vAlign w:val="center"/>
          </w:tcPr>
          <w:p w:rsidR="0015544F" w:rsidRPr="00844620" w:rsidRDefault="00844620">
            <w:pPr>
              <w:spacing w:after="0" w:line="336" w:lineRule="auto"/>
              <w:ind w:left="336"/>
              <w:jc w:val="both"/>
              <w:rPr>
                <w:lang w:val="ru-RU"/>
              </w:rPr>
            </w:pPr>
            <w:r w:rsidRPr="00844620">
              <w:rPr>
                <w:rFonts w:ascii="Times New Roman" w:hAnsi="Times New Roman"/>
                <w:color w:val="000000"/>
                <w:sz w:val="24"/>
                <w:lang w:val="ru-RU"/>
              </w:rPr>
              <w:t xml:space="preserve">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w:t>
            </w:r>
            <w:r w:rsidRPr="00FA4226">
              <w:rPr>
                <w:rFonts w:ascii="Times New Roman" w:hAnsi="Times New Roman"/>
                <w:color w:val="000000"/>
                <w:sz w:val="24"/>
                <w:lang w:val="ru-RU"/>
              </w:rPr>
              <w:t xml:space="preserve">Наука. Функции науки. </w:t>
            </w:r>
            <w:r w:rsidRPr="00844620">
              <w:rPr>
                <w:rFonts w:ascii="Times New Roman" w:hAnsi="Times New Roman"/>
                <w:color w:val="000000"/>
                <w:sz w:val="24"/>
                <w:lang w:val="ru-RU"/>
              </w:rPr>
              <w:t>Возрастание роли науки в современном обществе. Направления научно-технологического развития и научные достижения Российской Федерации</w:t>
            </w:r>
          </w:p>
        </w:tc>
      </w:tr>
      <w:tr w:rsidR="0015544F" w:rsidRPr="00844620">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2.5</w:t>
            </w:r>
          </w:p>
        </w:tc>
        <w:tc>
          <w:tcPr>
            <w:tcW w:w="13649" w:type="dxa"/>
            <w:tcMar>
              <w:top w:w="50" w:type="dxa"/>
              <w:left w:w="100" w:type="dxa"/>
            </w:tcMar>
            <w:vAlign w:val="center"/>
          </w:tcPr>
          <w:p w:rsidR="0015544F" w:rsidRPr="00844620" w:rsidRDefault="00844620">
            <w:pPr>
              <w:spacing w:after="0" w:line="336" w:lineRule="auto"/>
              <w:ind w:left="336"/>
              <w:jc w:val="both"/>
              <w:rPr>
                <w:lang w:val="ru-RU"/>
              </w:rPr>
            </w:pPr>
            <w:r w:rsidRPr="00844620">
              <w:rPr>
                <w:rFonts w:ascii="Times New Roman" w:hAnsi="Times New Roman"/>
                <w:color w:val="000000"/>
                <w:sz w:val="24"/>
                <w:lang w:val="ru-RU"/>
              </w:rPr>
              <w:t>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2.6</w:t>
            </w:r>
          </w:p>
        </w:tc>
        <w:tc>
          <w:tcPr>
            <w:tcW w:w="13649" w:type="dxa"/>
            <w:tcMar>
              <w:top w:w="50" w:type="dxa"/>
              <w:left w:w="100" w:type="dxa"/>
            </w:tcMar>
            <w:vAlign w:val="center"/>
          </w:tcPr>
          <w:p w:rsidR="0015544F" w:rsidRDefault="00844620">
            <w:pPr>
              <w:spacing w:after="0" w:line="336" w:lineRule="auto"/>
              <w:ind w:left="336"/>
              <w:jc w:val="both"/>
            </w:pPr>
            <w:r w:rsidRPr="00844620">
              <w:rPr>
                <w:rFonts w:ascii="Times New Roman" w:hAnsi="Times New Roman"/>
                <w:color w:val="000000"/>
                <w:sz w:val="24"/>
                <w:lang w:val="ru-RU"/>
              </w:rPr>
              <w:t xml:space="preserve">Религия, её роль в жизни общества и человека. Мировые и национальные религии. Значение поддержания межконфессионального мира в Российской Федерации. </w:t>
            </w:r>
            <w:r>
              <w:rPr>
                <w:rFonts w:ascii="Times New Roman" w:hAnsi="Times New Roman"/>
                <w:color w:val="000000"/>
                <w:sz w:val="24"/>
              </w:rPr>
              <w:t>Свобода совести</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2.7</w:t>
            </w:r>
          </w:p>
        </w:tc>
        <w:tc>
          <w:tcPr>
            <w:tcW w:w="13649" w:type="dxa"/>
            <w:tcMar>
              <w:top w:w="50" w:type="dxa"/>
              <w:left w:w="100" w:type="dxa"/>
            </w:tcMar>
            <w:vAlign w:val="center"/>
          </w:tcPr>
          <w:p w:rsidR="0015544F" w:rsidRDefault="00844620">
            <w:pPr>
              <w:spacing w:after="0" w:line="336" w:lineRule="auto"/>
              <w:ind w:left="336"/>
              <w:jc w:val="both"/>
            </w:pPr>
            <w:r w:rsidRPr="00844620">
              <w:rPr>
                <w:rFonts w:ascii="Times New Roman" w:hAnsi="Times New Roman"/>
                <w:color w:val="000000"/>
                <w:sz w:val="24"/>
                <w:lang w:val="ru-RU"/>
              </w:rPr>
              <w:t xml:space="preserve">Искусство, его основные функции. Особенности искусства как формы духовной культуры. </w:t>
            </w:r>
            <w:r>
              <w:rPr>
                <w:rFonts w:ascii="Times New Roman" w:hAnsi="Times New Roman"/>
                <w:color w:val="000000"/>
                <w:sz w:val="24"/>
              </w:rPr>
              <w:t>Достижения современного российского искусства</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2.8</w:t>
            </w:r>
          </w:p>
        </w:tc>
        <w:tc>
          <w:tcPr>
            <w:tcW w:w="13649" w:type="dxa"/>
            <w:tcMar>
              <w:top w:w="50" w:type="dxa"/>
              <w:left w:w="100" w:type="dxa"/>
            </w:tcMar>
            <w:vAlign w:val="center"/>
          </w:tcPr>
          <w:p w:rsidR="0015544F" w:rsidRPr="00844620" w:rsidRDefault="00844620">
            <w:pPr>
              <w:spacing w:after="0" w:line="336" w:lineRule="auto"/>
              <w:ind w:left="336"/>
              <w:jc w:val="both"/>
              <w:rPr>
                <w:lang w:val="ru-RU"/>
              </w:rPr>
            </w:pPr>
            <w:r w:rsidRPr="00844620">
              <w:rPr>
                <w:rFonts w:ascii="Times New Roman" w:hAnsi="Times New Roman"/>
                <w:color w:val="000000"/>
                <w:sz w:val="24"/>
                <w:lang w:val="ru-RU"/>
              </w:rPr>
              <w:t>Особенности профессиональной деятельности в сфере науки, образования, искусства</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w:t>
            </w:r>
          </w:p>
        </w:tc>
        <w:tc>
          <w:tcPr>
            <w:tcW w:w="13649" w:type="dxa"/>
            <w:tcMar>
              <w:top w:w="50" w:type="dxa"/>
              <w:left w:w="100" w:type="dxa"/>
            </w:tcMar>
            <w:vAlign w:val="center"/>
          </w:tcPr>
          <w:p w:rsidR="0015544F" w:rsidRDefault="00844620">
            <w:pPr>
              <w:spacing w:after="0" w:line="336" w:lineRule="auto"/>
              <w:ind w:left="336"/>
              <w:jc w:val="both"/>
            </w:pPr>
            <w:r>
              <w:rPr>
                <w:rFonts w:ascii="Times New Roman" w:hAnsi="Times New Roman"/>
                <w:color w:val="000000"/>
                <w:sz w:val="24"/>
              </w:rPr>
              <w:t>Экономическая жизнь общества</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3.1</w:t>
            </w:r>
          </w:p>
        </w:tc>
        <w:tc>
          <w:tcPr>
            <w:tcW w:w="13649" w:type="dxa"/>
            <w:tcMar>
              <w:top w:w="50" w:type="dxa"/>
              <w:left w:w="100" w:type="dxa"/>
            </w:tcMar>
            <w:vAlign w:val="center"/>
          </w:tcPr>
          <w:p w:rsidR="0015544F" w:rsidRPr="00844620" w:rsidRDefault="00844620">
            <w:pPr>
              <w:spacing w:after="0" w:line="336" w:lineRule="auto"/>
              <w:ind w:left="336"/>
              <w:jc w:val="both"/>
              <w:rPr>
                <w:lang w:val="ru-RU"/>
              </w:rPr>
            </w:pPr>
            <w:r w:rsidRPr="00844620">
              <w:rPr>
                <w:rFonts w:ascii="Times New Roman" w:hAnsi="Times New Roman"/>
                <w:color w:val="000000"/>
                <w:sz w:val="24"/>
                <w:lang w:val="ru-RU"/>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3.2</w:t>
            </w:r>
          </w:p>
        </w:tc>
        <w:tc>
          <w:tcPr>
            <w:tcW w:w="13649" w:type="dxa"/>
            <w:tcMar>
              <w:top w:w="50" w:type="dxa"/>
              <w:left w:w="100" w:type="dxa"/>
            </w:tcMar>
            <w:vAlign w:val="center"/>
          </w:tcPr>
          <w:p w:rsidR="0015544F" w:rsidRDefault="00844620">
            <w:pPr>
              <w:spacing w:after="0" w:line="336" w:lineRule="auto"/>
              <w:ind w:left="336"/>
              <w:jc w:val="both"/>
            </w:pPr>
            <w:r>
              <w:rPr>
                <w:rFonts w:ascii="Times New Roman" w:hAnsi="Times New Roman"/>
                <w:color w:val="000000"/>
                <w:sz w:val="24"/>
              </w:rPr>
              <w:t>Типы экономических систем</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3.3</w:t>
            </w:r>
          </w:p>
        </w:tc>
        <w:tc>
          <w:tcPr>
            <w:tcW w:w="13649" w:type="dxa"/>
            <w:tcMar>
              <w:top w:w="50" w:type="dxa"/>
              <w:left w:w="100" w:type="dxa"/>
            </w:tcMar>
            <w:vAlign w:val="center"/>
          </w:tcPr>
          <w:p w:rsidR="0015544F" w:rsidRDefault="00844620">
            <w:pPr>
              <w:spacing w:after="0" w:line="336" w:lineRule="auto"/>
              <w:ind w:left="336"/>
              <w:jc w:val="both"/>
            </w:pPr>
            <w:r w:rsidRPr="00844620">
              <w:rPr>
                <w:rFonts w:ascii="Times New Roman" w:hAnsi="Times New Roman"/>
                <w:color w:val="000000"/>
                <w:sz w:val="24"/>
                <w:lang w:val="ru-RU"/>
              </w:rPr>
              <w:t xml:space="preserve">Экономический рост и пути его достижения. </w:t>
            </w:r>
            <w:r>
              <w:rPr>
                <w:rFonts w:ascii="Times New Roman" w:hAnsi="Times New Roman"/>
                <w:color w:val="000000"/>
                <w:sz w:val="24"/>
              </w:rPr>
              <w:t>Факторы долгосрочного экономического роста</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3.4</w:t>
            </w:r>
          </w:p>
        </w:tc>
        <w:tc>
          <w:tcPr>
            <w:tcW w:w="13649" w:type="dxa"/>
            <w:tcMar>
              <w:top w:w="50" w:type="dxa"/>
              <w:left w:w="100" w:type="dxa"/>
            </w:tcMar>
            <w:vAlign w:val="center"/>
          </w:tcPr>
          <w:p w:rsidR="0015544F" w:rsidRDefault="00844620">
            <w:pPr>
              <w:spacing w:after="0" w:line="336" w:lineRule="auto"/>
              <w:ind w:left="336"/>
              <w:jc w:val="both"/>
            </w:pPr>
            <w:r w:rsidRPr="00844620">
              <w:rPr>
                <w:rFonts w:ascii="Times New Roman" w:hAnsi="Times New Roman"/>
                <w:color w:val="000000"/>
                <w:sz w:val="24"/>
                <w:lang w:val="ru-RU"/>
              </w:rPr>
              <w:t xml:space="preserve">Понятие экономического цикла. Фазы экономического цикла. </w:t>
            </w:r>
            <w:r>
              <w:rPr>
                <w:rFonts w:ascii="Times New Roman" w:hAnsi="Times New Roman"/>
                <w:color w:val="000000"/>
                <w:sz w:val="24"/>
              </w:rPr>
              <w:t>Причины экономических циклов</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3.5</w:t>
            </w:r>
          </w:p>
        </w:tc>
        <w:tc>
          <w:tcPr>
            <w:tcW w:w="13649" w:type="dxa"/>
            <w:tcMar>
              <w:top w:w="50" w:type="dxa"/>
              <w:left w:w="100" w:type="dxa"/>
            </w:tcMar>
            <w:vAlign w:val="center"/>
          </w:tcPr>
          <w:p w:rsidR="0015544F" w:rsidRPr="00844620" w:rsidRDefault="00844620">
            <w:pPr>
              <w:spacing w:after="0" w:line="336" w:lineRule="auto"/>
              <w:ind w:left="336"/>
              <w:jc w:val="both"/>
              <w:rPr>
                <w:lang w:val="ru-RU"/>
              </w:rPr>
            </w:pPr>
            <w:r w:rsidRPr="00844620">
              <w:rPr>
                <w:rFonts w:ascii="Times New Roman" w:hAnsi="Times New Roman"/>
                <w:color w:val="000000"/>
                <w:sz w:val="24"/>
                <w:lang w:val="ru-RU"/>
              </w:rPr>
              <w:t>Рыночный спрос. Закон спроса. Эластичность спроса. Рыночное предложение. Закон предложения. Эластичность предложения</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3.6</w:t>
            </w:r>
          </w:p>
        </w:tc>
        <w:tc>
          <w:tcPr>
            <w:tcW w:w="13649" w:type="dxa"/>
            <w:tcMar>
              <w:top w:w="50" w:type="dxa"/>
              <w:left w:w="100" w:type="dxa"/>
            </w:tcMar>
            <w:vAlign w:val="center"/>
          </w:tcPr>
          <w:p w:rsidR="0015544F" w:rsidRDefault="00844620">
            <w:pPr>
              <w:spacing w:after="0" w:line="336" w:lineRule="auto"/>
              <w:ind w:left="336"/>
              <w:jc w:val="both"/>
            </w:pPr>
            <w:r w:rsidRPr="00844620">
              <w:rPr>
                <w:rFonts w:ascii="Times New Roman" w:hAnsi="Times New Roman"/>
                <w:color w:val="000000"/>
                <w:sz w:val="24"/>
                <w:lang w:val="ru-RU"/>
              </w:rPr>
              <w:t xml:space="preserve">Функционирование рынков. Рынки труда, капитала, земли, информации. </w:t>
            </w:r>
            <w:r w:rsidRPr="00844620">
              <w:rPr>
                <w:rFonts w:ascii="Times New Roman" w:hAnsi="Times New Roman"/>
                <w:color w:val="000000"/>
                <w:sz w:val="24"/>
                <w:lang w:val="ru-RU"/>
              </w:rPr>
              <w:lastRenderedPageBreak/>
              <w:t xml:space="preserve">Государственное регулирование рынков. Конкуренция и монополия. Государственная политика по развитию конкуренции. </w:t>
            </w:r>
            <w:r>
              <w:rPr>
                <w:rFonts w:ascii="Times New Roman" w:hAnsi="Times New Roman"/>
                <w:color w:val="000000"/>
                <w:sz w:val="24"/>
              </w:rPr>
              <w:t>Антимонопольное регулирование в Российской Федерации</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lastRenderedPageBreak/>
              <w:t>3.7</w:t>
            </w:r>
          </w:p>
        </w:tc>
        <w:tc>
          <w:tcPr>
            <w:tcW w:w="13649" w:type="dxa"/>
            <w:tcMar>
              <w:top w:w="50" w:type="dxa"/>
              <w:left w:w="100" w:type="dxa"/>
            </w:tcMar>
            <w:vAlign w:val="center"/>
          </w:tcPr>
          <w:p w:rsidR="0015544F" w:rsidRPr="00844620" w:rsidRDefault="00844620">
            <w:pPr>
              <w:spacing w:after="0" w:line="336" w:lineRule="auto"/>
              <w:ind w:left="336"/>
              <w:jc w:val="both"/>
              <w:rPr>
                <w:lang w:val="ru-RU"/>
              </w:rPr>
            </w:pPr>
            <w:r w:rsidRPr="00844620">
              <w:rPr>
                <w:rFonts w:ascii="Times New Roman" w:hAnsi="Times New Roman"/>
                <w:color w:val="000000"/>
                <w:sz w:val="24"/>
                <w:lang w:val="ru-RU"/>
              </w:rPr>
              <w:t>Рынок труда. Заработная плата и стимулирование труда. Особенности труда молодёжи. Деятельность профсоюзов. Занятость и безработица. Причины и виды безработицы. Государственная политика Российской Федерации в области занятости</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3.8</w:t>
            </w:r>
          </w:p>
        </w:tc>
        <w:tc>
          <w:tcPr>
            <w:tcW w:w="13649" w:type="dxa"/>
            <w:tcMar>
              <w:top w:w="50" w:type="dxa"/>
              <w:left w:w="100" w:type="dxa"/>
            </w:tcMar>
            <w:vAlign w:val="center"/>
          </w:tcPr>
          <w:p w:rsidR="0015544F" w:rsidRPr="00844620" w:rsidRDefault="00844620">
            <w:pPr>
              <w:spacing w:after="0" w:line="336" w:lineRule="auto"/>
              <w:ind w:left="336"/>
              <w:jc w:val="both"/>
              <w:rPr>
                <w:lang w:val="ru-RU"/>
              </w:rPr>
            </w:pPr>
            <w:r w:rsidRPr="00844620">
              <w:rPr>
                <w:rFonts w:ascii="Times New Roman" w:hAnsi="Times New Roman"/>
                <w:color w:val="000000"/>
                <w:sz w:val="24"/>
                <w:lang w:val="ru-RU"/>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3.9</w:t>
            </w:r>
          </w:p>
        </w:tc>
        <w:tc>
          <w:tcPr>
            <w:tcW w:w="13649" w:type="dxa"/>
            <w:tcMar>
              <w:top w:w="50" w:type="dxa"/>
              <w:left w:w="100" w:type="dxa"/>
            </w:tcMar>
            <w:vAlign w:val="center"/>
          </w:tcPr>
          <w:p w:rsidR="0015544F" w:rsidRDefault="00844620">
            <w:pPr>
              <w:spacing w:after="0" w:line="336" w:lineRule="auto"/>
              <w:ind w:left="336"/>
              <w:jc w:val="both"/>
            </w:pPr>
            <w:r w:rsidRPr="00844620">
              <w:rPr>
                <w:rFonts w:ascii="Times New Roman" w:hAnsi="Times New Roman"/>
                <w:color w:val="000000"/>
                <w:sz w:val="24"/>
                <w:lang w:val="ru-RU"/>
              </w:rPr>
              <w:t xml:space="preserve">Предприятие в экономике. Цели предприятия. </w:t>
            </w:r>
            <w:r>
              <w:rPr>
                <w:rFonts w:ascii="Times New Roman" w:hAnsi="Times New Roman"/>
                <w:color w:val="000000"/>
                <w:sz w:val="24"/>
              </w:rPr>
              <w:t>Факторы производства</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3.10</w:t>
            </w:r>
          </w:p>
        </w:tc>
        <w:tc>
          <w:tcPr>
            <w:tcW w:w="13649" w:type="dxa"/>
            <w:tcMar>
              <w:top w:w="50" w:type="dxa"/>
              <w:left w:w="100" w:type="dxa"/>
            </w:tcMar>
            <w:vAlign w:val="center"/>
          </w:tcPr>
          <w:p w:rsidR="0015544F" w:rsidRDefault="00844620">
            <w:pPr>
              <w:spacing w:after="0" w:line="336" w:lineRule="auto"/>
              <w:ind w:left="336"/>
              <w:jc w:val="both"/>
            </w:pPr>
            <w:r w:rsidRPr="00844620">
              <w:rPr>
                <w:rFonts w:ascii="Times New Roman" w:hAnsi="Times New Roman"/>
                <w:color w:val="000000"/>
                <w:sz w:val="24"/>
                <w:lang w:val="ru-RU"/>
              </w:rPr>
              <w:t xml:space="preserve">Альтернативная стоимость, способы и источники финансирования предприятий. </w:t>
            </w:r>
            <w:r>
              <w:rPr>
                <w:rFonts w:ascii="Times New Roman" w:hAnsi="Times New Roman"/>
                <w:color w:val="000000"/>
                <w:sz w:val="24"/>
              </w:rPr>
              <w:t>Издержки, их виды. Выручка, прибыль</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3.11</w:t>
            </w:r>
          </w:p>
        </w:tc>
        <w:tc>
          <w:tcPr>
            <w:tcW w:w="13649" w:type="dxa"/>
            <w:tcMar>
              <w:top w:w="50" w:type="dxa"/>
              <w:left w:w="100" w:type="dxa"/>
            </w:tcMar>
            <w:vAlign w:val="center"/>
          </w:tcPr>
          <w:p w:rsidR="0015544F" w:rsidRDefault="00844620">
            <w:pPr>
              <w:spacing w:after="0" w:line="336" w:lineRule="auto"/>
              <w:ind w:left="336"/>
              <w:jc w:val="both"/>
            </w:pPr>
            <w:r w:rsidRPr="00844620">
              <w:rPr>
                <w:rFonts w:ascii="Times New Roman" w:hAnsi="Times New Roman"/>
                <w:color w:val="000000"/>
                <w:sz w:val="24"/>
                <w:lang w:val="ru-RU"/>
              </w:rPr>
              <w:t xml:space="preserve">Поддержка малого и среднего предпринимательства в Российской Федерации. </w:t>
            </w:r>
            <w:r>
              <w:rPr>
                <w:rFonts w:ascii="Times New Roman" w:hAnsi="Times New Roman"/>
                <w:color w:val="000000"/>
                <w:sz w:val="24"/>
              </w:rPr>
              <w:t>Государственная политика импортозамещения в Российской Федерации</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3.12</w:t>
            </w:r>
          </w:p>
        </w:tc>
        <w:tc>
          <w:tcPr>
            <w:tcW w:w="13649" w:type="dxa"/>
            <w:tcMar>
              <w:top w:w="50" w:type="dxa"/>
              <w:left w:w="100" w:type="dxa"/>
            </w:tcMar>
            <w:vAlign w:val="center"/>
          </w:tcPr>
          <w:p w:rsidR="0015544F" w:rsidRDefault="00844620">
            <w:pPr>
              <w:spacing w:after="0" w:line="336" w:lineRule="auto"/>
              <w:ind w:left="336"/>
              <w:jc w:val="both"/>
            </w:pPr>
            <w:r w:rsidRPr="00844620">
              <w:rPr>
                <w:rFonts w:ascii="Times New Roman" w:hAnsi="Times New Roman"/>
                <w:color w:val="000000"/>
                <w:sz w:val="24"/>
                <w:lang w:val="ru-RU"/>
              </w:rPr>
              <w:t xml:space="preserve">Финансовый рынок. Финансовые институты. Банки. Банковская система. Центральный банк Российской Федерации: задачи и функции. </w:t>
            </w:r>
            <w:r>
              <w:rPr>
                <w:rFonts w:ascii="Times New Roman" w:hAnsi="Times New Roman"/>
                <w:color w:val="000000"/>
                <w:sz w:val="24"/>
              </w:rPr>
              <w:t>Цифровые финансовые услуги. Финансовые технологии и финансовая безопасность</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3.13</w:t>
            </w:r>
          </w:p>
        </w:tc>
        <w:tc>
          <w:tcPr>
            <w:tcW w:w="13649" w:type="dxa"/>
            <w:tcMar>
              <w:top w:w="50" w:type="dxa"/>
              <w:left w:w="100" w:type="dxa"/>
            </w:tcMar>
            <w:vAlign w:val="center"/>
          </w:tcPr>
          <w:p w:rsidR="0015544F" w:rsidRDefault="00844620">
            <w:pPr>
              <w:spacing w:after="0" w:line="336" w:lineRule="auto"/>
              <w:ind w:left="336"/>
              <w:jc w:val="both"/>
            </w:pPr>
            <w:r w:rsidRPr="00844620">
              <w:rPr>
                <w:rFonts w:ascii="Times New Roman" w:hAnsi="Times New Roman"/>
                <w:color w:val="000000"/>
                <w:sz w:val="24"/>
                <w:lang w:val="ru-RU"/>
              </w:rPr>
              <w:t xml:space="preserve">Денежные агрегаты. Монетарная политика Банка России. </w:t>
            </w:r>
            <w:r>
              <w:rPr>
                <w:rFonts w:ascii="Times New Roman" w:hAnsi="Times New Roman"/>
                <w:color w:val="000000"/>
                <w:sz w:val="24"/>
              </w:rPr>
              <w:t>Инфляция: причины, виды, последствия</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3.14</w:t>
            </w:r>
          </w:p>
        </w:tc>
        <w:tc>
          <w:tcPr>
            <w:tcW w:w="13649" w:type="dxa"/>
            <w:tcMar>
              <w:top w:w="50" w:type="dxa"/>
              <w:left w:w="100" w:type="dxa"/>
            </w:tcMar>
            <w:vAlign w:val="center"/>
          </w:tcPr>
          <w:p w:rsidR="0015544F" w:rsidRPr="00844620" w:rsidRDefault="00844620">
            <w:pPr>
              <w:spacing w:after="0" w:line="336" w:lineRule="auto"/>
              <w:ind w:left="336"/>
              <w:jc w:val="both"/>
              <w:rPr>
                <w:lang w:val="ru-RU"/>
              </w:rPr>
            </w:pPr>
            <w:r w:rsidRPr="00844620">
              <w:rPr>
                <w:rFonts w:ascii="Times New Roman" w:hAnsi="Times New Roman"/>
                <w:color w:val="000000"/>
                <w:sz w:val="24"/>
                <w:lang w:val="ru-RU"/>
              </w:rPr>
              <w:t>Экономика и государство. Экономические функции государства. Общественные блага. Внешние эффекты. Цифровизация экономики в Российской Федерации</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3.15</w:t>
            </w:r>
          </w:p>
        </w:tc>
        <w:tc>
          <w:tcPr>
            <w:tcW w:w="13649" w:type="dxa"/>
            <w:tcMar>
              <w:top w:w="50" w:type="dxa"/>
              <w:left w:w="100" w:type="dxa"/>
            </w:tcMar>
            <w:vAlign w:val="center"/>
          </w:tcPr>
          <w:p w:rsidR="0015544F" w:rsidRPr="00844620" w:rsidRDefault="00844620">
            <w:pPr>
              <w:spacing w:after="0" w:line="336" w:lineRule="auto"/>
              <w:ind w:left="336"/>
              <w:jc w:val="both"/>
              <w:rPr>
                <w:lang w:val="ru-RU"/>
              </w:rPr>
            </w:pPr>
            <w:r w:rsidRPr="00844620">
              <w:rPr>
                <w:rFonts w:ascii="Times New Roman" w:hAnsi="Times New Roman"/>
                <w:color w:val="000000"/>
                <w:sz w:val="24"/>
                <w:lang w:val="ru-RU"/>
              </w:rPr>
              <w:t>Государственный бюджет. Дефицит и профицит государственного бюджета. Принцип сбалансированности государственного бюджета. Государственный долг</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3.16</w:t>
            </w:r>
          </w:p>
        </w:tc>
        <w:tc>
          <w:tcPr>
            <w:tcW w:w="13649" w:type="dxa"/>
            <w:tcMar>
              <w:top w:w="50" w:type="dxa"/>
              <w:left w:w="100" w:type="dxa"/>
            </w:tcMar>
            <w:vAlign w:val="center"/>
          </w:tcPr>
          <w:p w:rsidR="0015544F" w:rsidRDefault="00844620">
            <w:pPr>
              <w:spacing w:after="0" w:line="336" w:lineRule="auto"/>
              <w:ind w:left="336"/>
              <w:jc w:val="both"/>
            </w:pPr>
            <w:r w:rsidRPr="00844620">
              <w:rPr>
                <w:rFonts w:ascii="Times New Roman" w:hAnsi="Times New Roman"/>
                <w:color w:val="000000"/>
                <w:sz w:val="24"/>
                <w:lang w:val="ru-RU"/>
              </w:rPr>
              <w:t xml:space="preserve">Налоговая система Российской Федерации. Функции налогов. Система налогов и сборов в Российской Федерации. </w:t>
            </w:r>
            <w:r>
              <w:rPr>
                <w:rFonts w:ascii="Times New Roman" w:hAnsi="Times New Roman"/>
                <w:color w:val="000000"/>
                <w:sz w:val="24"/>
              </w:rPr>
              <w:t>Налоговые льготы и вычеты. Фискальная политика государства.</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3.17</w:t>
            </w:r>
          </w:p>
        </w:tc>
        <w:tc>
          <w:tcPr>
            <w:tcW w:w="13649" w:type="dxa"/>
            <w:tcMar>
              <w:top w:w="50" w:type="dxa"/>
              <w:left w:w="100" w:type="dxa"/>
            </w:tcMar>
            <w:vAlign w:val="center"/>
          </w:tcPr>
          <w:p w:rsidR="0015544F" w:rsidRPr="00844620" w:rsidRDefault="00844620">
            <w:pPr>
              <w:spacing w:after="0" w:line="336" w:lineRule="auto"/>
              <w:ind w:left="336"/>
              <w:jc w:val="both"/>
              <w:rPr>
                <w:lang w:val="ru-RU"/>
              </w:rPr>
            </w:pPr>
            <w:r w:rsidRPr="00844620">
              <w:rPr>
                <w:rFonts w:ascii="Times New Roman" w:hAnsi="Times New Roman"/>
                <w:color w:val="000000"/>
                <w:sz w:val="24"/>
                <w:lang w:val="ru-RU"/>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tc>
      </w:tr>
    </w:tbl>
    <w:p w:rsidR="0015544F" w:rsidRPr="00844620" w:rsidRDefault="0015544F">
      <w:pPr>
        <w:spacing w:after="0"/>
        <w:ind w:left="120"/>
        <w:rPr>
          <w:lang w:val="ru-RU"/>
        </w:rPr>
      </w:pPr>
    </w:p>
    <w:p w:rsidR="0015544F" w:rsidRDefault="00844620">
      <w:pPr>
        <w:spacing w:before="199" w:after="199"/>
        <w:ind w:left="120"/>
      </w:pPr>
      <w:r>
        <w:rPr>
          <w:rFonts w:ascii="Times New Roman" w:hAnsi="Times New Roman"/>
          <w:b/>
          <w:color w:val="000000"/>
          <w:sz w:val="28"/>
        </w:rPr>
        <w:lastRenderedPageBreak/>
        <w:t>11 КЛАСС</w:t>
      </w:r>
    </w:p>
    <w:p w:rsidR="0015544F" w:rsidRDefault="0015544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7"/>
        <w:gridCol w:w="8402"/>
      </w:tblGrid>
      <w:tr w:rsidR="0015544F">
        <w:trPr>
          <w:trHeight w:val="144"/>
        </w:trPr>
        <w:tc>
          <w:tcPr>
            <w:tcW w:w="1065" w:type="dxa"/>
            <w:tcMar>
              <w:top w:w="50" w:type="dxa"/>
              <w:left w:w="100" w:type="dxa"/>
            </w:tcMar>
            <w:vAlign w:val="center"/>
          </w:tcPr>
          <w:p w:rsidR="0015544F" w:rsidRDefault="00844620">
            <w:pPr>
              <w:spacing w:after="0"/>
              <w:ind w:left="243"/>
            </w:pPr>
            <w:r>
              <w:rPr>
                <w:rFonts w:ascii="Times New Roman" w:hAnsi="Times New Roman"/>
                <w:b/>
                <w:color w:val="000000"/>
                <w:sz w:val="24"/>
              </w:rPr>
              <w:t xml:space="preserve"> Код </w:t>
            </w:r>
          </w:p>
        </w:tc>
        <w:tc>
          <w:tcPr>
            <w:tcW w:w="13493" w:type="dxa"/>
            <w:tcMar>
              <w:top w:w="50" w:type="dxa"/>
              <w:left w:w="100" w:type="dxa"/>
            </w:tcMar>
            <w:vAlign w:val="center"/>
          </w:tcPr>
          <w:p w:rsidR="0015544F" w:rsidRDefault="00844620">
            <w:pPr>
              <w:spacing w:after="0"/>
              <w:ind w:left="243"/>
            </w:pPr>
            <w:r>
              <w:rPr>
                <w:rFonts w:ascii="Times New Roman" w:hAnsi="Times New Roman"/>
                <w:b/>
                <w:color w:val="000000"/>
                <w:sz w:val="24"/>
              </w:rPr>
              <w:t xml:space="preserve"> Проверяемый элемент содержания </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w:t>
            </w:r>
          </w:p>
        </w:tc>
        <w:tc>
          <w:tcPr>
            <w:tcW w:w="13493" w:type="dxa"/>
            <w:tcMar>
              <w:top w:w="50" w:type="dxa"/>
              <w:left w:w="100" w:type="dxa"/>
            </w:tcMar>
            <w:vAlign w:val="center"/>
          </w:tcPr>
          <w:p w:rsidR="0015544F" w:rsidRDefault="00844620">
            <w:pPr>
              <w:spacing w:after="0" w:line="312" w:lineRule="auto"/>
              <w:ind w:left="336"/>
              <w:jc w:val="both"/>
            </w:pPr>
            <w:r>
              <w:rPr>
                <w:rFonts w:ascii="Times New Roman" w:hAnsi="Times New Roman"/>
                <w:color w:val="000000"/>
                <w:sz w:val="24"/>
              </w:rPr>
              <w:t>Социальная сфера.</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1.1</w:t>
            </w:r>
          </w:p>
        </w:tc>
        <w:tc>
          <w:tcPr>
            <w:tcW w:w="13493"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Социальные общности, группы, их типы. Социальная структура российского общества. Государственная поддержка социально незащищённых слоёв общества в Российской Федерации</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1.2</w:t>
            </w:r>
          </w:p>
        </w:tc>
        <w:tc>
          <w:tcPr>
            <w:tcW w:w="13493"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Социальная стратификация, её критерии. Социальное неравенство</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1.3</w:t>
            </w:r>
          </w:p>
        </w:tc>
        <w:tc>
          <w:tcPr>
            <w:tcW w:w="13493"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Положение индивида в обществе. Социальные статусы и роли. Социальная мобильность, её формы и каналы в современном российском обществе</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1.4</w:t>
            </w:r>
          </w:p>
        </w:tc>
        <w:tc>
          <w:tcPr>
            <w:tcW w:w="13493" w:type="dxa"/>
            <w:tcMar>
              <w:top w:w="50" w:type="dxa"/>
              <w:left w:w="100" w:type="dxa"/>
            </w:tcMar>
            <w:vAlign w:val="center"/>
          </w:tcPr>
          <w:p w:rsidR="0015544F" w:rsidRDefault="00844620">
            <w:pPr>
              <w:spacing w:after="0" w:line="312" w:lineRule="auto"/>
              <w:ind w:left="336"/>
              <w:jc w:val="both"/>
            </w:pPr>
            <w:r w:rsidRPr="00844620">
              <w:rPr>
                <w:rFonts w:ascii="Times New Roman" w:hAnsi="Times New Roman"/>
                <w:color w:val="000000"/>
                <w:sz w:val="24"/>
                <w:lang w:val="ru-RU"/>
              </w:rPr>
              <w:t xml:space="preserve">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w:t>
            </w:r>
            <w:r>
              <w:rPr>
                <w:rFonts w:ascii="Times New Roman" w:hAnsi="Times New Roman"/>
                <w:color w:val="000000"/>
                <w:sz w:val="24"/>
              </w:rPr>
              <w:t>Помощь государства многодетным семьям</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1.5</w:t>
            </w:r>
          </w:p>
        </w:tc>
        <w:tc>
          <w:tcPr>
            <w:tcW w:w="13493"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1.6</w:t>
            </w:r>
          </w:p>
        </w:tc>
        <w:tc>
          <w:tcPr>
            <w:tcW w:w="13493"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Социальные нормы и отклоняющееся (девиантное) поведение. Формы социальных девиаций. Конформизм. Социальный контроль и самоконтроль</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1.7</w:t>
            </w:r>
          </w:p>
        </w:tc>
        <w:tc>
          <w:tcPr>
            <w:tcW w:w="13493" w:type="dxa"/>
            <w:tcMar>
              <w:top w:w="50" w:type="dxa"/>
              <w:left w:w="100" w:type="dxa"/>
            </w:tcMar>
            <w:vAlign w:val="center"/>
          </w:tcPr>
          <w:p w:rsidR="0015544F" w:rsidRDefault="00844620">
            <w:pPr>
              <w:spacing w:after="0" w:line="312" w:lineRule="auto"/>
              <w:ind w:left="336"/>
              <w:jc w:val="both"/>
            </w:pPr>
            <w:r w:rsidRPr="00844620">
              <w:rPr>
                <w:rFonts w:ascii="Times New Roman" w:hAnsi="Times New Roman"/>
                <w:color w:val="000000"/>
                <w:sz w:val="24"/>
                <w:lang w:val="ru-RU"/>
              </w:rPr>
              <w:t xml:space="preserve">Социальный конфликт. Виды социальных конфликтов, их причины. </w:t>
            </w:r>
            <w:r>
              <w:rPr>
                <w:rFonts w:ascii="Times New Roman" w:hAnsi="Times New Roman"/>
                <w:color w:val="000000"/>
                <w:sz w:val="24"/>
              </w:rPr>
              <w:t>Способы разрешения социальных конфликтов</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1.8</w:t>
            </w:r>
          </w:p>
        </w:tc>
        <w:tc>
          <w:tcPr>
            <w:tcW w:w="13493"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Особенности профессиональной деятельности социолога, социального психолога</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w:t>
            </w:r>
          </w:p>
        </w:tc>
        <w:tc>
          <w:tcPr>
            <w:tcW w:w="13493" w:type="dxa"/>
            <w:tcMar>
              <w:top w:w="50" w:type="dxa"/>
              <w:left w:w="100" w:type="dxa"/>
            </w:tcMar>
            <w:vAlign w:val="center"/>
          </w:tcPr>
          <w:p w:rsidR="0015544F" w:rsidRDefault="00844620">
            <w:pPr>
              <w:spacing w:after="0" w:line="312" w:lineRule="auto"/>
              <w:ind w:left="336"/>
              <w:jc w:val="both"/>
            </w:pPr>
            <w:r>
              <w:rPr>
                <w:rFonts w:ascii="Times New Roman" w:hAnsi="Times New Roman"/>
                <w:color w:val="000000"/>
                <w:sz w:val="24"/>
              </w:rPr>
              <w:t>Политическая сфера</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2.1</w:t>
            </w:r>
          </w:p>
        </w:tc>
        <w:tc>
          <w:tcPr>
            <w:tcW w:w="13493" w:type="dxa"/>
            <w:tcMar>
              <w:top w:w="50" w:type="dxa"/>
              <w:left w:w="100" w:type="dxa"/>
            </w:tcMar>
            <w:vAlign w:val="center"/>
          </w:tcPr>
          <w:p w:rsidR="0015544F" w:rsidRDefault="00844620">
            <w:pPr>
              <w:spacing w:after="0" w:line="312" w:lineRule="auto"/>
              <w:ind w:left="336"/>
              <w:jc w:val="both"/>
            </w:pPr>
            <w:r w:rsidRPr="00844620">
              <w:rPr>
                <w:rFonts w:ascii="Times New Roman" w:hAnsi="Times New Roman"/>
                <w:color w:val="000000"/>
                <w:sz w:val="24"/>
                <w:lang w:val="ru-RU"/>
              </w:rPr>
              <w:t xml:space="preserve">Политическая власть и субъекты политики в современном обществе. </w:t>
            </w:r>
            <w:r>
              <w:rPr>
                <w:rFonts w:ascii="Times New Roman" w:hAnsi="Times New Roman"/>
                <w:color w:val="000000"/>
                <w:sz w:val="24"/>
              </w:rPr>
              <w:t>Политические институты. Политическая деятельность</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2.2</w:t>
            </w:r>
          </w:p>
        </w:tc>
        <w:tc>
          <w:tcPr>
            <w:tcW w:w="13493"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Политическая система общества, её структура и функции. Политическая система Российской Федерации на современном этапе</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2.3</w:t>
            </w:r>
          </w:p>
        </w:tc>
        <w:tc>
          <w:tcPr>
            <w:tcW w:w="13493" w:type="dxa"/>
            <w:tcMar>
              <w:top w:w="50" w:type="dxa"/>
              <w:left w:w="100" w:type="dxa"/>
            </w:tcMar>
            <w:vAlign w:val="center"/>
          </w:tcPr>
          <w:p w:rsidR="0015544F" w:rsidRDefault="00844620">
            <w:pPr>
              <w:spacing w:after="0" w:line="312" w:lineRule="auto"/>
              <w:ind w:left="336"/>
              <w:jc w:val="both"/>
            </w:pPr>
            <w:r w:rsidRPr="00844620">
              <w:rPr>
                <w:rFonts w:ascii="Times New Roman" w:hAnsi="Times New Roman"/>
                <w:color w:val="000000"/>
                <w:sz w:val="24"/>
                <w:lang w:val="ru-RU"/>
              </w:rPr>
              <w:t xml:space="preserve">Государство как основной институт политической системы. </w:t>
            </w:r>
            <w:r>
              <w:rPr>
                <w:rFonts w:ascii="Times New Roman" w:hAnsi="Times New Roman"/>
                <w:color w:val="000000"/>
                <w:sz w:val="24"/>
              </w:rPr>
              <w:t>Государственный суверенитет. Функции государства</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2.4</w:t>
            </w:r>
          </w:p>
        </w:tc>
        <w:tc>
          <w:tcPr>
            <w:tcW w:w="13493" w:type="dxa"/>
            <w:tcMar>
              <w:top w:w="50" w:type="dxa"/>
              <w:left w:w="100" w:type="dxa"/>
            </w:tcMar>
            <w:vAlign w:val="center"/>
          </w:tcPr>
          <w:p w:rsidR="0015544F" w:rsidRDefault="00844620">
            <w:pPr>
              <w:spacing w:after="0" w:line="312" w:lineRule="auto"/>
              <w:ind w:left="336"/>
              <w:jc w:val="both"/>
            </w:pPr>
            <w:r w:rsidRPr="00844620">
              <w:rPr>
                <w:rFonts w:ascii="Times New Roman" w:hAnsi="Times New Roman"/>
                <w:color w:val="000000"/>
                <w:sz w:val="24"/>
                <w:lang w:val="ru-RU"/>
              </w:rPr>
              <w:t xml:space="preserve">Форма государства: форма правления, форма государственного (территориального) устройства, политический режим. </w:t>
            </w:r>
            <w:r>
              <w:rPr>
                <w:rFonts w:ascii="Times New Roman" w:hAnsi="Times New Roman"/>
                <w:color w:val="000000"/>
                <w:sz w:val="24"/>
              </w:rPr>
              <w:t>Типология форм государства</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2.5</w:t>
            </w:r>
          </w:p>
        </w:tc>
        <w:tc>
          <w:tcPr>
            <w:tcW w:w="13493"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Федеративное устройство Российской Федерации. Субъекты государственной власти в Российской Федерации</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lastRenderedPageBreak/>
              <w:t>2.6</w:t>
            </w:r>
          </w:p>
        </w:tc>
        <w:tc>
          <w:tcPr>
            <w:tcW w:w="13493" w:type="dxa"/>
            <w:tcMar>
              <w:top w:w="50" w:type="dxa"/>
              <w:left w:w="100" w:type="dxa"/>
            </w:tcMar>
            <w:vAlign w:val="center"/>
          </w:tcPr>
          <w:p w:rsidR="0015544F" w:rsidRDefault="00844620">
            <w:pPr>
              <w:spacing w:after="0" w:line="312" w:lineRule="auto"/>
              <w:ind w:left="336"/>
              <w:jc w:val="both"/>
            </w:pPr>
            <w:r w:rsidRPr="00844620">
              <w:rPr>
                <w:rFonts w:ascii="Times New Roman" w:hAnsi="Times New Roman"/>
                <w:color w:val="000000"/>
                <w:sz w:val="24"/>
                <w:lang w:val="ru-RU"/>
              </w:rPr>
              <w:t xml:space="preserve">Государственное управление в Российской Федерации. Государственная служба и статус государственного служащего. </w:t>
            </w:r>
            <w:r>
              <w:rPr>
                <w:rFonts w:ascii="Times New Roman" w:hAnsi="Times New Roman"/>
                <w:color w:val="000000"/>
                <w:sz w:val="24"/>
              </w:rPr>
              <w:t>Опасность коррупции, антикоррупционная политика государства, механизмы противодействия коррупции</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2.7</w:t>
            </w:r>
          </w:p>
        </w:tc>
        <w:tc>
          <w:tcPr>
            <w:tcW w:w="13493"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Обеспечение национальной безопасности в Российской Федерации. Государственная политика Российской Федерации по противодействию экстремизму</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2.8</w:t>
            </w:r>
          </w:p>
        </w:tc>
        <w:tc>
          <w:tcPr>
            <w:tcW w:w="13493" w:type="dxa"/>
            <w:tcMar>
              <w:top w:w="50" w:type="dxa"/>
              <w:left w:w="100" w:type="dxa"/>
            </w:tcMar>
            <w:vAlign w:val="center"/>
          </w:tcPr>
          <w:p w:rsidR="0015544F" w:rsidRDefault="00844620">
            <w:pPr>
              <w:spacing w:after="0" w:line="312" w:lineRule="auto"/>
              <w:ind w:left="336"/>
              <w:jc w:val="both"/>
            </w:pPr>
            <w:r w:rsidRPr="00844620">
              <w:rPr>
                <w:rFonts w:ascii="Times New Roman" w:hAnsi="Times New Roman"/>
                <w:color w:val="000000"/>
                <w:sz w:val="24"/>
                <w:lang w:val="ru-RU"/>
              </w:rPr>
              <w:t xml:space="preserve">Политическая культура общества и личности. Политическое поведение. Политическое участие. Политический процесс и участие в нём субъектов политики. </w:t>
            </w:r>
            <w:r>
              <w:rPr>
                <w:rFonts w:ascii="Times New Roman" w:hAnsi="Times New Roman"/>
                <w:color w:val="000000"/>
                <w:sz w:val="24"/>
              </w:rPr>
              <w:t>Формы участия граждан в политике. Причины абсентеизма</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2.9</w:t>
            </w:r>
          </w:p>
        </w:tc>
        <w:tc>
          <w:tcPr>
            <w:tcW w:w="13493"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Политическая идеология, её роль в обществе. Основные идейно-политические течения современности</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2.10</w:t>
            </w:r>
          </w:p>
        </w:tc>
        <w:tc>
          <w:tcPr>
            <w:tcW w:w="13493" w:type="dxa"/>
            <w:tcMar>
              <w:top w:w="50" w:type="dxa"/>
              <w:left w:w="100" w:type="dxa"/>
            </w:tcMar>
            <w:vAlign w:val="center"/>
          </w:tcPr>
          <w:p w:rsidR="0015544F" w:rsidRDefault="00844620">
            <w:pPr>
              <w:spacing w:after="0" w:line="312" w:lineRule="auto"/>
              <w:ind w:left="336"/>
              <w:jc w:val="both"/>
            </w:pPr>
            <w:r w:rsidRPr="00844620">
              <w:rPr>
                <w:rFonts w:ascii="Times New Roman" w:hAnsi="Times New Roman"/>
                <w:color w:val="000000"/>
                <w:sz w:val="24"/>
                <w:lang w:val="ru-RU"/>
              </w:rPr>
              <w:t xml:space="preserve">Политические партии как субъекты политики, их функции, виды. </w:t>
            </w:r>
            <w:r>
              <w:rPr>
                <w:rFonts w:ascii="Times New Roman" w:hAnsi="Times New Roman"/>
                <w:color w:val="000000"/>
                <w:sz w:val="24"/>
              </w:rPr>
              <w:t>Типы партийных систем</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2.11</w:t>
            </w:r>
          </w:p>
        </w:tc>
        <w:tc>
          <w:tcPr>
            <w:tcW w:w="13493" w:type="dxa"/>
            <w:tcMar>
              <w:top w:w="50" w:type="dxa"/>
              <w:left w:w="100" w:type="dxa"/>
            </w:tcMar>
            <w:vAlign w:val="center"/>
          </w:tcPr>
          <w:p w:rsidR="0015544F" w:rsidRDefault="00844620">
            <w:pPr>
              <w:spacing w:after="0" w:line="312" w:lineRule="auto"/>
              <w:ind w:left="336"/>
              <w:jc w:val="both"/>
            </w:pPr>
            <w:r w:rsidRPr="00844620">
              <w:rPr>
                <w:rFonts w:ascii="Times New Roman" w:hAnsi="Times New Roman"/>
                <w:color w:val="000000"/>
                <w:sz w:val="24"/>
                <w:lang w:val="ru-RU"/>
              </w:rPr>
              <w:t xml:space="preserve">Избирательная система. Типы избирательных систем: мажоритарная, пропорциональная, смешанная. </w:t>
            </w:r>
            <w:r>
              <w:rPr>
                <w:rFonts w:ascii="Times New Roman" w:hAnsi="Times New Roman"/>
                <w:color w:val="000000"/>
                <w:sz w:val="24"/>
              </w:rPr>
              <w:t>Избирательная система Российской Федерации</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2.12</w:t>
            </w:r>
          </w:p>
        </w:tc>
        <w:tc>
          <w:tcPr>
            <w:tcW w:w="13493" w:type="dxa"/>
            <w:tcMar>
              <w:top w:w="50" w:type="dxa"/>
              <w:left w:w="100" w:type="dxa"/>
            </w:tcMar>
            <w:vAlign w:val="center"/>
          </w:tcPr>
          <w:p w:rsidR="0015544F" w:rsidRDefault="00844620">
            <w:pPr>
              <w:spacing w:after="0" w:line="312" w:lineRule="auto"/>
              <w:ind w:left="336"/>
              <w:jc w:val="both"/>
            </w:pPr>
            <w:r w:rsidRPr="00844620">
              <w:rPr>
                <w:rFonts w:ascii="Times New Roman" w:hAnsi="Times New Roman"/>
                <w:color w:val="000000"/>
                <w:sz w:val="24"/>
                <w:lang w:val="ru-RU"/>
              </w:rPr>
              <w:t xml:space="preserve">Политическая элита и политическое лидерство. </w:t>
            </w:r>
            <w:r>
              <w:rPr>
                <w:rFonts w:ascii="Times New Roman" w:hAnsi="Times New Roman"/>
                <w:color w:val="000000"/>
                <w:sz w:val="24"/>
              </w:rPr>
              <w:t>Типология лидерства</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2.13</w:t>
            </w:r>
          </w:p>
        </w:tc>
        <w:tc>
          <w:tcPr>
            <w:tcW w:w="13493"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Роль средств массовой информации в политической жизни общества. Сеть Интернет в современной политической коммуникации</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w:t>
            </w:r>
          </w:p>
        </w:tc>
        <w:tc>
          <w:tcPr>
            <w:tcW w:w="13493"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Правовое регулирование общественных отношений в Российской Федерации</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3.1</w:t>
            </w:r>
          </w:p>
        </w:tc>
        <w:tc>
          <w:tcPr>
            <w:tcW w:w="13493" w:type="dxa"/>
            <w:tcMar>
              <w:top w:w="50" w:type="dxa"/>
              <w:left w:w="100" w:type="dxa"/>
            </w:tcMar>
            <w:vAlign w:val="center"/>
          </w:tcPr>
          <w:p w:rsidR="0015544F" w:rsidRDefault="00844620">
            <w:pPr>
              <w:spacing w:after="0" w:line="312" w:lineRule="auto"/>
              <w:ind w:left="336"/>
              <w:jc w:val="both"/>
            </w:pPr>
            <w:r w:rsidRPr="00844620">
              <w:rPr>
                <w:rFonts w:ascii="Times New Roman" w:hAnsi="Times New Roman"/>
                <w:color w:val="000000"/>
                <w:sz w:val="24"/>
                <w:lang w:val="ru-RU"/>
              </w:rPr>
              <w:t xml:space="preserve">Право в системе социальных норм. Источники права. Нормативные правовые акты, их виды. </w:t>
            </w:r>
            <w:r>
              <w:rPr>
                <w:rFonts w:ascii="Times New Roman" w:hAnsi="Times New Roman"/>
                <w:color w:val="000000"/>
                <w:sz w:val="24"/>
              </w:rPr>
              <w:t>Законы и законодательный процесс в Российской Федерации</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3.2</w:t>
            </w:r>
          </w:p>
        </w:tc>
        <w:tc>
          <w:tcPr>
            <w:tcW w:w="13493" w:type="dxa"/>
            <w:tcMar>
              <w:top w:w="50" w:type="dxa"/>
              <w:left w:w="100" w:type="dxa"/>
            </w:tcMar>
            <w:vAlign w:val="center"/>
          </w:tcPr>
          <w:p w:rsidR="0015544F" w:rsidRDefault="00844620">
            <w:pPr>
              <w:spacing w:after="0" w:line="312" w:lineRule="auto"/>
              <w:ind w:left="336"/>
              <w:jc w:val="both"/>
            </w:pPr>
            <w:r>
              <w:rPr>
                <w:rFonts w:ascii="Times New Roman" w:hAnsi="Times New Roman"/>
                <w:color w:val="000000"/>
                <w:sz w:val="24"/>
              </w:rPr>
              <w:t>Система российского права</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3.3</w:t>
            </w:r>
          </w:p>
        </w:tc>
        <w:tc>
          <w:tcPr>
            <w:tcW w:w="13493" w:type="dxa"/>
            <w:tcMar>
              <w:top w:w="50" w:type="dxa"/>
              <w:left w:w="100" w:type="dxa"/>
            </w:tcMar>
            <w:vAlign w:val="center"/>
          </w:tcPr>
          <w:p w:rsidR="0015544F" w:rsidRDefault="00844620">
            <w:pPr>
              <w:spacing w:after="0" w:line="312" w:lineRule="auto"/>
              <w:ind w:left="336"/>
              <w:jc w:val="both"/>
            </w:pPr>
            <w:r>
              <w:rPr>
                <w:rFonts w:ascii="Times New Roman" w:hAnsi="Times New Roman"/>
                <w:color w:val="000000"/>
                <w:sz w:val="24"/>
              </w:rPr>
              <w:t>Правоотношения, их субъекты</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3.4</w:t>
            </w:r>
          </w:p>
        </w:tc>
        <w:tc>
          <w:tcPr>
            <w:tcW w:w="13493" w:type="dxa"/>
            <w:tcMar>
              <w:top w:w="50" w:type="dxa"/>
              <w:left w:w="100" w:type="dxa"/>
            </w:tcMar>
            <w:vAlign w:val="center"/>
          </w:tcPr>
          <w:p w:rsidR="0015544F" w:rsidRDefault="00844620">
            <w:pPr>
              <w:spacing w:after="0" w:line="312" w:lineRule="auto"/>
              <w:ind w:left="336"/>
              <w:jc w:val="both"/>
            </w:pPr>
            <w:r>
              <w:rPr>
                <w:rFonts w:ascii="Times New Roman" w:hAnsi="Times New Roman"/>
                <w:color w:val="000000"/>
                <w:sz w:val="24"/>
              </w:rPr>
              <w:t>Правонарушение и юридическая ответственность</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3.5</w:t>
            </w:r>
          </w:p>
        </w:tc>
        <w:tc>
          <w:tcPr>
            <w:tcW w:w="13493"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Функции правоохранительных органов Российской Федерации</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3.6</w:t>
            </w:r>
          </w:p>
        </w:tc>
        <w:tc>
          <w:tcPr>
            <w:tcW w:w="13493" w:type="dxa"/>
            <w:tcMar>
              <w:top w:w="50" w:type="dxa"/>
              <w:left w:w="100" w:type="dxa"/>
            </w:tcMar>
            <w:vAlign w:val="center"/>
          </w:tcPr>
          <w:p w:rsidR="0015544F" w:rsidRDefault="00844620">
            <w:pPr>
              <w:spacing w:after="0" w:line="312" w:lineRule="auto"/>
              <w:ind w:left="336"/>
              <w:jc w:val="both"/>
            </w:pPr>
            <w:r w:rsidRPr="00844620">
              <w:rPr>
                <w:rFonts w:ascii="Times New Roman" w:hAnsi="Times New Roman"/>
                <w:color w:val="000000"/>
                <w:sz w:val="24"/>
                <w:lang w:val="ru-RU"/>
              </w:rPr>
              <w:t xml:space="preserve">Конституция Российской Федерации. Основы конституционного строя Российской Федерации. </w:t>
            </w:r>
            <w:r>
              <w:rPr>
                <w:rFonts w:ascii="Times New Roman" w:hAnsi="Times New Roman"/>
                <w:color w:val="000000"/>
                <w:sz w:val="24"/>
              </w:rPr>
              <w:t>Гражданство Российской Федерации</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3.7</w:t>
            </w:r>
          </w:p>
        </w:tc>
        <w:tc>
          <w:tcPr>
            <w:tcW w:w="13493"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lastRenderedPageBreak/>
              <w:t>3.8</w:t>
            </w:r>
          </w:p>
        </w:tc>
        <w:tc>
          <w:tcPr>
            <w:tcW w:w="13493"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Гражданское право. Гражданские правоотношения. Субъекты гражданского права. Организационно-правовые формы юридических лиц. Особенности правового статуса несовершеннолетних. Гражданская дееспособность несовершеннолетних</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3.9</w:t>
            </w:r>
          </w:p>
        </w:tc>
        <w:tc>
          <w:tcPr>
            <w:tcW w:w="13493"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3.10</w:t>
            </w:r>
          </w:p>
        </w:tc>
        <w:tc>
          <w:tcPr>
            <w:tcW w:w="13493" w:type="dxa"/>
            <w:tcMar>
              <w:top w:w="50" w:type="dxa"/>
              <w:left w:w="100" w:type="dxa"/>
            </w:tcMar>
            <w:vAlign w:val="center"/>
          </w:tcPr>
          <w:p w:rsidR="0015544F" w:rsidRDefault="00844620">
            <w:pPr>
              <w:spacing w:after="0" w:line="312" w:lineRule="auto"/>
              <w:ind w:left="336"/>
              <w:jc w:val="both"/>
            </w:pPr>
            <w:r w:rsidRPr="00844620">
              <w:rPr>
                <w:rFonts w:ascii="Times New Roman" w:hAnsi="Times New Roman"/>
                <w:color w:val="000000"/>
                <w:sz w:val="24"/>
                <w:lang w:val="ru-RU"/>
              </w:rPr>
              <w:t xml:space="preserve">Трудовое право. Трудовые правоотношения. Порядок приёма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w:t>
            </w:r>
            <w:r>
              <w:rPr>
                <w:rFonts w:ascii="Times New Roman" w:hAnsi="Times New Roman"/>
                <w:color w:val="000000"/>
                <w:sz w:val="24"/>
              </w:rPr>
              <w:t>Особенности трудовых правоотношений с участием несовершеннолетних работников</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3.11</w:t>
            </w:r>
          </w:p>
        </w:tc>
        <w:tc>
          <w:tcPr>
            <w:tcW w:w="13493" w:type="dxa"/>
            <w:tcMar>
              <w:top w:w="50" w:type="dxa"/>
              <w:left w:w="100" w:type="dxa"/>
            </w:tcMar>
            <w:vAlign w:val="center"/>
          </w:tcPr>
          <w:p w:rsidR="0015544F" w:rsidRDefault="00844620">
            <w:pPr>
              <w:spacing w:after="0" w:line="312" w:lineRule="auto"/>
              <w:ind w:left="336"/>
              <w:jc w:val="both"/>
            </w:pPr>
            <w:r w:rsidRPr="00844620">
              <w:rPr>
                <w:rFonts w:ascii="Times New Roman" w:hAnsi="Times New Roman"/>
                <w:color w:val="000000"/>
                <w:sz w:val="24"/>
                <w:lang w:val="ru-RU"/>
              </w:rPr>
              <w:t xml:space="preserve">Законодательство Российской Федерации о налогах и сборах. Участники отношений, регулируемых законодательством о налогах и сборах. </w:t>
            </w:r>
            <w:r>
              <w:rPr>
                <w:rFonts w:ascii="Times New Roman" w:hAnsi="Times New Roman"/>
                <w:color w:val="000000"/>
                <w:sz w:val="24"/>
              </w:rPr>
              <w:t>Права и обязанности налогоплательщиков. Ответственность за налоговые правонарушения</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3.12</w:t>
            </w:r>
          </w:p>
        </w:tc>
        <w:tc>
          <w:tcPr>
            <w:tcW w:w="13493"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Федеральный закон от 29.12.2012 № 273-ФЗ «Об образовании в Российской Федерации». Порядок приёма на обучение в образовательные организации среднего профессионального и высшего образования</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3.13</w:t>
            </w:r>
          </w:p>
        </w:tc>
        <w:tc>
          <w:tcPr>
            <w:tcW w:w="13493"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Административное право и его субъекты. Административное правонарушение и административная ответственность</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3.14</w:t>
            </w:r>
          </w:p>
        </w:tc>
        <w:tc>
          <w:tcPr>
            <w:tcW w:w="13493"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Уголовное право. Основные принципы уголовного права. Понятие преступления и виды преступлений. Уголовная ответственность, её цели, виды наказаний в уголовном праве. Особенности уголовной ответственности несовершеннолетних</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3.15</w:t>
            </w:r>
          </w:p>
        </w:tc>
        <w:tc>
          <w:tcPr>
            <w:tcW w:w="13493" w:type="dxa"/>
            <w:tcMar>
              <w:top w:w="50" w:type="dxa"/>
              <w:left w:w="100" w:type="dxa"/>
            </w:tcMar>
            <w:vAlign w:val="center"/>
          </w:tcPr>
          <w:p w:rsidR="0015544F" w:rsidRDefault="00844620">
            <w:pPr>
              <w:spacing w:after="0" w:line="312" w:lineRule="auto"/>
              <w:ind w:left="336"/>
              <w:jc w:val="both"/>
            </w:pPr>
            <w:r w:rsidRPr="00844620">
              <w:rPr>
                <w:rFonts w:ascii="Times New Roman" w:hAnsi="Times New Roman"/>
                <w:color w:val="000000"/>
                <w:sz w:val="24"/>
                <w:lang w:val="ru-RU"/>
              </w:rPr>
              <w:t xml:space="preserve">Уголовный процесс, его принципы и стадии. </w:t>
            </w:r>
            <w:r>
              <w:rPr>
                <w:rFonts w:ascii="Times New Roman" w:hAnsi="Times New Roman"/>
                <w:color w:val="000000"/>
                <w:sz w:val="24"/>
              </w:rPr>
              <w:t>Участники уголовного процесса</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3.16</w:t>
            </w:r>
          </w:p>
        </w:tc>
        <w:tc>
          <w:tcPr>
            <w:tcW w:w="13493"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Гражданские споры, порядок их рассмотрения. Основные принципы гражданского процесса. Участники гражданского процесса</w:t>
            </w:r>
          </w:p>
        </w:tc>
      </w:tr>
      <w:tr w:rsidR="0015544F">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3.17</w:t>
            </w:r>
          </w:p>
        </w:tc>
        <w:tc>
          <w:tcPr>
            <w:tcW w:w="13493" w:type="dxa"/>
            <w:tcMar>
              <w:top w:w="50" w:type="dxa"/>
              <w:left w:w="100" w:type="dxa"/>
            </w:tcMar>
            <w:vAlign w:val="center"/>
          </w:tcPr>
          <w:p w:rsidR="0015544F" w:rsidRDefault="00844620">
            <w:pPr>
              <w:spacing w:after="0" w:line="312" w:lineRule="auto"/>
              <w:ind w:left="336"/>
              <w:jc w:val="both"/>
            </w:pPr>
            <w:r>
              <w:rPr>
                <w:rFonts w:ascii="Times New Roman" w:hAnsi="Times New Roman"/>
                <w:color w:val="000000"/>
                <w:sz w:val="24"/>
              </w:rPr>
              <w:t>Конституционное судопроизводство. Арбитражное судопроизводство</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3.18</w:t>
            </w:r>
          </w:p>
        </w:tc>
        <w:tc>
          <w:tcPr>
            <w:tcW w:w="13493"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Административный процесс. Судебное производство по делам об административных правонарушениях</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3.19</w:t>
            </w:r>
          </w:p>
        </w:tc>
        <w:tc>
          <w:tcPr>
            <w:tcW w:w="13493"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Экологическое законодательство. Экологические правонарушения. Способы защиты права на благоприятную окружающую среду</w:t>
            </w:r>
          </w:p>
        </w:tc>
      </w:tr>
      <w:tr w:rsidR="0015544F" w:rsidRPr="00113A24">
        <w:trPr>
          <w:trHeight w:val="144"/>
        </w:trPr>
        <w:tc>
          <w:tcPr>
            <w:tcW w:w="1065" w:type="dxa"/>
            <w:tcMar>
              <w:top w:w="50" w:type="dxa"/>
              <w:left w:w="100" w:type="dxa"/>
            </w:tcMar>
            <w:vAlign w:val="center"/>
          </w:tcPr>
          <w:p w:rsidR="0015544F" w:rsidRDefault="00844620">
            <w:pPr>
              <w:spacing w:after="0" w:line="336" w:lineRule="auto"/>
              <w:ind w:left="336"/>
              <w:jc w:val="center"/>
            </w:pPr>
            <w:r>
              <w:rPr>
                <w:rFonts w:ascii="Times New Roman" w:hAnsi="Times New Roman"/>
                <w:color w:val="000000"/>
                <w:sz w:val="24"/>
              </w:rPr>
              <w:t>3.20</w:t>
            </w:r>
          </w:p>
        </w:tc>
        <w:tc>
          <w:tcPr>
            <w:tcW w:w="13493" w:type="dxa"/>
            <w:tcMar>
              <w:top w:w="50" w:type="dxa"/>
              <w:left w:w="100" w:type="dxa"/>
            </w:tcMar>
            <w:vAlign w:val="center"/>
          </w:tcPr>
          <w:p w:rsidR="0015544F" w:rsidRPr="00844620" w:rsidRDefault="00844620">
            <w:pPr>
              <w:spacing w:after="0" w:line="312" w:lineRule="auto"/>
              <w:ind w:left="336"/>
              <w:jc w:val="both"/>
              <w:rPr>
                <w:lang w:val="ru-RU"/>
              </w:rPr>
            </w:pPr>
            <w:r w:rsidRPr="00844620">
              <w:rPr>
                <w:rFonts w:ascii="Times New Roman" w:hAnsi="Times New Roman"/>
                <w:color w:val="000000"/>
                <w:sz w:val="24"/>
                <w:lang w:val="ru-RU"/>
              </w:rPr>
              <w:t>Юридическое образование, юристы как социально-профессиональная группа</w:t>
            </w:r>
          </w:p>
        </w:tc>
      </w:tr>
    </w:tbl>
    <w:p w:rsidR="0015544F" w:rsidRPr="00844620" w:rsidRDefault="0015544F">
      <w:pPr>
        <w:rPr>
          <w:lang w:val="ru-RU"/>
        </w:rPr>
        <w:sectPr w:rsidR="0015544F" w:rsidRPr="00844620">
          <w:pgSz w:w="11906" w:h="16383"/>
          <w:pgMar w:top="1134" w:right="850" w:bottom="1134" w:left="1701" w:header="720" w:footer="720" w:gutter="0"/>
          <w:cols w:space="720"/>
        </w:sectPr>
      </w:pPr>
    </w:p>
    <w:bookmarkEnd w:id="12"/>
    <w:p w:rsidR="007219C8" w:rsidRPr="00844620" w:rsidRDefault="007219C8" w:rsidP="00113A24">
      <w:pPr>
        <w:rPr>
          <w:lang w:val="ru-RU"/>
        </w:rPr>
      </w:pPr>
    </w:p>
    <w:sectPr w:rsidR="007219C8" w:rsidRPr="0084462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2C6F7F"/>
    <w:multiLevelType w:val="multilevel"/>
    <w:tmpl w:val="45C28060"/>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1576F62"/>
    <w:multiLevelType w:val="multilevel"/>
    <w:tmpl w:val="BEC88D4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15544F"/>
    <w:rsid w:val="00113A24"/>
    <w:rsid w:val="0015544F"/>
    <w:rsid w:val="00474689"/>
    <w:rsid w:val="007219C8"/>
    <w:rsid w:val="00844620"/>
    <w:rsid w:val="00FA42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3B6F75-C6F7-4458-9A89-15534A8B9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60</Pages>
  <Words>15409</Words>
  <Characters>87835</Characters>
  <Application>Microsoft Office Word</Application>
  <DocSecurity>0</DocSecurity>
  <Lines>731</Lines>
  <Paragraphs>206</Paragraphs>
  <ScaleCrop>false</ScaleCrop>
  <Company/>
  <LinksUpToDate>false</LinksUpToDate>
  <CharactersWithSpaces>103038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12</cp:lastModifiedBy>
  <cp:revision>6</cp:revision>
  <dcterms:created xsi:type="dcterms:W3CDTF">2026-09-04T07:36:00Z</dcterms:created>
  <dcterms:modified xsi:type="dcterms:W3CDTF">2026-10-08T04:34:00Z</dcterms:modified>
</cp:coreProperties>
</file>