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1C6" w:rsidRPr="00DA2FF1" w:rsidRDefault="00DA2FF1">
      <w:pPr>
        <w:spacing w:after="0" w:line="408" w:lineRule="auto"/>
        <w:ind w:left="120"/>
        <w:jc w:val="center"/>
        <w:rPr>
          <w:lang w:val="ru-RU"/>
        </w:rPr>
      </w:pPr>
      <w:r w:rsidRPr="00DA2FF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951C6" w:rsidRPr="00DA2FF1" w:rsidRDefault="006951C6">
      <w:pPr>
        <w:spacing w:after="0" w:line="408" w:lineRule="auto"/>
        <w:ind w:left="120"/>
        <w:jc w:val="center"/>
        <w:rPr>
          <w:lang w:val="ru-RU"/>
        </w:rPr>
      </w:pPr>
    </w:p>
    <w:p w:rsidR="006951C6" w:rsidRPr="00DA2FF1" w:rsidRDefault="006951C6">
      <w:pPr>
        <w:spacing w:after="0" w:line="408" w:lineRule="auto"/>
        <w:ind w:left="120"/>
        <w:jc w:val="center"/>
        <w:rPr>
          <w:lang w:val="ru-RU"/>
        </w:rPr>
      </w:pPr>
    </w:p>
    <w:p w:rsidR="006951C6" w:rsidRPr="00DA2FF1" w:rsidRDefault="00DA2FF1">
      <w:pPr>
        <w:spacing w:after="0" w:line="408" w:lineRule="auto"/>
        <w:ind w:left="120"/>
        <w:jc w:val="center"/>
        <w:rPr>
          <w:lang w:val="ru-RU"/>
        </w:rPr>
      </w:pPr>
      <w:r w:rsidRPr="00DA2FF1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  <w:bookmarkStart w:id="0" w:name="_GoBack"/>
      <w:bookmarkEnd w:id="0"/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6951C6">
      <w:pPr>
        <w:spacing w:after="0"/>
        <w:ind w:left="120"/>
        <w:rPr>
          <w:lang w:val="ru-RU"/>
        </w:rPr>
      </w:pPr>
    </w:p>
    <w:p w:rsidR="006951C6" w:rsidRPr="00DA2FF1" w:rsidRDefault="00DA2FF1">
      <w:pPr>
        <w:spacing w:after="0" w:line="408" w:lineRule="auto"/>
        <w:ind w:left="120"/>
        <w:jc w:val="center"/>
        <w:rPr>
          <w:lang w:val="ru-RU"/>
        </w:rPr>
      </w:pPr>
      <w:r w:rsidRPr="00DA2FF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951C6" w:rsidRPr="00DA2FF1" w:rsidRDefault="00DA2FF1">
      <w:pPr>
        <w:spacing w:after="0" w:line="408" w:lineRule="auto"/>
        <w:ind w:left="120"/>
        <w:jc w:val="center"/>
        <w:rPr>
          <w:lang w:val="ru-RU"/>
        </w:rPr>
      </w:pPr>
      <w:r w:rsidRPr="00DA2FF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A2FF1">
        <w:rPr>
          <w:rFonts w:ascii="Times New Roman" w:hAnsi="Times New Roman"/>
          <w:color w:val="000000"/>
          <w:sz w:val="28"/>
          <w:lang w:val="ru-RU"/>
        </w:rPr>
        <w:t xml:space="preserve"> 10856038)</w:t>
      </w:r>
    </w:p>
    <w:p w:rsidR="006951C6" w:rsidRPr="00DA2FF1" w:rsidRDefault="006951C6">
      <w:pPr>
        <w:spacing w:after="0"/>
        <w:ind w:left="120"/>
        <w:jc w:val="center"/>
        <w:rPr>
          <w:lang w:val="ru-RU"/>
        </w:rPr>
      </w:pPr>
    </w:p>
    <w:p w:rsidR="006951C6" w:rsidRDefault="00DA2FF1">
      <w:pPr>
        <w:spacing w:after="0" w:line="408" w:lineRule="auto"/>
        <w:ind w:left="120"/>
        <w:jc w:val="center"/>
      </w:pPr>
      <w:r w:rsidRPr="00DA2FF1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«Физика. </w:t>
      </w:r>
      <w:r>
        <w:rPr>
          <w:rFonts w:ascii="Times New Roman" w:hAnsi="Times New Roman"/>
          <w:b/>
          <w:color w:val="000000"/>
          <w:sz w:val="28"/>
        </w:rPr>
        <w:t xml:space="preserve">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6951C6" w:rsidRDefault="00DA2FF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  <w:jc w:val="center"/>
      </w:pPr>
    </w:p>
    <w:p w:rsidR="006951C6" w:rsidRDefault="006951C6">
      <w:pPr>
        <w:spacing w:after="0"/>
        <w:ind w:left="120"/>
      </w:pPr>
    </w:p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9796891"/>
    </w:p>
    <w:p w:rsidR="006951C6" w:rsidRDefault="00DA2FF1">
      <w:pPr>
        <w:spacing w:after="0" w:line="264" w:lineRule="auto"/>
        <w:ind w:left="120"/>
        <w:jc w:val="both"/>
      </w:pPr>
      <w:bookmarkStart w:id="2" w:name="block-89796888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</w:t>
      </w:r>
      <w:r>
        <w:rPr>
          <w:rFonts w:ascii="Times New Roman" w:hAnsi="Times New Roman"/>
          <w:color w:val="000000"/>
          <w:sz w:val="28"/>
        </w:rPr>
        <w:t>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</w:t>
      </w:r>
      <w:r>
        <w:rPr>
          <w:rFonts w:ascii="Times New Roman" w:hAnsi="Times New Roman"/>
          <w:color w:val="000000"/>
          <w:sz w:val="28"/>
        </w:rPr>
        <w:t>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</w:t>
      </w:r>
      <w:r>
        <w:rPr>
          <w:rFonts w:ascii="Times New Roman" w:hAnsi="Times New Roman"/>
          <w:color w:val="000000"/>
          <w:sz w:val="28"/>
        </w:rPr>
        <w:t xml:space="preserve">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</w:t>
      </w:r>
      <w:r>
        <w:rPr>
          <w:rFonts w:ascii="Times New Roman" w:hAnsi="Times New Roman"/>
          <w:color w:val="000000"/>
          <w:sz w:val="28"/>
        </w:rPr>
        <w:t>образования, планируемые результаты освоения курса физики: личностные, метапредметные, предметные (на базовом уровне).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6951C6" w:rsidRDefault="00DA2FF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планируемые результаты освоения курса физики на базовом уровне, в том числе предметные результаты по годам </w:t>
      </w:r>
      <w:r>
        <w:rPr>
          <w:rFonts w:ascii="Times New Roman" w:hAnsi="Times New Roman"/>
          <w:color w:val="000000"/>
          <w:sz w:val="28"/>
        </w:rPr>
        <w:t>обучения;</w:t>
      </w:r>
    </w:p>
    <w:p w:rsidR="006951C6" w:rsidRDefault="00DA2FF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</w:t>
      </w:r>
      <w:r>
        <w:rPr>
          <w:rFonts w:ascii="Times New Roman" w:hAnsi="Times New Roman"/>
          <w:color w:val="000000"/>
          <w:sz w:val="28"/>
        </w:rPr>
        <w:t>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</w:t>
      </w:r>
      <w:r>
        <w:rPr>
          <w:rFonts w:ascii="Times New Roman" w:hAnsi="Times New Roman"/>
          <w:color w:val="000000"/>
          <w:sz w:val="28"/>
        </w:rPr>
        <w:t>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</w:t>
      </w:r>
      <w:r>
        <w:rPr>
          <w:rFonts w:ascii="Times New Roman" w:hAnsi="Times New Roman"/>
          <w:color w:val="000000"/>
          <w:sz w:val="28"/>
        </w:rPr>
        <w:t xml:space="preserve">рование умений применять научный метод познания при выполнении ими учебных исследований.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Идея целостности</w:t>
      </w:r>
      <w:r>
        <w:rPr>
          <w:rFonts w:ascii="Times New Roman" w:hAnsi="Times New Roman"/>
          <w:color w:val="000000"/>
          <w:sz w:val="28"/>
        </w:rPr>
        <w:t>. В соответств</w:t>
      </w:r>
      <w:r>
        <w:rPr>
          <w:rFonts w:ascii="Times New Roman" w:hAnsi="Times New Roman"/>
          <w:color w:val="000000"/>
          <w:sz w:val="28"/>
        </w:rPr>
        <w:t>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генерализации</w:t>
      </w:r>
      <w:r>
        <w:rPr>
          <w:rFonts w:ascii="Times New Roman" w:hAnsi="Times New Roman"/>
          <w:color w:val="000000"/>
          <w:sz w:val="28"/>
        </w:rPr>
        <w:t>. В соответствии с ней материал курса физики объединён вокруг физических теорий. Веду</w:t>
      </w:r>
      <w:r>
        <w:rPr>
          <w:rFonts w:ascii="Times New Roman" w:hAnsi="Times New Roman"/>
          <w:color w:val="000000"/>
          <w:sz w:val="28"/>
        </w:rPr>
        <w:t>щим в курсе является формирование представлений о структурных уровнях материи, веществе и поле.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гуманитаризации</w:t>
      </w:r>
      <w:r>
        <w:rPr>
          <w:rFonts w:ascii="Times New Roman" w:hAnsi="Times New Roman"/>
          <w:color w:val="000000"/>
          <w:sz w:val="28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</w:t>
      </w:r>
      <w:r>
        <w:rPr>
          <w:rFonts w:ascii="Times New Roman" w:hAnsi="Times New Roman"/>
          <w:color w:val="000000"/>
          <w:sz w:val="28"/>
        </w:rPr>
        <w:t xml:space="preserve"> а также с мировоззренческими, нравственными и экологическими проблемами.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прикладной направленности</w:t>
      </w:r>
      <w:r>
        <w:rPr>
          <w:rFonts w:ascii="Times New Roman" w:hAnsi="Times New Roman"/>
          <w:color w:val="000000"/>
          <w:sz w:val="28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экологизации</w:t>
      </w:r>
      <w:r>
        <w:rPr>
          <w:rFonts w:ascii="Times New Roman" w:hAnsi="Times New Roman"/>
          <w:color w:val="000000"/>
          <w:sz w:val="28"/>
        </w:rPr>
        <w:t xml:space="preserve"> реализует</w:t>
      </w:r>
      <w:r>
        <w:rPr>
          <w:rFonts w:ascii="Times New Roman" w:hAnsi="Times New Roman"/>
          <w:color w:val="000000"/>
          <w:sz w:val="28"/>
        </w:rPr>
        <w:t>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Стержневыми элемент</w:t>
      </w:r>
      <w:r>
        <w:rPr>
          <w:rFonts w:ascii="Times New Roman" w:hAnsi="Times New Roman"/>
          <w:color w:val="000000"/>
          <w:sz w:val="28"/>
        </w:rPr>
        <w:t>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</w:t>
      </w:r>
      <w:r>
        <w:rPr>
          <w:rFonts w:ascii="Times New Roman" w:hAnsi="Times New Roman"/>
          <w:color w:val="000000"/>
          <w:sz w:val="28"/>
        </w:rPr>
        <w:t xml:space="preserve">еорий, для описания естественно-научных явлений и процессов).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</w:t>
      </w:r>
      <w:r>
        <w:rPr>
          <w:rFonts w:ascii="Times New Roman" w:hAnsi="Times New Roman"/>
          <w:color w:val="000000"/>
          <w:sz w:val="28"/>
        </w:rPr>
        <w:t>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</w:t>
      </w:r>
      <w:r>
        <w:rPr>
          <w:rFonts w:ascii="Times New Roman" w:hAnsi="Times New Roman"/>
          <w:color w:val="000000"/>
          <w:sz w:val="28"/>
        </w:rPr>
        <w:t xml:space="preserve">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</w:t>
      </w:r>
      <w:r>
        <w:rPr>
          <w:rFonts w:ascii="Times New Roman" w:hAnsi="Times New Roman"/>
          <w:color w:val="000000"/>
          <w:sz w:val="28"/>
        </w:rPr>
        <w:t>проверке предложенных гипотез.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>
        <w:rPr>
          <w:rFonts w:ascii="Times New Roman" w:hAnsi="Times New Roman"/>
          <w:color w:val="000000"/>
          <w:sz w:val="28"/>
        </w:rPr>
        <w:lastRenderedPageBreak/>
        <w:t>закономерности как из од</w:t>
      </w:r>
      <w:r>
        <w:rPr>
          <w:rFonts w:ascii="Times New Roman" w:hAnsi="Times New Roman"/>
          <w:color w:val="000000"/>
          <w:sz w:val="28"/>
        </w:rPr>
        <w:t>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</w:t>
      </w:r>
      <w:r>
        <w:rPr>
          <w:rFonts w:ascii="Times New Roman" w:hAnsi="Times New Roman"/>
          <w:color w:val="000000"/>
          <w:sz w:val="28"/>
        </w:rPr>
        <w:t xml:space="preserve">рованного характера.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</w:t>
      </w:r>
      <w:r>
        <w:rPr>
          <w:rFonts w:ascii="Times New Roman" w:hAnsi="Times New Roman"/>
          <w:color w:val="000000"/>
          <w:sz w:val="28"/>
        </w:rPr>
        <w:t xml:space="preserve">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Демонстрацио</w:t>
      </w:r>
      <w:r>
        <w:rPr>
          <w:rFonts w:ascii="Times New Roman" w:hAnsi="Times New Roman"/>
          <w:color w:val="000000"/>
          <w:sz w:val="28"/>
        </w:rPr>
        <w:t>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</w:t>
      </w:r>
      <w:r>
        <w:rPr>
          <w:rFonts w:ascii="Times New Roman" w:hAnsi="Times New Roman"/>
          <w:color w:val="000000"/>
          <w:sz w:val="28"/>
        </w:rPr>
        <w:t xml:space="preserve">х технических применений.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</w:t>
      </w:r>
      <w:r>
        <w:rPr>
          <w:rFonts w:ascii="Times New Roman" w:hAnsi="Times New Roman"/>
          <w:color w:val="000000"/>
          <w:sz w:val="28"/>
        </w:rPr>
        <w:t>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Основными целями изучения физики в общем образовании являются: </w:t>
      </w:r>
    </w:p>
    <w:p w:rsidR="006951C6" w:rsidRDefault="00DA2F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интереса и стремления обучающихся к</w:t>
      </w:r>
      <w:r>
        <w:rPr>
          <w:rFonts w:ascii="Times New Roman" w:hAnsi="Times New Roman"/>
          <w:color w:val="000000"/>
          <w:sz w:val="28"/>
        </w:rPr>
        <w:t xml:space="preserve"> научному изучению природы, развитие их интеллектуальных и творческих способностей;</w:t>
      </w:r>
    </w:p>
    <w:p w:rsidR="006951C6" w:rsidRDefault="00DA2F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6951C6" w:rsidRDefault="00DA2F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изуче</w:t>
      </w:r>
      <w:r>
        <w:rPr>
          <w:rFonts w:ascii="Times New Roman" w:hAnsi="Times New Roman"/>
          <w:color w:val="000000"/>
          <w:sz w:val="28"/>
        </w:rPr>
        <w:t>ния основ строения материи и фундаментальных законов физики;</w:t>
      </w:r>
    </w:p>
    <w:p w:rsidR="006951C6" w:rsidRDefault="00DA2F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6951C6" w:rsidRDefault="00DA2F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</w:t>
      </w:r>
      <w:r>
        <w:rPr>
          <w:rFonts w:ascii="Times New Roman" w:hAnsi="Times New Roman"/>
          <w:color w:val="000000"/>
          <w:sz w:val="28"/>
        </w:rPr>
        <w:t>гий.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6951C6" w:rsidRDefault="00DA2FF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приобретение системы знаний об общих физических закономерностях, законах, теориях, включая механику, молекулярную </w:t>
      </w:r>
      <w:r>
        <w:rPr>
          <w:rFonts w:ascii="Times New Roman" w:hAnsi="Times New Roman"/>
          <w:color w:val="000000"/>
          <w:sz w:val="28"/>
        </w:rPr>
        <w:t>физику, электродинамику, квантовую физику и элементы астрофизики;</w:t>
      </w:r>
    </w:p>
    <w:p w:rsidR="006951C6" w:rsidRDefault="00DA2FF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6951C6" w:rsidRDefault="00DA2FF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способов решения различных </w:t>
      </w:r>
      <w:r>
        <w:rPr>
          <w:rFonts w:ascii="Times New Roman" w:hAnsi="Times New Roman"/>
          <w:color w:val="000000"/>
          <w:sz w:val="28"/>
        </w:rPr>
        <w:t>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6951C6" w:rsidRDefault="00DA2FF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физических основ и принципов действия технических устройств и технологических процессов, их влияния на окружа</w:t>
      </w:r>
      <w:r>
        <w:rPr>
          <w:rFonts w:ascii="Times New Roman" w:hAnsi="Times New Roman"/>
          <w:color w:val="000000"/>
          <w:sz w:val="28"/>
        </w:rPr>
        <w:t xml:space="preserve">ющую среду; </w:t>
      </w:r>
    </w:p>
    <w:p w:rsidR="006951C6" w:rsidRDefault="00DA2FF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6951C6" w:rsidRDefault="00DA2FF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умений проектно-исследовательской, твор</w:t>
      </w:r>
      <w:r>
        <w:rPr>
          <w:rFonts w:ascii="Times New Roman" w:hAnsi="Times New Roman"/>
          <w:color w:val="000000"/>
          <w:sz w:val="28"/>
        </w:rPr>
        <w:t>ческой деятельности.</w:t>
      </w:r>
    </w:p>
    <w:p w:rsidR="006951C6" w:rsidRDefault="00DA2FF1">
      <w:pPr>
        <w:spacing w:after="0" w:line="264" w:lineRule="auto"/>
        <w:ind w:firstLine="600"/>
        <w:jc w:val="both"/>
      </w:pPr>
      <w:bookmarkStart w:id="3" w:name="490f2411-5974-435e-ac25-4fd30bd3d382"/>
      <w:r>
        <w:rPr>
          <w:rFonts w:ascii="Times New Roman" w:hAnsi="Times New Roman"/>
          <w:color w:val="000000"/>
          <w:sz w:val="28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Предлагаемый в программе по физике перечень лабораторны</w:t>
      </w:r>
      <w:r>
        <w:rPr>
          <w:rFonts w:ascii="Times New Roman" w:hAnsi="Times New Roman"/>
          <w:color w:val="000000"/>
          <w:sz w:val="28"/>
        </w:rPr>
        <w:t>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after="0" w:line="264" w:lineRule="auto"/>
        <w:ind w:left="120"/>
        <w:jc w:val="both"/>
      </w:pPr>
      <w:bookmarkStart w:id="4" w:name="_Toc124426195"/>
      <w:bookmarkStart w:id="5" w:name="block-89796889"/>
      <w:bookmarkEnd w:id="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Физика и методы научного познания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Физика – наука </w:t>
      </w:r>
      <w:r>
        <w:rPr>
          <w:rFonts w:ascii="Times New Roman" w:hAnsi="Times New Roman"/>
          <w:color w:val="000000"/>
          <w:sz w:val="28"/>
        </w:rPr>
        <w:t xml:space="preserve">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</w:t>
      </w:r>
      <w:r>
        <w:rPr>
          <w:rFonts w:ascii="Times New Roman" w:hAnsi="Times New Roman"/>
          <w:color w:val="000000"/>
          <w:sz w:val="28"/>
        </w:rPr>
        <w:t xml:space="preserve">законов. Принцип соответствия.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Аналоговые и цифровые измерительные приборы, компьютерные датчики.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Механика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Тема 1. Кинематика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Механическое движение. Относительность механического движения. Система отсчёта. Траектория.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</w:t>
      </w:r>
      <w:r>
        <w:rPr>
          <w:rFonts w:ascii="Times New Roman" w:hAnsi="Times New Roman"/>
          <w:color w:val="000000"/>
          <w:sz w:val="28"/>
        </w:rPr>
        <w:t xml:space="preserve">е скоростей.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Свободное падение. Ускорение свободного падения.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спидометр</w:t>
      </w:r>
      <w:r>
        <w:rPr>
          <w:rFonts w:ascii="Times New Roman" w:hAnsi="Times New Roman"/>
          <w:color w:val="000000"/>
          <w:sz w:val="28"/>
        </w:rPr>
        <w:t>, движение снарядов, цепные и ремённые передачи.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Преобразование движений с использованием простых механизмов.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Падение тел в воздухе и в разреженном пространстве.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</w:t>
      </w:r>
      <w:r>
        <w:rPr>
          <w:rFonts w:ascii="Times New Roman" w:hAnsi="Times New Roman"/>
          <w:color w:val="000000"/>
          <w:sz w:val="28"/>
        </w:rPr>
        <w:t xml:space="preserve">юдение движения тела, брошенного под углом к горизонту и горизонтально.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Измерение ускорения свободного падения.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Направление скорости при движении по окружности.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неравномерного движения с целью определе</w:t>
      </w:r>
      <w:r>
        <w:rPr>
          <w:rFonts w:ascii="Times New Roman" w:hAnsi="Times New Roman"/>
          <w:color w:val="000000"/>
          <w:sz w:val="28"/>
        </w:rPr>
        <w:t>ния мгновенной скорости.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шарика в вязкой жидкости.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т</w:t>
      </w:r>
      <w:r>
        <w:rPr>
          <w:rFonts w:ascii="Times New Roman" w:hAnsi="Times New Roman"/>
          <w:color w:val="000000"/>
          <w:sz w:val="28"/>
        </w:rPr>
        <w:t>ела, брошенного горизонтально.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Динамика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 относительности Галилея. Первый закон Ньютона. Инерциальные системы отсчёта.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>
        <w:rPr>
          <w:rFonts w:ascii="Times New Roman" w:hAnsi="Times New Roman"/>
          <w:color w:val="000000"/>
          <w:sz w:val="28"/>
        </w:rPr>
        <w:t>ьных точек.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 всемирного тяготения. Сила тяжести. Первая космическая скорость.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упругости. Закон Гука. Вес тела.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Поступательное и вращательное движение абсолютно твёрдог</w:t>
      </w:r>
      <w:r>
        <w:rPr>
          <w:rFonts w:ascii="Times New Roman" w:hAnsi="Times New Roman"/>
          <w:color w:val="000000"/>
          <w:sz w:val="28"/>
        </w:rPr>
        <w:t>о тела.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Момент силы относительно оси вращения. Плечо силы. Условия равновесия твёрдого тела.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подшипники, движение искусственных спутников.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инерции.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масс взаимодействующих тел.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закон Ньютона.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сил.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силы упругости от деформации.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Невесомость. Вес тела при ускоренном подъёме и падении.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сил трения покоя, качения и скольжения.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равновесия твёрдого тела. Виды равновесия.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бруска по наклонной плоскости.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условий равновесия твёрдого тела, имеющего ось </w:t>
      </w:r>
      <w:r>
        <w:rPr>
          <w:rFonts w:ascii="Times New Roman" w:hAnsi="Times New Roman"/>
          <w:color w:val="000000"/>
          <w:sz w:val="28"/>
        </w:rPr>
        <w:t>вращения.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Законы сохранения в механике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силы. Мощность силы.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Кинетическая энергия материаль</w:t>
      </w:r>
      <w:r>
        <w:rPr>
          <w:rFonts w:ascii="Times New Roman" w:hAnsi="Times New Roman"/>
          <w:color w:val="000000"/>
          <w:sz w:val="28"/>
        </w:rPr>
        <w:t>ной точки. Теорема об изменении кинетической энергии.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Потенциальные и непотенциальные силы. Связь работы непотенциальных сил </w:t>
      </w:r>
      <w:r>
        <w:rPr>
          <w:rFonts w:ascii="Times New Roman" w:hAnsi="Times New Roman"/>
          <w:color w:val="000000"/>
          <w:sz w:val="28"/>
        </w:rPr>
        <w:t>с изменением механической энергии системы тел. Закон сохранения механической энергии.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Упругие и неупругие столкновения.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водомёт, копёр, пружинный пистолет, движение ракет.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импу</w:t>
      </w:r>
      <w:r>
        <w:rPr>
          <w:rFonts w:ascii="Times New Roman" w:hAnsi="Times New Roman"/>
          <w:color w:val="000000"/>
          <w:sz w:val="28"/>
        </w:rPr>
        <w:t>льса.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Реактивное движение.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 потенциальной энергии в кинетическую и обратно.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абсолютно неупругого удара с помощью двух одинаковых нитяных маятников.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связи работы силы с изменением ме</w:t>
      </w:r>
      <w:r>
        <w:rPr>
          <w:rFonts w:ascii="Times New Roman" w:hAnsi="Times New Roman"/>
          <w:color w:val="000000"/>
          <w:sz w:val="28"/>
        </w:rPr>
        <w:t>ханической энергии тела на примере растяжения резинового жгута.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Молекулярная физика и термодинамика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Основы молекулярно-кинетической теории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положения молекулярно-кинетической теории и их опытное обоснование. Броуновское движение.</w:t>
      </w:r>
      <w:r>
        <w:rPr>
          <w:rFonts w:ascii="Times New Roman" w:hAnsi="Times New Roman"/>
          <w:color w:val="000000"/>
          <w:sz w:val="28"/>
        </w:rPr>
        <w:t xml:space="preserve"> Диффузия.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Тепловое равновесие. Темп</w:t>
      </w:r>
      <w:r>
        <w:rPr>
          <w:rFonts w:ascii="Times New Roman" w:hAnsi="Times New Roman"/>
          <w:color w:val="000000"/>
          <w:sz w:val="28"/>
        </w:rPr>
        <w:t xml:space="preserve">ература и её измерение. Шкала температур Цельсия.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</w:t>
      </w:r>
      <w:r>
        <w:rPr>
          <w:rFonts w:ascii="Times New Roman" w:hAnsi="Times New Roman"/>
          <w:color w:val="000000"/>
          <w:sz w:val="28"/>
        </w:rPr>
        <w:t xml:space="preserve">ьвина. Газовые законы. Уравнение Менделеева–Клапейрона.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практическое применение: </w:t>
      </w:r>
      <w:r>
        <w:rPr>
          <w:rFonts w:ascii="Times New Roman" w:hAnsi="Times New Roman"/>
          <w:color w:val="000000"/>
          <w:sz w:val="28"/>
        </w:rPr>
        <w:t>термометр, барометр.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Опыты, доказывающие дискретное строение вещества, фотографии молекул органических соединений.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диффузии жидкостей и газов.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броуновского движения.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Штерна.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Опыты, доказывающие существование межм</w:t>
      </w:r>
      <w:r>
        <w:rPr>
          <w:rFonts w:ascii="Times New Roman" w:hAnsi="Times New Roman"/>
          <w:color w:val="000000"/>
          <w:sz w:val="28"/>
        </w:rPr>
        <w:t>олекулярного взаимодействия.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Модель, иллюстрирующая природу давления газа на стенки сосуда.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Опыты, иллюстрирующие уравнение состояния идеального газа, изопроцессы.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массы воздуха в классной комнате на</w:t>
      </w:r>
      <w:r>
        <w:rPr>
          <w:rFonts w:ascii="Times New Roman" w:hAnsi="Times New Roman"/>
          <w:color w:val="000000"/>
          <w:sz w:val="28"/>
        </w:rPr>
        <w:t xml:space="preserve"> основе измерений объёма комнаты, давления и температуры воздуха в ней.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между параметрами состояния разреженного газа.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Основы термодинамики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Термодинамическая система. Внутренняя энергия термодинамической системы и способы е</w:t>
      </w:r>
      <w:r>
        <w:rPr>
          <w:rFonts w:ascii="Times New Roman" w:hAnsi="Times New Roman"/>
          <w:color w:val="000000"/>
          <w:sz w:val="28"/>
        </w:rPr>
        <w:t xml:space="preserve">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адиабатном процессе. Пе</w:t>
      </w:r>
      <w:r>
        <w:rPr>
          <w:rFonts w:ascii="Times New Roman" w:hAnsi="Times New Roman"/>
          <w:color w:val="000000"/>
          <w:sz w:val="28"/>
        </w:rPr>
        <w:t>рвый закон термодинамики. Применение первого закона термодинамики к изопроцессам. Графическая интерпретация работы газа.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закон термодинамики. Необратимость процессов в природе.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Тепловые машины. Принципы действия тепловых машин. Преобразования энерги</w:t>
      </w:r>
      <w:r>
        <w:rPr>
          <w:rFonts w:ascii="Times New Roman" w:hAnsi="Times New Roman"/>
          <w:color w:val="000000"/>
          <w:sz w:val="28"/>
        </w:rPr>
        <w:t>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Технические устройства и практическое применение: двигатель внутреннего сгорания, бытовой холодил</w:t>
      </w:r>
      <w:r>
        <w:rPr>
          <w:rFonts w:ascii="Times New Roman" w:hAnsi="Times New Roman"/>
          <w:color w:val="000000"/>
          <w:sz w:val="28"/>
        </w:rPr>
        <w:t>ьник, кондиционер.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внутренней энергии (температуры)</w:t>
      </w:r>
      <w:r>
        <w:rPr>
          <w:rFonts w:ascii="Times New Roman" w:hAnsi="Times New Roman"/>
          <w:color w:val="000000"/>
          <w:sz w:val="28"/>
        </w:rPr>
        <w:t xml:space="preserve"> тела при теплопередаче.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 по адиабатному расширению воздуха (опыт с воздушным огнивом).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паровой турбины, двигателя внутреннего сгорания, реактивного двигателя.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удельной теплоёмкости.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</w:t>
      </w:r>
      <w:r>
        <w:rPr>
          <w:rFonts w:ascii="Times New Roman" w:hAnsi="Times New Roman"/>
          <w:b/>
          <w:i/>
          <w:color w:val="000000"/>
          <w:sz w:val="28"/>
        </w:rPr>
        <w:t xml:space="preserve"> Агрегатные состояния вещества. Фазовые переходы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Твёрдое тело.</w:t>
      </w:r>
      <w:r>
        <w:rPr>
          <w:rFonts w:ascii="Times New Roman" w:hAnsi="Times New Roman"/>
          <w:color w:val="000000"/>
          <w:sz w:val="28"/>
        </w:rPr>
        <w:t xml:space="preserve">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теплового баланса.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ги</w:t>
      </w:r>
      <w:r>
        <w:rPr>
          <w:rFonts w:ascii="Times New Roman" w:hAnsi="Times New Roman"/>
          <w:color w:val="000000"/>
          <w:sz w:val="28"/>
        </w:rPr>
        <w:t>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насыщенных паров.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Кипение при пониженном давлении.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измерения влажности.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нагревания и плавл</w:t>
      </w:r>
      <w:r>
        <w:rPr>
          <w:rFonts w:ascii="Times New Roman" w:hAnsi="Times New Roman"/>
          <w:color w:val="000000"/>
          <w:sz w:val="28"/>
        </w:rPr>
        <w:t>ения кристаллического вещества.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Демонстрация кристаллов.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относительной влажности воздуха.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Электростатика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зарядов. Закон Кулона. Точечный электрический заряд. Электрическое поле. Напряжённость </w:t>
      </w:r>
      <w:r>
        <w:rPr>
          <w:rFonts w:ascii="Times New Roman" w:hAnsi="Times New Roman"/>
          <w:color w:val="000000"/>
          <w:sz w:val="28"/>
        </w:rPr>
        <w:t xml:space="preserve">электрического поля. Принцип </w:t>
      </w:r>
      <w:r>
        <w:rPr>
          <w:rFonts w:ascii="Times New Roman" w:hAnsi="Times New Roman"/>
          <w:color w:val="000000"/>
          <w:sz w:val="28"/>
        </w:rPr>
        <w:lastRenderedPageBreak/>
        <w:t>суперпозиции электрических полей. Линии напряжённости электрического поля.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Электроёмкость. Конденсатор. Электроёмкость плоского конденсатора. Энергия заряженного конденсатора.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>
        <w:rPr>
          <w:rFonts w:ascii="Times New Roman" w:hAnsi="Times New Roman"/>
          <w:color w:val="000000"/>
          <w:sz w:val="28"/>
        </w:rPr>
        <w:t>ьный аппарат, струйный принтер.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и принцип действия электрометра.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наэлектризованных тел.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 заряженных тел.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Проводники в электростатическом поле.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Электростатическая защита.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Диэлектрики в </w:t>
      </w:r>
      <w:r>
        <w:rPr>
          <w:rFonts w:ascii="Times New Roman" w:hAnsi="Times New Roman"/>
          <w:color w:val="000000"/>
          <w:sz w:val="28"/>
        </w:rPr>
        <w:t>электростатическом поле.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заряженного конденсатора.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электроёмкости кон</w:t>
      </w:r>
      <w:r>
        <w:rPr>
          <w:rFonts w:ascii="Times New Roman" w:hAnsi="Times New Roman"/>
          <w:color w:val="000000"/>
          <w:sz w:val="28"/>
        </w:rPr>
        <w:t>денсатора.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 Токи в различных средах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Напряжение. Закон Ома для участка цепи.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сопротивление. Удельно</w:t>
      </w:r>
      <w:r>
        <w:rPr>
          <w:rFonts w:ascii="Times New Roman" w:hAnsi="Times New Roman"/>
          <w:color w:val="000000"/>
          <w:sz w:val="28"/>
        </w:rPr>
        <w:t xml:space="preserve">е сопротивление вещества. Последовательное, параллельное, смешанное соединение проводников.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электрического тока. Закон Джоуля–Ленца. Мощность электрического тока.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Электродвижущая сила и внутреннее сопротивление источника тока. Закон Ома для полной</w:t>
      </w:r>
      <w:r>
        <w:rPr>
          <w:rFonts w:ascii="Times New Roman" w:hAnsi="Times New Roman"/>
          <w:color w:val="000000"/>
          <w:sz w:val="28"/>
        </w:rPr>
        <w:t xml:space="preserve"> (замкнутой) электрической цепи. Короткое замыкание.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вакууме. Свойства электронных пучков.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Полупроводники. Собственная и п</w:t>
      </w:r>
      <w:r>
        <w:rPr>
          <w:rFonts w:ascii="Times New Roman" w:hAnsi="Times New Roman"/>
          <w:color w:val="000000"/>
          <w:sz w:val="28"/>
        </w:rPr>
        <w:t>римесная проводимость полупроводников. Свойства p–n-перехода. Полупроводниковые приборы.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растворах и расплавах электролитов. Электролитическая диссоциация. Электролиз.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Электрический ток в газах. Самостоятельный и несамостоятельный разря</w:t>
      </w:r>
      <w:r>
        <w:rPr>
          <w:rFonts w:ascii="Times New Roman" w:hAnsi="Times New Roman"/>
          <w:color w:val="000000"/>
          <w:sz w:val="28"/>
        </w:rPr>
        <w:t>д. Молния. Плазма.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>
        <w:rPr>
          <w:rFonts w:ascii="Times New Roman" w:hAnsi="Times New Roman"/>
          <w:color w:val="000000"/>
          <w:sz w:val="28"/>
        </w:rPr>
        <w:t>никовый диод, гальваника.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тока и напряжения.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сопротивления цилиндрических проводников от длины, площади поперечного сечения и материала.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Смешанное соединение проводников.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измерение электродвижущей силы. Коротк</w:t>
      </w:r>
      <w:r>
        <w:rPr>
          <w:rFonts w:ascii="Times New Roman" w:hAnsi="Times New Roman"/>
          <w:color w:val="000000"/>
          <w:sz w:val="28"/>
        </w:rPr>
        <w:t>ое замыкание гальванического элемента и оценка внутреннего сопротивления.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сопротивления металлов от температуры.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Проводимость электролитов.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Искровой разряд и проводимость воздуха.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Односторонняя проводимость диода.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Ученический эксперимент, </w:t>
      </w:r>
      <w:r>
        <w:rPr>
          <w:rFonts w:ascii="Times New Roman" w:hAnsi="Times New Roman"/>
          <w:i/>
          <w:color w:val="000000"/>
          <w:sz w:val="28"/>
        </w:rPr>
        <w:t>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смешанного соединения резисторов.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электродвижущей силы источника тока и его внутреннего сопротивления.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электролиза.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базового уровня в 10 классе осуществляется с учё</w:t>
      </w:r>
      <w:r>
        <w:rPr>
          <w:rFonts w:ascii="Times New Roman" w:hAnsi="Times New Roman"/>
          <w:color w:val="000000"/>
          <w:sz w:val="28"/>
        </w:rPr>
        <w:t>том содержательных межпредметных связей с курсами математики, биологии, химии, географии и технологии.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Межпредметные понятия</w:t>
      </w:r>
      <w:r>
        <w:rPr>
          <w:rFonts w:ascii="Times New Roman" w:hAnsi="Times New Roman"/>
          <w:color w:val="000000"/>
          <w:sz w:val="28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>
        <w:rPr>
          <w:rFonts w:ascii="Times New Roman" w:hAnsi="Times New Roman"/>
          <w:color w:val="000000"/>
          <w:sz w:val="28"/>
        </w:rPr>
        <w:t>эксперимент, моделирование, модель, измерение.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>
        <w:rPr>
          <w:rFonts w:ascii="Times New Roman" w:hAnsi="Times New Roman"/>
          <w:color w:val="000000"/>
          <w:sz w:val="28"/>
        </w:rPr>
        <w:t>ры и их проекции на оси координат, сложение векторов.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Биология:</w:t>
      </w:r>
      <w:r>
        <w:rPr>
          <w:rFonts w:ascii="Times New Roman" w:hAnsi="Times New Roman"/>
          <w:color w:val="000000"/>
          <w:sz w:val="28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дискретное строение</w:t>
      </w:r>
      <w:r>
        <w:rPr>
          <w:rFonts w:ascii="Times New Roman" w:hAnsi="Times New Roman"/>
          <w:color w:val="000000"/>
          <w:sz w:val="28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>
        <w:rPr>
          <w:rFonts w:ascii="Times New Roman" w:hAnsi="Times New Roman"/>
          <w:color w:val="000000"/>
          <w:sz w:val="28"/>
        </w:rPr>
        <w:lastRenderedPageBreak/>
        <w:t>газов, электрические свойства металлов, электролитическая диссоциация, гальваника.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География:</w:t>
      </w:r>
      <w:r>
        <w:rPr>
          <w:rFonts w:ascii="Times New Roman" w:hAnsi="Times New Roman"/>
          <w:color w:val="000000"/>
          <w:sz w:val="28"/>
        </w:rPr>
        <w:t xml:space="preserve"> влажность воздуха, ветры, барометр, термометр.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Тех</w:t>
      </w:r>
      <w:r>
        <w:rPr>
          <w:rFonts w:ascii="Times New Roman" w:hAnsi="Times New Roman"/>
          <w:i/>
          <w:color w:val="000000"/>
          <w:sz w:val="28"/>
        </w:rPr>
        <w:t>нология:</w:t>
      </w:r>
      <w:r>
        <w:rPr>
          <w:rFonts w:ascii="Times New Roman" w:hAnsi="Times New Roman"/>
          <w:color w:val="000000"/>
          <w:sz w:val="28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>
        <w:rPr>
          <w:rFonts w:ascii="Times New Roman" w:hAnsi="Times New Roman"/>
          <w:color w:val="000000"/>
          <w:sz w:val="28"/>
        </w:rPr>
        <w:t>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</w:t>
      </w:r>
      <w:r>
        <w:rPr>
          <w:rFonts w:ascii="Times New Roman" w:hAnsi="Times New Roman"/>
          <w:b/>
          <w:color w:val="000000"/>
          <w:sz w:val="28"/>
        </w:rPr>
        <w:t>СС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Магнитное поле. Электромагнитная индукция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>
        <w:rPr>
          <w:rFonts w:ascii="Times New Roman" w:hAnsi="Times New Roman"/>
          <w:color w:val="000000"/>
          <w:sz w:val="28"/>
        </w:rPr>
        <w:t xml:space="preserve"> магнитной индукции поля постоянных магнитов.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Сила </w:t>
      </w:r>
      <w:r>
        <w:rPr>
          <w:rFonts w:ascii="Times New Roman" w:hAnsi="Times New Roman"/>
          <w:color w:val="000000"/>
          <w:sz w:val="28"/>
        </w:rPr>
        <w:t>Ампера, её модуль и направление.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>
        <w:rPr>
          <w:rFonts w:ascii="Times New Roman" w:hAnsi="Times New Roman"/>
          <w:color w:val="000000"/>
          <w:sz w:val="28"/>
        </w:rPr>
        <w:t>электромагнитной индукции Фарадея.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Индуктивность. Явление самоиндукции. Электродвижущая сила самоиндукции.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магнитного поля катушки с током.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поле.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Отклонени</w:t>
      </w:r>
      <w:r>
        <w:rPr>
          <w:rFonts w:ascii="Times New Roman" w:hAnsi="Times New Roman"/>
          <w:color w:val="000000"/>
          <w:sz w:val="28"/>
        </w:rPr>
        <w:t xml:space="preserve">е электронного пучка магнитным полем.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Линии индукции магнитного поля.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двух проводников с током.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Явление электромагнитной индукции.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электродвижущей силы инду</w:t>
      </w:r>
      <w:r>
        <w:rPr>
          <w:rFonts w:ascii="Times New Roman" w:hAnsi="Times New Roman"/>
          <w:color w:val="000000"/>
          <w:sz w:val="28"/>
        </w:rPr>
        <w:t>кции от скорости изменения магнитного потока.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самоиндукции.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магнитного поля катушки с током.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явления электромагнитной </w:t>
      </w:r>
      <w:r>
        <w:rPr>
          <w:rFonts w:ascii="Times New Roman" w:hAnsi="Times New Roman"/>
          <w:color w:val="000000"/>
          <w:sz w:val="28"/>
        </w:rPr>
        <w:t>индукции.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5. Колебания и волны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Механические и электромагнитные колебания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>
        <w:rPr>
          <w:rFonts w:ascii="Times New Roman" w:hAnsi="Times New Roman"/>
          <w:color w:val="000000"/>
          <w:sz w:val="28"/>
        </w:rPr>
        <w:t xml:space="preserve">к. Уравнение гармонических колебаний. Превращение энергии при гармонических колебаниях.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>
        <w:rPr>
          <w:rFonts w:ascii="Times New Roman" w:hAnsi="Times New Roman"/>
          <w:color w:val="000000"/>
          <w:sz w:val="28"/>
        </w:rPr>
        <w:t>сона. Закон сохранения энергии в идеальном колебательном контуре.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>
        <w:rPr>
          <w:rFonts w:ascii="Times New Roman" w:hAnsi="Times New Roman"/>
          <w:color w:val="000000"/>
          <w:sz w:val="28"/>
        </w:rPr>
        <w:t xml:space="preserve">ргии. Культура использования электроэнергии в повседневной жизни.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параметров колебательной системы (пружинн</w:t>
      </w:r>
      <w:r>
        <w:rPr>
          <w:rFonts w:ascii="Times New Roman" w:hAnsi="Times New Roman"/>
          <w:color w:val="000000"/>
          <w:sz w:val="28"/>
        </w:rPr>
        <w:t>ый или математический маятник).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Наблюдение затухающих колебаний.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вынужденных колебаний.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резонанса.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Свободные электромагнитные колебания.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Осциллограммы (зависимости силы тока и напряжения от времени) для электромагнитных кол</w:t>
      </w:r>
      <w:r>
        <w:rPr>
          <w:rFonts w:ascii="Times New Roman" w:hAnsi="Times New Roman"/>
          <w:color w:val="000000"/>
          <w:sz w:val="28"/>
        </w:rPr>
        <w:t>ебаний.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линии электропередачи.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периода малых колебаний груза на нити от длины нити и масс</w:t>
      </w:r>
      <w:r>
        <w:rPr>
          <w:rFonts w:ascii="Times New Roman" w:hAnsi="Times New Roman"/>
          <w:color w:val="000000"/>
          <w:sz w:val="28"/>
        </w:rPr>
        <w:t>ы груза.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переменного тока в цепи из последовательно соединённых конденсатора, катушки и резистора.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Механические и электромагнитные волны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Механические волны, условия распространения. Период. Скорость распространения и длина волны. Попер</w:t>
      </w:r>
      <w:r>
        <w:rPr>
          <w:rFonts w:ascii="Times New Roman" w:hAnsi="Times New Roman"/>
          <w:color w:val="000000"/>
          <w:sz w:val="28"/>
        </w:rPr>
        <w:t>ечные и продольные волны. Интерференция и дифракция механических волн.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 звука.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Электромагнитные волны. Условия излучения электромагнитных волн. Взаимная ориентация векторов E, B, V в электромагнитной</w:t>
      </w:r>
      <w:r>
        <w:rPr>
          <w:rFonts w:ascii="Times New Roman" w:hAnsi="Times New Roman"/>
          <w:color w:val="000000"/>
          <w:sz w:val="28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радиосвязи и телевидения. Радиол</w:t>
      </w:r>
      <w:r>
        <w:rPr>
          <w:rFonts w:ascii="Times New Roman" w:hAnsi="Times New Roman"/>
          <w:color w:val="000000"/>
          <w:sz w:val="28"/>
        </w:rPr>
        <w:t>окация.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загрязнение окружающей среды.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</w:t>
      </w:r>
      <w:r>
        <w:rPr>
          <w:rFonts w:ascii="Times New Roman" w:hAnsi="Times New Roman"/>
          <w:color w:val="000000"/>
          <w:sz w:val="28"/>
        </w:rPr>
        <w:t>азование и распространение поперечных и продольных волн.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отражения и преломления механических волн.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Звуковой резонанс.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связи громкости звука</w:t>
      </w:r>
      <w:r>
        <w:rPr>
          <w:rFonts w:ascii="Times New Roman" w:hAnsi="Times New Roman"/>
          <w:color w:val="000000"/>
          <w:sz w:val="28"/>
        </w:rPr>
        <w:t xml:space="preserve"> и высоты тона с амплитудой и частотой колебаний.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Оптика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оптика. Прямолинейное распространение света в однородной среде. Луч с</w:t>
      </w:r>
      <w:r>
        <w:rPr>
          <w:rFonts w:ascii="Times New Roman" w:hAnsi="Times New Roman"/>
          <w:color w:val="000000"/>
          <w:sz w:val="28"/>
        </w:rPr>
        <w:t xml:space="preserve">вета. Точечный источник света.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Отражение света. Законы отражения света. Построение изображений в плоском зеркале.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>
        <w:rPr>
          <w:rFonts w:ascii="Times New Roman" w:hAnsi="Times New Roman"/>
          <w:color w:val="000000"/>
          <w:sz w:val="28"/>
        </w:rPr>
        <w:t>него отражения.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Дисперсия света. Сложный состав белого света. Цвет.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>
        <w:rPr>
          <w:rFonts w:ascii="Times New Roman" w:hAnsi="Times New Roman"/>
          <w:color w:val="000000"/>
          <w:sz w:val="28"/>
        </w:rPr>
        <w:t>ие, даваемое линзой.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Дифракция света. Д</w:t>
      </w:r>
      <w:r>
        <w:rPr>
          <w:rFonts w:ascii="Times New Roman" w:hAnsi="Times New Roman"/>
          <w:color w:val="000000"/>
          <w:sz w:val="28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Поляризация света.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очки, лупа, фотоаппарат, проекционный аппарат, микроскоп, телеск</w:t>
      </w:r>
      <w:r>
        <w:rPr>
          <w:rFonts w:ascii="Times New Roman" w:hAnsi="Times New Roman"/>
          <w:color w:val="000000"/>
          <w:sz w:val="28"/>
        </w:rPr>
        <w:t>оп, волоконная оптика, дифракционная решётка, поляроид.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распространение, отражение и преломление света. Оптические приборы.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Полное внутреннее отражение. Модель световода.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микроско</w:t>
      </w:r>
      <w:r>
        <w:rPr>
          <w:rFonts w:ascii="Times New Roman" w:hAnsi="Times New Roman"/>
          <w:color w:val="000000"/>
          <w:sz w:val="28"/>
        </w:rPr>
        <w:t>па, телескопа.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призмы.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дифракционной решётки.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</w:t>
      </w:r>
      <w:r>
        <w:rPr>
          <w:rFonts w:ascii="Times New Roman" w:hAnsi="Times New Roman"/>
          <w:i/>
          <w:color w:val="000000"/>
          <w:sz w:val="28"/>
        </w:rPr>
        <w:t>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Измерение показателя преломления стекла.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дисперсии света.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Границы применимости классической механики. Постулаты специальной теории </w:t>
      </w:r>
      <w:r>
        <w:rPr>
          <w:rFonts w:ascii="Times New Roman" w:hAnsi="Times New Roman"/>
          <w:color w:val="000000"/>
          <w:sz w:val="28"/>
        </w:rPr>
        <w:t>относительности: инвариантность модуля скорости света в вакууме, принцип относительности Эйнштейна.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Относительность одновременности. Замедление времени и сокращение длины.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и импульс релятивистской частицы.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массы с энергией и импульсом релятив</w:t>
      </w:r>
      <w:r>
        <w:rPr>
          <w:rFonts w:ascii="Times New Roman" w:hAnsi="Times New Roman"/>
          <w:color w:val="000000"/>
          <w:sz w:val="28"/>
        </w:rPr>
        <w:t>истской частицы. Энергия покоя.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Квантовая физика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Элементы квантовой оптики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Фотоны. Формула Планка связи энергии фотона с его частотой. Энергия и импульс фотона.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Открытие и исследование фотоэффекта. Опыты А. Г. Столетова. Законы фотоэффе</w:t>
      </w:r>
      <w:r>
        <w:rPr>
          <w:rFonts w:ascii="Times New Roman" w:hAnsi="Times New Roman"/>
          <w:color w:val="000000"/>
          <w:sz w:val="28"/>
        </w:rPr>
        <w:t>кта. Уравнение Эйнштейна для фотоэффекта. «Красная граница» фотоэффекта.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Давление света. Опыты П. Н. Лебедева.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Химическое действие света.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фотоэлемент, фотодатчик, солнечная батарея, светодиод.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 на установке с цинковой пластиной.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законов внешнего фотоэффекта.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Светодиод.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Солнечная батарея.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Строение атома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атома Томсона. Опыты Резерфорда по рассеянию α -частиц. Планетарная модель атома. Постулаты Бора. Излучени</w:t>
      </w:r>
      <w:r>
        <w:rPr>
          <w:rFonts w:ascii="Times New Roman" w:hAnsi="Times New Roman"/>
          <w:color w:val="000000"/>
          <w:sz w:val="28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Волновые свойства частиц. Волны де Бройля. Корпускулярно-волновой дуализм.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Спонтанное и вынужденное излучение.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</w:t>
      </w:r>
      <w:r>
        <w:rPr>
          <w:rFonts w:ascii="Times New Roman" w:hAnsi="Times New Roman"/>
          <w:color w:val="000000"/>
          <w:sz w:val="28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Резерфорда.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длины волны лазера.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линейчатых спектров излучения.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Лазер.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Ученический эксперимент, </w:t>
      </w:r>
      <w:r>
        <w:rPr>
          <w:rFonts w:ascii="Times New Roman" w:hAnsi="Times New Roman"/>
          <w:i/>
          <w:color w:val="000000"/>
          <w:sz w:val="28"/>
        </w:rPr>
        <w:t>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Атомное ядро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</w:t>
      </w:r>
      <w:r>
        <w:rPr>
          <w:rFonts w:ascii="Times New Roman" w:hAnsi="Times New Roman"/>
          <w:color w:val="000000"/>
          <w:sz w:val="28"/>
        </w:rPr>
        <w:t xml:space="preserve">. Влияние радиоактивности на живые организмы.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Альфа-распад. Электронный и позитронный бета-распад. Гамма-излучение. Закон радиоактивного ра</w:t>
      </w:r>
      <w:r>
        <w:rPr>
          <w:rFonts w:ascii="Times New Roman" w:hAnsi="Times New Roman"/>
          <w:color w:val="000000"/>
          <w:sz w:val="28"/>
        </w:rPr>
        <w:t>спада.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Ядерные реакции. Деление и синтез ядер.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Элементарные частицы. </w:t>
      </w:r>
      <w:r>
        <w:rPr>
          <w:rFonts w:ascii="Times New Roman" w:hAnsi="Times New Roman"/>
          <w:color w:val="000000"/>
          <w:sz w:val="28"/>
        </w:rPr>
        <w:t xml:space="preserve">Открытие позитрона.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наблюдения и регистрации элементарных частиц.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Фундаментальные взаимодействия. Единство физической картины мира.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</w:t>
      </w:r>
      <w:r>
        <w:rPr>
          <w:rFonts w:ascii="Times New Roman" w:hAnsi="Times New Roman"/>
          <w:i/>
          <w:color w:val="000000"/>
          <w:sz w:val="28"/>
        </w:rPr>
        <w:t>рации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Счётчик ионизирующих частиц.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треков частиц (по готовым фотографиям).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развития астрономии. Прикладное и мировоззренческое значение астрономии.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видимое движение.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>
        <w:rPr>
          <w:rFonts w:ascii="Times New Roman" w:hAnsi="Times New Roman"/>
          <w:color w:val="000000"/>
          <w:sz w:val="28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>
        <w:rPr>
          <w:rFonts w:ascii="Times New Roman" w:hAnsi="Times New Roman"/>
          <w:color w:val="000000"/>
          <w:sz w:val="28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</w:t>
      </w:r>
      <w:r>
        <w:rPr>
          <w:rFonts w:ascii="Times New Roman" w:hAnsi="Times New Roman"/>
          <w:color w:val="000000"/>
          <w:sz w:val="28"/>
        </w:rPr>
        <w:t>е Солнца в Галактике. Типы галактик. Радиогалактики и квазары. Чёрные дыры в ядрах галактик.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Масштабная структура Вселенной. Метагалактика.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ерешённые проблемы астрономии.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Ученические наблюдения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</w:t>
      </w:r>
      <w:r>
        <w:rPr>
          <w:rFonts w:ascii="Times New Roman" w:hAnsi="Times New Roman"/>
          <w:color w:val="000000"/>
          <w:sz w:val="28"/>
        </w:rPr>
        <w:t xml:space="preserve"> в телескоп Луны, планет, Млечного Пути.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Обобщающее повторение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>
        <w:rPr>
          <w:rFonts w:ascii="Times New Roman" w:hAnsi="Times New Roman"/>
          <w:color w:val="000000"/>
          <w:sz w:val="28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базового уровня в 11 классе осуществляется с уч</w:t>
      </w:r>
      <w:r>
        <w:rPr>
          <w:rFonts w:ascii="Times New Roman" w:hAnsi="Times New Roman"/>
          <w:color w:val="000000"/>
          <w:sz w:val="28"/>
        </w:rPr>
        <w:t>ётом содержательных межпредметных связей с курсами математики, биологии, химии, географии и технологии.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Межпредметные понятия</w:t>
      </w:r>
      <w:r>
        <w:rPr>
          <w:rFonts w:ascii="Times New Roman" w:hAnsi="Times New Roman"/>
          <w:color w:val="000000"/>
          <w:sz w:val="28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>
        <w:rPr>
          <w:rFonts w:ascii="Times New Roman" w:hAnsi="Times New Roman"/>
          <w:color w:val="000000"/>
          <w:sz w:val="28"/>
        </w:rPr>
        <w:t xml:space="preserve"> эксперимент, моделирование, модель, измерение.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>
        <w:rPr>
          <w:rFonts w:ascii="Times New Roman" w:hAnsi="Times New Roman"/>
          <w:color w:val="000000"/>
          <w:sz w:val="28"/>
        </w:rPr>
        <w:t>дные элементарных функций, признаки подобия треугольников, определение площади плоских фигур и объёма тел.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Биология:</w:t>
      </w:r>
      <w:r>
        <w:rPr>
          <w:rFonts w:ascii="Times New Roman" w:hAnsi="Times New Roman"/>
          <w:color w:val="000000"/>
          <w:sz w:val="28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>
        <w:rPr>
          <w:rFonts w:ascii="Times New Roman" w:hAnsi="Times New Roman"/>
          <w:color w:val="000000"/>
          <w:sz w:val="28"/>
        </w:rPr>
        <w:t>ые организмы.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География:</w:t>
      </w:r>
      <w:r>
        <w:rPr>
          <w:rFonts w:ascii="Times New Roman" w:hAnsi="Times New Roman"/>
          <w:color w:val="000000"/>
          <w:sz w:val="28"/>
        </w:rPr>
        <w:t xml:space="preserve"> магнитные полюса Земли, залежи магнитных руд, фотосъёмка земной поверхности, предсказание </w:t>
      </w:r>
      <w:r>
        <w:rPr>
          <w:rFonts w:ascii="Times New Roman" w:hAnsi="Times New Roman"/>
          <w:color w:val="000000"/>
          <w:sz w:val="28"/>
        </w:rPr>
        <w:t>землетрясений.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</w:p>
    <w:p w:rsidR="006951C6" w:rsidRDefault="006951C6">
      <w:pPr>
        <w:spacing w:after="0" w:line="264" w:lineRule="auto"/>
        <w:ind w:left="120"/>
        <w:jc w:val="both"/>
      </w:pPr>
      <w:bookmarkStart w:id="6" w:name="block-89796896"/>
      <w:bookmarkEnd w:id="5"/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РЕ</w:t>
      </w:r>
      <w:r>
        <w:rPr>
          <w:rFonts w:ascii="Times New Roman" w:hAnsi="Times New Roman"/>
          <w:b/>
          <w:color w:val="000000"/>
          <w:sz w:val="28"/>
        </w:rPr>
        <w:t>ЗУЛЬТАТЫ ОСВОЕНИЯ ПРОГРАММЫ ПО ФИЗИКЕ НА УРОВНЕ СРЕДНЕГО ОБЩЕГО ОБРАЗОВАНИЯ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</w:t>
      </w:r>
      <w:r>
        <w:rPr>
          <w:rFonts w:ascii="Times New Roman" w:hAnsi="Times New Roman"/>
          <w:color w:val="000000"/>
          <w:sz w:val="28"/>
        </w:rPr>
        <w:t>тельных результатов.</w:t>
      </w:r>
    </w:p>
    <w:p w:rsidR="006951C6" w:rsidRDefault="006951C6">
      <w:pPr>
        <w:spacing w:after="0"/>
        <w:ind w:left="120"/>
      </w:pPr>
      <w:bookmarkStart w:id="7" w:name="_Toc138345808"/>
      <w:bookmarkEnd w:id="7"/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>
        <w:rPr>
          <w:rFonts w:ascii="Times New Roman" w:hAnsi="Times New Roman"/>
          <w:color w:val="000000"/>
          <w:sz w:val="28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</w:t>
      </w:r>
      <w:r>
        <w:rPr>
          <w:rFonts w:ascii="Times New Roman" w:hAnsi="Times New Roman"/>
          <w:color w:val="000000"/>
          <w:sz w:val="28"/>
        </w:rPr>
        <w:t>ражданского общества, участвовать в самоуправлении в образовательной организации;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</w:t>
      </w:r>
      <w:r>
        <w:rPr>
          <w:rFonts w:ascii="Times New Roman" w:hAnsi="Times New Roman"/>
          <w:color w:val="000000"/>
          <w:sz w:val="28"/>
        </w:rPr>
        <w:t xml:space="preserve">ния, этического поведения;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</w:t>
      </w:r>
      <w:r>
        <w:rPr>
          <w:rFonts w:ascii="Times New Roman" w:hAnsi="Times New Roman"/>
          <w:b/>
          <w:color w:val="000000"/>
          <w:sz w:val="28"/>
        </w:rPr>
        <w:t>ого воспитания: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творчества, присущего физической науке;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>
        <w:rPr>
          <w:rFonts w:ascii="Times New Roman" w:hAnsi="Times New Roman"/>
          <w:color w:val="000000"/>
          <w:sz w:val="28"/>
        </w:rPr>
        <w:t xml:space="preserve"> осознанный выбор будущей профессии и реализовывать собственные жизненные планы;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осоз</w:t>
      </w:r>
      <w:r>
        <w:rPr>
          <w:rFonts w:ascii="Times New Roman" w:hAnsi="Times New Roman"/>
          <w:color w:val="000000"/>
          <w:sz w:val="28"/>
        </w:rPr>
        <w:t xml:space="preserve">нание глобального характера экологических проблем;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</w:t>
      </w:r>
      <w:r>
        <w:rPr>
          <w:rFonts w:ascii="Times New Roman" w:hAnsi="Times New Roman"/>
          <w:color w:val="000000"/>
          <w:sz w:val="28"/>
        </w:rPr>
        <w:t xml:space="preserve"> физике;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физической науки;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>
        <w:rPr>
          <w:rFonts w:ascii="Times New Roman" w:hAnsi="Times New Roman"/>
          <w:color w:val="000000"/>
          <w:sz w:val="28"/>
        </w:rPr>
        <w:t>ю деятельность индивидуально и в группе.</w:t>
      </w:r>
    </w:p>
    <w:p w:rsidR="006951C6" w:rsidRDefault="006951C6">
      <w:pPr>
        <w:spacing w:after="0"/>
        <w:ind w:left="120"/>
      </w:pPr>
      <w:bookmarkStart w:id="8" w:name="_Toc138345809"/>
      <w:bookmarkEnd w:id="8"/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951C6" w:rsidRDefault="006951C6">
      <w:pPr>
        <w:spacing w:after="0"/>
        <w:ind w:left="120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цели </w:t>
      </w:r>
      <w:r>
        <w:rPr>
          <w:rFonts w:ascii="Times New Roman" w:hAnsi="Times New Roman"/>
          <w:color w:val="000000"/>
          <w:sz w:val="28"/>
        </w:rPr>
        <w:t>деятельности, задавать параметры и критерии их достижения;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физических явлениях;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</w:t>
      </w:r>
      <w:r>
        <w:rPr>
          <w:rFonts w:ascii="Times New Roman" w:hAnsi="Times New Roman"/>
          <w:color w:val="000000"/>
          <w:sz w:val="28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</w:t>
      </w:r>
      <w:r>
        <w:rPr>
          <w:rFonts w:ascii="Times New Roman" w:hAnsi="Times New Roman"/>
          <w:color w:val="000000"/>
          <w:sz w:val="28"/>
        </w:rPr>
        <w:t>нных проблем.</w:t>
      </w: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 физической науки;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>
        <w:rPr>
          <w:rFonts w:ascii="Times New Roman" w:hAnsi="Times New Roman"/>
          <w:color w:val="000000"/>
          <w:sz w:val="28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>
        <w:rPr>
          <w:rFonts w:ascii="Times New Roman" w:hAnsi="Times New Roman"/>
          <w:color w:val="000000"/>
          <w:sz w:val="28"/>
        </w:rPr>
        <w:t xml:space="preserve"> учебных проектов в области физики;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</w:t>
      </w:r>
      <w:r>
        <w:rPr>
          <w:rFonts w:ascii="Times New Roman" w:hAnsi="Times New Roman"/>
          <w:color w:val="000000"/>
          <w:sz w:val="28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</w:t>
      </w:r>
      <w:r>
        <w:rPr>
          <w:rFonts w:ascii="Times New Roman" w:hAnsi="Times New Roman"/>
          <w:color w:val="000000"/>
          <w:sz w:val="28"/>
        </w:rPr>
        <w:t>вать приобретённый опыт;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по физике в практическую область жизнедеятельности;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</w:t>
      </w:r>
      <w:r>
        <w:rPr>
          <w:rFonts w:ascii="Times New Roman" w:hAnsi="Times New Roman"/>
          <w:color w:val="000000"/>
          <w:sz w:val="28"/>
        </w:rPr>
        <w:t>кающие альтернативные решения.</w:t>
      </w: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>
        <w:rPr>
          <w:rFonts w:ascii="Times New Roman" w:hAnsi="Times New Roman"/>
          <w:color w:val="000000"/>
          <w:sz w:val="28"/>
        </w:rPr>
        <w:t>представления;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>
        <w:rPr>
          <w:rFonts w:ascii="Times New Roman" w:hAnsi="Times New Roman"/>
          <w:color w:val="000000"/>
          <w:sz w:val="28"/>
        </w:rPr>
        <w:t>осбережения, правовых и этических норм, норм информационной безопасности;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</w:t>
      </w:r>
      <w:r>
        <w:rPr>
          <w:rFonts w:ascii="Times New Roman" w:hAnsi="Times New Roman"/>
          <w:b/>
          <w:color w:val="000000"/>
          <w:sz w:val="28"/>
        </w:rPr>
        <w:t>ные универсальные учебные действия: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общение на уроках физики и во внеурочной деятельности;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развёрнуто и логично излагать свою точку зрения с использованием языковых средств;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</w:t>
      </w:r>
      <w:r>
        <w:rPr>
          <w:rFonts w:ascii="Times New Roman" w:hAnsi="Times New Roman"/>
          <w:color w:val="000000"/>
          <w:sz w:val="28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</w:t>
      </w:r>
      <w:r>
        <w:rPr>
          <w:rFonts w:ascii="Times New Roman" w:hAnsi="Times New Roman"/>
          <w:color w:val="000000"/>
          <w:sz w:val="28"/>
        </w:rPr>
        <w:t xml:space="preserve">ать новые проекты, оценивать идеи с позиции новизны, оригинальности, практической значимости;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951C6" w:rsidRDefault="006951C6">
      <w:pPr>
        <w:spacing w:after="0" w:line="264" w:lineRule="auto"/>
        <w:ind w:left="120"/>
        <w:jc w:val="both"/>
      </w:pP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</w:t>
      </w:r>
      <w:r>
        <w:rPr>
          <w:rFonts w:ascii="Times New Roman" w:hAnsi="Times New Roman"/>
          <w:b/>
          <w:color w:val="000000"/>
          <w:sz w:val="28"/>
        </w:rPr>
        <w:t>е действия</w:t>
      </w: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план вы</w:t>
      </w:r>
      <w:r>
        <w:rPr>
          <w:rFonts w:ascii="Times New Roman" w:hAnsi="Times New Roman"/>
          <w:color w:val="000000"/>
          <w:sz w:val="28"/>
        </w:rPr>
        <w:t>полнения практической работы с учётом имеющихся ресурсов, собственных возможностей и предпочтений;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на себя о</w:t>
      </w:r>
      <w:r>
        <w:rPr>
          <w:rFonts w:ascii="Times New Roman" w:hAnsi="Times New Roman"/>
          <w:color w:val="000000"/>
          <w:sz w:val="28"/>
        </w:rPr>
        <w:t>тветственность за решение;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6951C6" w:rsidRDefault="00DA2F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</w:t>
      </w:r>
      <w:r>
        <w:rPr>
          <w:rFonts w:ascii="Times New Roman" w:hAnsi="Times New Roman"/>
          <w:color w:val="000000"/>
          <w:sz w:val="28"/>
        </w:rPr>
        <w:t>иёмы рефлексии для оценки ситуации, выбора верного решения;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уметь оценивать риски и своевременно принимать решения по их снижению;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</w:t>
      </w:r>
      <w:r>
        <w:rPr>
          <w:rFonts w:ascii="Times New Roman" w:hAnsi="Times New Roman"/>
          <w:color w:val="000000"/>
          <w:sz w:val="28"/>
        </w:rPr>
        <w:t>ва;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</w:t>
      </w:r>
      <w:r>
        <w:rPr>
          <w:rFonts w:ascii="Times New Roman" w:hAnsi="Times New Roman"/>
          <w:color w:val="000000"/>
          <w:sz w:val="28"/>
        </w:rPr>
        <w:t>вершенствуется эмоциональный интеллект, предполагающий сформированность: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</w:t>
      </w:r>
      <w:r>
        <w:rPr>
          <w:rFonts w:ascii="Times New Roman" w:hAnsi="Times New Roman"/>
          <w:color w:val="000000"/>
          <w:sz w:val="28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</w:t>
      </w:r>
      <w:r>
        <w:rPr>
          <w:rFonts w:ascii="Times New Roman" w:hAnsi="Times New Roman"/>
          <w:color w:val="000000"/>
          <w:sz w:val="28"/>
        </w:rPr>
        <w:t xml:space="preserve">нициативность, умение действовать исходя из своих возможностей;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</w:t>
      </w:r>
      <w:r>
        <w:rPr>
          <w:rFonts w:ascii="Times New Roman" w:hAnsi="Times New Roman"/>
          <w:color w:val="000000"/>
          <w:sz w:val="28"/>
        </w:rPr>
        <w:t>обность выстраивать отношения с другими людьми, заботиться, проявлять интерес и разрешать конфликты.</w:t>
      </w:r>
    </w:p>
    <w:p w:rsidR="006951C6" w:rsidRDefault="006951C6">
      <w:pPr>
        <w:spacing w:after="0"/>
        <w:ind w:left="120"/>
      </w:pPr>
      <w:bookmarkStart w:id="9" w:name="_Toc138345810"/>
      <w:bookmarkStart w:id="10" w:name="_Toc134720971"/>
      <w:bookmarkEnd w:id="9"/>
      <w:bookmarkEnd w:id="10"/>
    </w:p>
    <w:p w:rsidR="006951C6" w:rsidRDefault="006951C6">
      <w:pPr>
        <w:spacing w:after="0"/>
        <w:ind w:left="120"/>
      </w:pPr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</w:t>
      </w:r>
      <w:r>
        <w:rPr>
          <w:rFonts w:ascii="Times New Roman" w:hAnsi="Times New Roman"/>
          <w:color w:val="000000"/>
          <w:sz w:val="28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материальная точка, инерциа</w:t>
      </w:r>
      <w:r>
        <w:rPr>
          <w:rFonts w:ascii="Times New Roman" w:hAnsi="Times New Roman"/>
          <w:color w:val="000000"/>
          <w:sz w:val="28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физические явления (процессы) и объяснять их на основе законов механики, м</w:t>
      </w:r>
      <w:r>
        <w:rPr>
          <w:rFonts w:ascii="Times New Roman" w:hAnsi="Times New Roman"/>
          <w:color w:val="000000"/>
          <w:sz w:val="28"/>
        </w:rPr>
        <w:t xml:space="preserve">олекулярно-кинетической теории строения вещества и </w:t>
      </w:r>
      <w:r>
        <w:rPr>
          <w:rFonts w:ascii="Times New Roman" w:hAnsi="Times New Roman"/>
          <w:color w:val="000000"/>
          <w:sz w:val="28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>
        <w:rPr>
          <w:rFonts w:ascii="Times New Roman" w:hAnsi="Times New Roman"/>
          <w:color w:val="000000"/>
          <w:sz w:val="28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</w:r>
      <w:r>
        <w:rPr>
          <w:rFonts w:ascii="Times New Roman" w:hAnsi="Times New Roman"/>
          <w:color w:val="000000"/>
          <w:sz w:val="28"/>
        </w:rPr>
        <w:t>за в изопроцессах, электризация тел, взаимодействие зарядов;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>
        <w:rPr>
          <w:rFonts w:ascii="Times New Roman" w:hAnsi="Times New Roman"/>
          <w:color w:val="000000"/>
          <w:sz w:val="28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тепловые свойств</w:t>
      </w:r>
      <w:r>
        <w:rPr>
          <w:rFonts w:ascii="Times New Roman" w:hAnsi="Times New Roman"/>
          <w:color w:val="000000"/>
          <w:sz w:val="28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>
        <w:rPr>
          <w:rFonts w:ascii="Times New Roman" w:hAnsi="Times New Roman"/>
          <w:color w:val="000000"/>
          <w:sz w:val="28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электрические свойства вещес</w:t>
      </w:r>
      <w:r>
        <w:rPr>
          <w:rFonts w:ascii="Times New Roman" w:hAnsi="Times New Roman"/>
          <w:color w:val="000000"/>
          <w:sz w:val="28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>
        <w:rPr>
          <w:rFonts w:ascii="Times New Roman" w:hAnsi="Times New Roman"/>
          <w:color w:val="000000"/>
          <w:sz w:val="28"/>
        </w:rPr>
        <w:t>диницы; указывать формулы, связывающие данную физическую величину с другими величинами;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</w:t>
      </w:r>
      <w:r>
        <w:rPr>
          <w:rFonts w:ascii="Times New Roman" w:hAnsi="Times New Roman"/>
          <w:color w:val="000000"/>
          <w:sz w:val="28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>
        <w:rPr>
          <w:rFonts w:ascii="Times New Roman" w:hAnsi="Times New Roman"/>
          <w:color w:val="000000"/>
          <w:sz w:val="28"/>
        </w:rPr>
        <w:t>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основные принципы действия м</w:t>
      </w:r>
      <w:r>
        <w:rPr>
          <w:rFonts w:ascii="Times New Roman" w:hAnsi="Times New Roman"/>
          <w:color w:val="000000"/>
          <w:sz w:val="28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>
        <w:rPr>
          <w:rFonts w:ascii="Times New Roman" w:hAnsi="Times New Roman"/>
          <w:color w:val="000000"/>
          <w:sz w:val="28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>
        <w:rPr>
          <w:rFonts w:ascii="Times New Roman" w:hAnsi="Times New Roman"/>
          <w:color w:val="000000"/>
          <w:sz w:val="28"/>
        </w:rPr>
        <w:t xml:space="preserve"> известные методы оценки погрешностей измерений;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>
        <w:rPr>
          <w:rFonts w:ascii="Times New Roman" w:hAnsi="Times New Roman"/>
          <w:color w:val="000000"/>
          <w:sz w:val="28"/>
        </w:rPr>
        <w:t>фиков, делать выводы по результатам исследования;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>
        <w:rPr>
          <w:rFonts w:ascii="Times New Roman" w:hAnsi="Times New Roman"/>
          <w:color w:val="000000"/>
          <w:sz w:val="28"/>
        </w:rPr>
        <w:t>рудования;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>
        <w:rPr>
          <w:rFonts w:ascii="Times New Roman" w:hAnsi="Times New Roman"/>
          <w:color w:val="000000"/>
          <w:sz w:val="28"/>
        </w:rPr>
        <w:t>ы и оценивать реальность полученного значения физической величины;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учебных за</w:t>
      </w:r>
      <w:r>
        <w:rPr>
          <w:rFonts w:ascii="Times New Roman" w:hAnsi="Times New Roman"/>
          <w:color w:val="000000"/>
          <w:sz w:val="28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</w:t>
      </w:r>
      <w:r>
        <w:rPr>
          <w:rFonts w:ascii="Times New Roman" w:hAnsi="Times New Roman"/>
          <w:color w:val="000000"/>
          <w:sz w:val="28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>
        <w:rPr>
          <w:rFonts w:ascii="Times New Roman" w:hAnsi="Times New Roman"/>
          <w:color w:val="000000"/>
          <w:sz w:val="28"/>
        </w:rPr>
        <w:t>ми устройствами, для сохранения здоровья и соблюдения норм экологического поведения в окружающей среде;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>
        <w:rPr>
          <w:rFonts w:ascii="Times New Roman" w:hAnsi="Times New Roman"/>
          <w:color w:val="000000"/>
          <w:sz w:val="28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</w:t>
      </w:r>
      <w:r>
        <w:rPr>
          <w:rFonts w:ascii="Times New Roman" w:hAnsi="Times New Roman"/>
          <w:color w:val="000000"/>
          <w:sz w:val="28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</w:t>
      </w:r>
      <w:r>
        <w:rPr>
          <w:rFonts w:ascii="Times New Roman" w:hAnsi="Times New Roman"/>
          <w:color w:val="000000"/>
          <w:sz w:val="28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физические явления (процессы) и объяснять их на основе законов электродинамики и </w:t>
      </w:r>
      <w:r>
        <w:rPr>
          <w:rFonts w:ascii="Times New Roman" w:hAnsi="Times New Roman"/>
          <w:color w:val="000000"/>
          <w:sz w:val="28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>
        <w:rPr>
          <w:rFonts w:ascii="Times New Roman" w:hAnsi="Times New Roman"/>
          <w:color w:val="000000"/>
          <w:sz w:val="28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</w:t>
      </w:r>
      <w:r>
        <w:rPr>
          <w:rFonts w:ascii="Times New Roman" w:hAnsi="Times New Roman"/>
          <w:color w:val="000000"/>
          <w:sz w:val="28"/>
        </w:rPr>
        <w:t>енная радиоактивность;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>
        <w:rPr>
          <w:rFonts w:ascii="Times New Roman" w:hAnsi="Times New Roman"/>
          <w:color w:val="000000"/>
          <w:sz w:val="28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>
        <w:rPr>
          <w:rFonts w:ascii="Times New Roman" w:hAnsi="Times New Roman"/>
          <w:color w:val="000000"/>
          <w:sz w:val="28"/>
        </w:rPr>
        <w:t>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>
        <w:rPr>
          <w:rFonts w:ascii="Times New Roman" w:hAnsi="Times New Roman"/>
          <w:color w:val="000000"/>
          <w:sz w:val="28"/>
        </w:rPr>
        <w:t>ающие данную физическую величину с другими величинами;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>
        <w:rPr>
          <w:rFonts w:ascii="Times New Roman" w:hAnsi="Times New Roman"/>
          <w:color w:val="000000"/>
          <w:sz w:val="28"/>
        </w:rPr>
        <w:lastRenderedPageBreak/>
        <w:t>частота света, энергия и импульс фотона, период полураспада, энергия связи</w:t>
      </w:r>
      <w:r>
        <w:rPr>
          <w:rFonts w:ascii="Times New Roman" w:hAnsi="Times New Roman"/>
          <w:color w:val="000000"/>
          <w:sz w:val="28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физическ</w:t>
      </w:r>
      <w:r>
        <w:rPr>
          <w:rFonts w:ascii="Times New Roman" w:hAnsi="Times New Roman"/>
          <w:color w:val="000000"/>
          <w:sz w:val="28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>
        <w:rPr>
          <w:rFonts w:ascii="Times New Roman" w:hAnsi="Times New Roman"/>
          <w:color w:val="000000"/>
          <w:sz w:val="28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>
        <w:rPr>
          <w:rFonts w:ascii="Times New Roman" w:hAnsi="Times New Roman"/>
          <w:color w:val="000000"/>
          <w:sz w:val="28"/>
        </w:rPr>
        <w:t>ть словесную формулировку закона, его математическое выражение и условия (границы, области) применимости;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направление вектора индукции магнитного поля проводника с током, силы Ампера и силы Лоренца;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описывать изображение, создаваемое п</w:t>
      </w:r>
      <w:r>
        <w:rPr>
          <w:rFonts w:ascii="Times New Roman" w:hAnsi="Times New Roman"/>
          <w:color w:val="000000"/>
          <w:sz w:val="28"/>
        </w:rPr>
        <w:t>лоским зеркалом, тонкой линзой;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>
        <w:rPr>
          <w:rFonts w:ascii="Times New Roman" w:hAnsi="Times New Roman"/>
          <w:color w:val="000000"/>
          <w:sz w:val="28"/>
        </w:rPr>
        <w:t>о оборудования, проводить опыт и формулировать выводы;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физич</w:t>
      </w:r>
      <w:r>
        <w:rPr>
          <w:rFonts w:ascii="Times New Roman" w:hAnsi="Times New Roman"/>
          <w:color w:val="000000"/>
          <w:sz w:val="28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</w:t>
      </w:r>
      <w:r>
        <w:rPr>
          <w:rFonts w:ascii="Times New Roman" w:hAnsi="Times New Roman"/>
          <w:color w:val="000000"/>
          <w:sz w:val="28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</w:t>
      </w:r>
      <w:r>
        <w:rPr>
          <w:rFonts w:ascii="Times New Roman" w:hAnsi="Times New Roman"/>
          <w:color w:val="000000"/>
          <w:sz w:val="28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>
        <w:rPr>
          <w:rFonts w:ascii="Times New Roman" w:hAnsi="Times New Roman"/>
          <w:color w:val="000000"/>
          <w:sz w:val="28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</w:t>
      </w:r>
      <w:r>
        <w:rPr>
          <w:rFonts w:ascii="Times New Roman" w:hAnsi="Times New Roman"/>
          <w:color w:val="000000"/>
          <w:sz w:val="28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>
        <w:rPr>
          <w:rFonts w:ascii="Times New Roman" w:hAnsi="Times New Roman"/>
          <w:color w:val="000000"/>
          <w:sz w:val="28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>
        <w:rPr>
          <w:rFonts w:ascii="Times New Roman" w:hAnsi="Times New Roman"/>
          <w:color w:val="000000"/>
          <w:sz w:val="28"/>
        </w:rPr>
        <w:t>повседневной жизни;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</w:t>
      </w:r>
      <w:r>
        <w:rPr>
          <w:rFonts w:ascii="Times New Roman" w:hAnsi="Times New Roman"/>
          <w:color w:val="000000"/>
          <w:sz w:val="28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6951C6" w:rsidRDefault="00DA2F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работать в группе с выполнением различных социальных ролей, планировать работу группы, рационально </w:t>
      </w:r>
      <w:r>
        <w:rPr>
          <w:rFonts w:ascii="Times New Roman" w:hAnsi="Times New Roman"/>
          <w:color w:val="000000"/>
          <w:sz w:val="28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after="0"/>
        <w:ind w:left="120"/>
      </w:pPr>
      <w:bookmarkStart w:id="11" w:name="block-8979689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128"/>
        <w:gridCol w:w="1506"/>
        <w:gridCol w:w="1841"/>
        <w:gridCol w:w="1910"/>
        <w:gridCol w:w="3521"/>
      </w:tblGrid>
      <w:tr w:rsidR="006951C6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51C6" w:rsidRDefault="006951C6">
            <w:pPr>
              <w:spacing w:after="0"/>
              <w:ind w:left="135"/>
            </w:pPr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https://m.edsoo.ru/AV1AWVNQ0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https://m.edsoo.ru/SN02MCWXU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https://m.edsoo.ru/RML6BX3PU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https://m.edsoo.ru/86NRCXHA7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МОЛЕКУЛЯРНАЯ ФИЗИКА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ТЕРМОДИНАМИКА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https://m.edsoo.ru/HRGV8NOPE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https://m.edsoo.ru/HK6KL6RS9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https://m.edsoo.ru/HSM355JCH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https://m.edsoo.ru/LSRP72QLI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электрический ток.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https://m.edsoo.ru/GEWTDQXWW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</w:tbl>
    <w:p w:rsidR="006951C6" w:rsidRDefault="006951C6">
      <w:pPr>
        <w:sectPr w:rsidR="006951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09"/>
        <w:gridCol w:w="1477"/>
        <w:gridCol w:w="1841"/>
        <w:gridCol w:w="1910"/>
        <w:gridCol w:w="3375"/>
      </w:tblGrid>
      <w:tr w:rsidR="006951C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51C6" w:rsidRDefault="006951C6">
            <w:pPr>
              <w:spacing w:after="0"/>
              <w:ind w:left="135"/>
            </w:pPr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https://m.edsoo.ru/Z2Q39ONG8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https://m.edsoo.ru/3TLNQKPG6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https://m.edsoo.ru/WQT6385V1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https://m.edsoo.ru/TUP0IURXM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https://m.edsoo.ru/A0UC0VDK2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https://m.edsoo.ru/8W0VAWQRS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https://m.edsoo.ru/HSBEAO0EA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https://m.edsoo.ru/97MC9DZXQ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ЭЛЕМЕНТЫ АСТРОНОМИИ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АСТРОФИЗИКИ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https://m.edsoo.ru/3EOD6KXI9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6951C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https://m.edsoo.ru/O2JEGZCIM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</w:tbl>
    <w:p w:rsidR="006951C6" w:rsidRDefault="006951C6">
      <w:pPr>
        <w:sectPr w:rsidR="006951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1C6" w:rsidRDefault="006951C6">
      <w:pPr>
        <w:sectPr w:rsidR="006951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after="0"/>
        <w:ind w:left="120"/>
      </w:pPr>
      <w:bookmarkStart w:id="12" w:name="block-8979689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16"/>
        <w:gridCol w:w="1095"/>
        <w:gridCol w:w="1841"/>
        <w:gridCol w:w="1910"/>
        <w:gridCol w:w="1347"/>
        <w:gridCol w:w="3423"/>
      </w:tblGrid>
      <w:tr w:rsidR="006951C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51C6" w:rsidRDefault="006951C6">
            <w:pPr>
              <w:spacing w:after="0"/>
              <w:ind w:left="135"/>
            </w:pPr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https://m.edsoo.ru/YXGQSPM1P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https://m.edsoo.ru/8HSXWFFVO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https://m.edsoo.ru/RSOA0V5ZX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https://m.edsoo.ru/L8IPY2JEZ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https://m.edsoo.ru/MDIDKJ0UB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https://m.edsoo.ru/MXPLZIX8J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https://m.edsoo.ru/TFLJ2C4DN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относительности Галилея. Инерциальные системы отсчета. 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https://m.edsoo.ru/J6QY7N3WN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https://m.edsoo.ru/BVTNWTAQH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https://m.edsoo.ru/JYL4I4UAN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тяготения. Сила </w:t>
            </w:r>
            <w:r>
              <w:rPr>
                <w:rFonts w:ascii="Times New Roman" w:hAnsi="Times New Roman"/>
                <w:color w:val="000000"/>
                <w:sz w:val="24"/>
              </w:rPr>
              <w:t>тяжести. 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https://m.edsoo.ru/D13D593MU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https://m.edsoo.ru/RILVFXEQD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r>
              <w:rPr>
                <w:rFonts w:ascii="Times New Roman" w:hAnsi="Times New Roman"/>
                <w:color w:val="000000"/>
                <w:sz w:val="24"/>
              </w:rPr>
              <w:t>трения. Коэффициент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https://m.edsoo.ru/UZBUPCM5M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твёрдого тела. Момент силы. Плечо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https://m.edsoo.ru/ID0AU40TS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https://m.edsoo.ru/M5JQTKNWC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силы. Кинетическая энергия материальной̆ точки. 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oo.ru/J1V59L28B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деформированной пружины. 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https://m.edsoo.ru/RNEXJW4KF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непотенциальные силы. Связь работы непотенциальных сил с изменением механической энергии системы тел. 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https://m.edsoo.ru/DA3QVTOXQ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</w:t>
            </w:r>
            <w:r>
              <w:rPr>
                <w:rFonts w:ascii="Times New Roman" w:hAnsi="Times New Roman"/>
                <w:color w:val="000000"/>
                <w:sz w:val="24"/>
              </w:rPr>
              <w:t>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https://m.edsoo.ru/W1R4R88UG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«Кинематика. Динамика. Законы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https://m.edsoo.ru/LNM6EK6YY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молекулярно-кинетической теории. 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https://m.edsoo.ru/OEY9VYU2B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https://m.edsoo.ru/AUV2ZDR3X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https://m.edsoo.ru/FL1BAQD13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https://m.edsoo.ru/WPNY6QA8Z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https://m.edsoo.ru/UKJFVSBZO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температура как мера средней кинетической энергии движения молекул. 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https://m.edsoo.ru/BXUDVDG2F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https://m.edsoo.ru/Y3WB66I3A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https://m.edsoo.ru/35DBLKT96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Изопроцессы в идеальном газе и их 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https://m.edsoo.ru/OZJ3KZNJ5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 термодинамической системы и способы её изменения. 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https://m.edsoo.ru/9JQITVXI8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https://m.edsoo.ru/36JJI2OW9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Удельная теплоёмкость вещества. Количество теплоты при теплопередаче.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https://m.edsoo.ru/5K3Y4H86L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https://m.edsoo.ru/2H06R3GA8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https://m.edsoo.ru/S85LWDFT8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https://m.edsoo.ru/DLCDEAAUC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https://m.edsoo.ru/4XPSA0V7M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https://m.edsoo.ru/P07ZMYM8I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https://m.edsoo.ru/9EKZ0DDWP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https://m.edsoo.ru/RCARYE6ZX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https://m.edsoo.ru/X48Q078EE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влажность воздуха. 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https://m.edsoo.ru/98HVAEBMM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Твёрдое тело. Кристаллические и аморфные тела. Анизотропия свойств кристаллов. Жидкие кристаллы. 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https://m.edsoo.ru/JXFWLMZNK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https://m.edsoo.ru/OX117G6MR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https://m.edsoo.ru/0IUXGN2I1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https://m.edsoo.ru/QJ2S7WSBM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https://m.edsoo.ru/F3YVPQUYH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https://m.edsoo.ru/5U3BU0THH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Напряжённость электрического поля. 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электрических полей. 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https://m.edsoo.ru/9IKAWD2V6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https://m.edsoo.ru/VOPD9ASLF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https://m.edsoo.ru/12P2S312Z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https://m.edsoo.ru/B1UPRD52W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Электроёмкость </w:t>
            </w:r>
            <w:r>
              <w:rPr>
                <w:rFonts w:ascii="Times New Roman" w:hAnsi="Times New Roman"/>
                <w:color w:val="000000"/>
                <w:sz w:val="24"/>
              </w:rPr>
              <w:t>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https://m.edsoo.ru/XPUKP82V8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https://m.edsoo.ru/PBGM4F845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и применение конденсаторов, копировального аппарата, струйного принтера. 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https://m.edsoo.ru/H3Q9PNHYY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ток, условия его существования. Постоянный ток. Сила тока. Напряжение. 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https://m.edsoo.ru/D6Y72A4B7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проводников. 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https://m.edsoo.ru/SLKT3UPUR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https://m.edsoo.ru/LE5HA2A3M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электрической цепи. Короткое </w:t>
            </w:r>
            <w:r>
              <w:rPr>
                <w:rFonts w:ascii="Times New Roman" w:hAnsi="Times New Roman"/>
                <w:color w:val="000000"/>
                <w:sz w:val="24"/>
              </w:rPr>
              <w:t>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https://m.edsoo.ru/YN5BF7PBS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"Электродинамика" / Всерос</w:t>
            </w:r>
            <w:r>
              <w:rPr>
                <w:rFonts w:ascii="Times New Roman" w:hAnsi="Times New Roman"/>
                <w:color w:val="000000"/>
                <w:sz w:val="24"/>
              </w:rPr>
              <w:t>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https://m.edsoo.ru/MFM6EIE5X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https://m.edsoo.ru/P86MDY07H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https://m.edsoo.ru/WMNNBQL9H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Электрический ток в </w:t>
            </w:r>
            <w:r>
              <w:rPr>
                <w:rFonts w:ascii="Times New Roman" w:hAnsi="Times New Roman"/>
                <w:color w:val="000000"/>
                <w:sz w:val="24"/>
              </w:rPr>
              <w:t>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https://m.edsoo.ru/4CCYCJ785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Полупроводники, их собственная и примесная проводимость. Свойства p—n-перехода. 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https://m.edsoo.ru/S55A1DQUR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растворах и расплавах электролитов. 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https://m.edsoo.ru/QU0QUWV91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газах. Самостоятельный и несамостоятельный разряд. 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https://m.edsoo.ru/2VX2KLFQA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Электрические приборы и устройства и их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применение. 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https://m.edsoo.ru/KJA02KUP5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https://m.edsoo.ru/PA5KIGWP4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https://m.edsoo.ru/HL0AT6SNU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</w:tbl>
    <w:p w:rsidR="006951C6" w:rsidRDefault="006951C6">
      <w:pPr>
        <w:sectPr w:rsidR="006951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90"/>
        <w:gridCol w:w="1100"/>
        <w:gridCol w:w="1841"/>
        <w:gridCol w:w="1910"/>
        <w:gridCol w:w="1347"/>
        <w:gridCol w:w="3436"/>
      </w:tblGrid>
      <w:tr w:rsidR="006951C6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51C6" w:rsidRDefault="006951C6">
            <w:pPr>
              <w:spacing w:after="0"/>
              <w:ind w:left="135"/>
            </w:pPr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51C6" w:rsidRDefault="006951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 и их взаимодействие. Магнитное поле. Вектор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магнитной индукции. 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https://m.edsoo.ru/4DM0YIJN6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https://m.edsoo.ru/1L5CT47FX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https://m.edsoo.ru/HGHXLNLRZ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</w:t>
            </w:r>
            <w:r>
              <w:rPr>
                <w:rFonts w:ascii="Times New Roman" w:hAnsi="Times New Roman"/>
                <w:color w:val="000000"/>
                <w:sz w:val="24"/>
              </w:rPr>
              <w:t>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https://m.edsoo.ru/UVHDISEX4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на движущуюся заряженную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https://m.edsoo.ru/7ABZQGQC9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индукция.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https://m.edsoo.ru/VA26C9C3J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https://m.edsoo.ru/XZS5MQCBU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</w:t>
            </w:r>
            <w:r>
              <w:rPr>
                <w:rFonts w:ascii="Times New Roman" w:hAnsi="Times New Roman"/>
                <w:color w:val="000000"/>
                <w:sz w:val="24"/>
              </w:rPr>
              <w:t>Явление самоиндукции. ЭДС самоиндукции. Энергия магнитного поля катушки с током. 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https://m.edsoo.ru/EOT0N8AEA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их применение: постоянные магниты,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https://m.edsoo.ru/UWNLFA9L6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https://m.edsoo.ru/C0B05BGMC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https://m.edsoo.ru/8X637ELEU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Свободные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https://m.edsoo.ru/9Y6GYWEVP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«Исследование зависимости периода малых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https://m.edsoo.ru/DPZ8KR61C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Колебательный контур. Свободные электромагнитные колебания в идеальном колебательном контуре. Аналогия между ме</w:t>
            </w:r>
            <w:r>
              <w:rPr>
                <w:rFonts w:ascii="Times New Roman" w:hAnsi="Times New Roman"/>
                <w:color w:val="000000"/>
                <w:sz w:val="24"/>
              </w:rPr>
              <w:t>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https://m.edsoo.ru/H6JCO5BAD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https://m.edsoo.ru/MHNWD2LHU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затухающих колебаниях. Вынужденные механические колебания. 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https://m.edsoo.ru/FMBDWPPG4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https://m.edsoo.ru/VDEYXRVUI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https://m.edsoo.ru/1ZWZUL8QK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Устройство и практическое применение электрического звонка, генератора переменного тока, </w:t>
            </w:r>
            <w:r>
              <w:rPr>
                <w:rFonts w:ascii="Times New Roman" w:hAnsi="Times New Roman"/>
                <w:color w:val="000000"/>
                <w:sz w:val="24"/>
              </w:rPr>
              <w:t>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https://m.edsoo.ru/93ZI2W4QQ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https://m.edsoo.ru/3DUNYKWNO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https://m.edsoo.ru/W2XBOR3HJ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https://m.edsoo.ru/Z827Q6V7O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волны, их свойства и скорость. Шкала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https://m.edsoo.ru/SWB57C06X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средств связи. 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https://m.edsoo.ru/2WQTSLGLV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https://m.edsoo.ru/IHUR0N80B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https://m.edsoo.ru/HUF74NDOW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https://m.edsoo.ru/1MBKQM22Z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https://m.edsoo.ru/V49RISTRN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https://m.edsoo.ru/J02E1M1DQ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https://m.edsoo.ru/W2MMS9KJC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https://m.edsoo.ru/Q1ZCMW980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https://m.edsoo.ru/K9OWVKE11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Интерференция света. Дифракция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https://m.edsoo.ru/C8LCRSEJI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Поперечность </w:t>
            </w:r>
            <w:r>
              <w:rPr>
                <w:rFonts w:ascii="Times New Roman" w:hAnsi="Times New Roman"/>
                <w:color w:val="000000"/>
                <w:sz w:val="24"/>
              </w:rPr>
              <w:t>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https://m.edsoo.ru/Q2I18XYOJ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https://m.edsoo.ru/M5127JYGT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https://m.edsoo.ru/P8GB9FJ5N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Замедление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https://m.edsoo.ru/0VLMCN6B2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релятивистской частицы. Связь массы с энергией и импульсом. 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https://m.edsoo.ru/I90ZY4BUB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https://m.edsoo.ru/L8689JPLI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https://m.edsoo.ru/ZL6P16LA0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https://m.edsoo.ru/PGL5XXSRO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фотоэффекта. Уравнение Эйнштейна для фотоэффекта. «Красная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https://m.edsoo.ru/YLCK77OG8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П. Н. 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https://m.edsoo.ru/EGO6ZQ1SA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https://m.edsoo.ru/UFQDRSL5M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https://m.edsoo.ru/ZE73A67B1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</w:t>
            </w:r>
            <w:r>
              <w:rPr>
                <w:rFonts w:ascii="Times New Roman" w:hAnsi="Times New Roman"/>
                <w:color w:val="000000"/>
                <w:sz w:val="24"/>
              </w:rPr>
              <w:t>по рассеянию α-частиц. 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https://m.edsoo.ru/FIC11P0HN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https://m.edsoo.ru/6X7GFHZ9X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Излучение и </w:t>
            </w:r>
            <w:r>
              <w:rPr>
                <w:rFonts w:ascii="Times New Roman" w:hAnsi="Times New Roman"/>
                <w:color w:val="000000"/>
                <w:sz w:val="24"/>
              </w:rPr>
              <w:t>поглощение фотонов при переходе атома с одного уровня энергии на другой. 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https://m.edsoo.ru/NN8BHZYBE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свойства частиц. Волны де Бройля. Корпускулярно-волновой дуализм. Спо</w:t>
            </w:r>
            <w:r>
              <w:rPr>
                <w:rFonts w:ascii="Times New Roman" w:hAnsi="Times New Roman"/>
                <w:color w:val="000000"/>
                <w:sz w:val="24"/>
              </w:rPr>
              <w:t>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https://m.edsoo.ru/J710TLFCO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https://m.edsoo.ru/TSJFUU3TP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Свойства альфа-, бета-, гамма-излучения.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https://m.edsoo.ru/UOIRQS0Z5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нейтрона. Изотопы. Альфа-распад. Электронный и позитронный бета-распад. 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https://m.edsoo.ru/H2XIHOG3E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нуклонов в ядре. Ядерные реакции. Ядерный </w:t>
            </w:r>
            <w:r>
              <w:rPr>
                <w:rFonts w:ascii="Times New Roman" w:hAnsi="Times New Roman"/>
                <w:color w:val="000000"/>
                <w:sz w:val="24"/>
              </w:rPr>
              <w:t>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https://m.edsoo.ru/CFJYJSSIG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Методы наблюдения и регистрации элементарных частиц.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https://m.edsoo.ru/SUC62U4OA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астрономии. Прикладное и мировоззренческое значение астрономии. Вид </w:t>
            </w:r>
            <w:r>
              <w:rPr>
                <w:rFonts w:ascii="Times New Roman" w:hAnsi="Times New Roman"/>
                <w:color w:val="000000"/>
                <w:sz w:val="24"/>
              </w:rPr>
              <w:t>звёздного неба. Созвездия, яркие звёзды, планеты, их видимое движение. 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https://m.edsoo.ru/5PXS2I9VY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Солнце. Солнечная активность. Источник энергии Солнца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https://m.edsoo.ru/1JZR54JA0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Звёзды, 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https://m.edsoo.ru/GGD3W74Z0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Млечный Путь — наша Галактика. Положение и движение Солнца в Галактике. 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https://m.edsoo.ru/L2U4S1HU2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Разбегание галактик. Теория Большого взрыва. 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https://m.edsoo.ru/9IWRLVWNN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https://m.edsoo.ru/LJHNL2MCF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https://m.edsoo.ru/TXTTCT488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физики и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https://m.edsoo.ru/WNJ5CRXYD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 физики и астрономии в современной научной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https://m.edsoo.ru/2PFPB28UF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https://m.edsoo.ru/Y29SVPCVR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https://m.edsoo.ru/LKNUIKHZH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https://m.edsoo.ru/EVMFIQTP6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https://m.edsoo.ru/E5ABJRK8L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6951C6" w:rsidRDefault="006951C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https://m.edsoo.ru/RARQLVO2J</w:t>
              </w:r>
            </w:hyperlink>
          </w:p>
        </w:tc>
      </w:tr>
      <w:tr w:rsidR="00695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6951C6"/>
        </w:tc>
      </w:tr>
    </w:tbl>
    <w:p w:rsidR="006951C6" w:rsidRDefault="006951C6">
      <w:pPr>
        <w:sectPr w:rsidR="006951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1C6" w:rsidRDefault="006951C6">
      <w:pPr>
        <w:sectPr w:rsidR="006951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before="199" w:after="199"/>
        <w:ind w:left="120"/>
      </w:pPr>
      <w:bookmarkStart w:id="13" w:name="block-8979689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951C6" w:rsidRDefault="00DA2F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6951C6" w:rsidRDefault="006951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</w:t>
            </w:r>
            <w:r>
              <w:rPr>
                <w:rFonts w:ascii="Times New Roman" w:hAnsi="Times New Roman"/>
                <w:color w:val="000000"/>
                <w:sz w:val="24"/>
              </w:rPr>
              <w:t>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Распознавать физические явления (процессы) и объяснять их на основе законов механики, м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за в изопроцессах; электризация тел, взаимодействие зарядов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</w:t>
            </w:r>
            <w:r>
              <w:rPr>
                <w:rFonts w:ascii="Times New Roman" w:hAnsi="Times New Roman"/>
                <w:color w:val="000000"/>
                <w:sz w:val="24"/>
              </w:rPr>
              <w:t>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тепловые свойства тел и тепловые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всемирного тяготения, I, II и III законы Ньютона,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</w:t>
            </w:r>
            <w:r>
              <w:rPr>
                <w:rFonts w:ascii="Times New Roman" w:hAnsi="Times New Roman"/>
                <w:color w:val="000000"/>
                <w:sz w:val="24"/>
              </w:rPr>
              <w:t>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</w:t>
            </w:r>
            <w:r>
              <w:rPr>
                <w:rFonts w:ascii="Times New Roman" w:hAnsi="Times New Roman"/>
                <w:color w:val="000000"/>
                <w:sz w:val="24"/>
              </w:rPr>
              <w:t>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</w:t>
            </w:r>
            <w:r>
              <w:rPr>
                <w:rFonts w:ascii="Times New Roman" w:hAnsi="Times New Roman"/>
                <w:color w:val="000000"/>
                <w:sz w:val="24"/>
              </w:rPr>
              <w:t>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оптимальный способ измерения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физических величин в виде таблиц и графиков, делать выводы по результатам исследования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пользованием измерительных устройств и лабораторного оборудования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</w:t>
            </w:r>
            <w:r>
              <w:rPr>
                <w:rFonts w:ascii="Times New Roman" w:hAnsi="Times New Roman"/>
                <w:color w:val="000000"/>
                <w:sz w:val="24"/>
              </w:rPr>
              <w:t>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</w:t>
            </w:r>
            <w:r>
              <w:rPr>
                <w:rFonts w:ascii="Times New Roman" w:hAnsi="Times New Roman"/>
                <w:color w:val="000000"/>
                <w:sz w:val="24"/>
              </w:rPr>
              <w:t>номерности и физические явления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</w:t>
            </w:r>
            <w:r>
              <w:rPr>
                <w:rFonts w:ascii="Times New Roman" w:hAnsi="Times New Roman"/>
                <w:color w:val="000000"/>
                <w:sz w:val="24"/>
              </w:rPr>
              <w:t>критически анализировать получаемую информацию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</w:t>
            </w:r>
            <w:r>
              <w:rPr>
                <w:rFonts w:ascii="Times New Roman" w:hAnsi="Times New Roman"/>
                <w:color w:val="000000"/>
                <w:sz w:val="24"/>
              </w:rPr>
              <w:t>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Работать в группе с выполнением различных социальных рол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6951C6" w:rsidRDefault="006951C6">
      <w:pPr>
        <w:spacing w:after="0"/>
        <w:ind w:left="120"/>
      </w:pPr>
    </w:p>
    <w:p w:rsidR="006951C6" w:rsidRDefault="00DA2F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6951C6" w:rsidRDefault="006951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>
              <w:rPr>
                <w:rFonts w:ascii="Times New Roman" w:hAnsi="Times New Roman"/>
                <w:color w:val="000000"/>
                <w:sz w:val="24"/>
              </w:rPr>
              <w:t>ач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>
              <w:rPr>
                <w:rFonts w:ascii="Times New Roman" w:hAnsi="Times New Roman"/>
                <w:color w:val="000000"/>
                <w:sz w:val="24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>
              <w:rPr>
                <w:rFonts w:ascii="Times New Roman" w:hAnsi="Times New Roman"/>
                <w:color w:val="000000"/>
                <w:sz w:val="24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>
              <w:rPr>
                <w:rFonts w:ascii="Times New Roman" w:hAnsi="Times New Roman"/>
                <w:color w:val="000000"/>
                <w:sz w:val="24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Описывать изученные квантовые явления и процессы, используя физические величины: скорость электро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физическую величину с другими величинами, вычислять значение физической величины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</w:t>
            </w:r>
            <w:r>
              <w:rPr>
                <w:rFonts w:ascii="Times New Roman" w:hAnsi="Times New Roman"/>
                <w:color w:val="000000"/>
                <w:sz w:val="24"/>
              </w:rPr>
              <w:t>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ния энергии, закон сохранения импульса, закон сохранения электр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направление вектора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 магнитного поля проводника с током, силы Ампера и силы Лоренца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</w:t>
            </w:r>
            <w:r>
              <w:rPr>
                <w:rFonts w:ascii="Times New Roman" w:hAnsi="Times New Roman"/>
                <w:color w:val="000000"/>
                <w:sz w:val="24"/>
              </w:rPr>
              <w:t>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</w:t>
            </w:r>
            <w:r>
              <w:rPr>
                <w:rFonts w:ascii="Times New Roman" w:hAnsi="Times New Roman"/>
                <w:color w:val="000000"/>
                <w:sz w:val="24"/>
              </w:rPr>
              <w:t>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Соблюдать правила безопасного труда при проведении 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lastRenderedPageBreak/>
              <w:t>исследований в рамках учебного эксперимента, учебно-исследовательской и проектной деятельности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 с использованием измерительных устройств и лабораторного оборудования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 и физические явления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критически анализировать получаемую информацию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>
              <w:rPr>
                <w:rFonts w:ascii="Times New Roman" w:hAnsi="Times New Roman"/>
                <w:color w:val="000000"/>
                <w:sz w:val="24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6951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before="199" w:after="199"/>
        <w:ind w:left="120"/>
      </w:pPr>
      <w:bookmarkStart w:id="14" w:name="block-8979689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951C6" w:rsidRDefault="006951C6">
      <w:pPr>
        <w:spacing w:before="199" w:after="199"/>
        <w:ind w:left="120"/>
      </w:pPr>
    </w:p>
    <w:p w:rsidR="006951C6" w:rsidRDefault="00DA2F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951C6" w:rsidRDefault="006951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И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ПОЗНАНИЯ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Траектория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мгновенная скорость) и ускорение материальной точки, их проекции на оси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координат. Сложение перемещений и сложение скоростей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спидометр,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снарядов, цепные и ременные передачи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>
              <w:rPr>
                <w:rFonts w:ascii="Times New Roman" w:hAnsi="Times New Roman"/>
                <w:color w:val="000000"/>
                <w:sz w:val="24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t>сил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движении тела в жидкости или газе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 о кинетической энергии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непотенциальные силы. Связь работы непотенциальных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копер,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пистолет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молекул. Количество вещества. Постоянная Авогадро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Клапейрона – Менделеева. Закон Дальтона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Изопроцессы в идеальном газе с постоянным количеством вещества: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изотерма, изохора, изобара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</w:t>
            </w:r>
            <w:r>
              <w:rPr>
                <w:rFonts w:ascii="Times New Roman" w:hAnsi="Times New Roman"/>
                <w:color w:val="000000"/>
                <w:sz w:val="24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Парообразование и конденсация. Испарение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постоянном электрическом поле. 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>
              <w:rPr>
                <w:rFonts w:ascii="Times New Roman" w:hAnsi="Times New Roman"/>
                <w:color w:val="000000"/>
                <w:sz w:val="24"/>
              </w:rPr>
              <w:t>принтер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электродвижущая сила (далее – ЭДС) и внутреннее 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</w:t>
            </w:r>
            <w:r>
              <w:rPr>
                <w:rFonts w:ascii="Times New Roman" w:hAnsi="Times New Roman"/>
                <w:color w:val="000000"/>
                <w:sz w:val="24"/>
              </w:rPr>
              <w:t>еталлов от температуры. Сверхпроводимость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Полупроводники. Собственная и примесная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проводимость полупроводников. Свойства p-n перехода. Полупроводниковые приборы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амперметр, </w:t>
            </w:r>
            <w:r>
              <w:rPr>
                <w:rFonts w:ascii="Times New Roman" w:hAnsi="Times New Roman"/>
                <w:color w:val="000000"/>
                <w:sz w:val="24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</w:t>
            </w:r>
            <w:r>
              <w:rPr>
                <w:rFonts w:ascii="Times New Roman" w:hAnsi="Times New Roman"/>
                <w:color w:val="000000"/>
                <w:sz w:val="24"/>
              </w:rPr>
              <w:t>нения резисторов.</w:t>
            </w:r>
          </w:p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6951C6" w:rsidRDefault="006951C6">
      <w:pPr>
        <w:spacing w:after="0"/>
        <w:ind w:left="120"/>
      </w:pPr>
    </w:p>
    <w:p w:rsidR="006951C6" w:rsidRDefault="00DA2F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951C6" w:rsidRDefault="006951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постоянных магнитов 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током. Картина линий поля длинного прямого 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магнитном поле. Работа силы Лоренца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Свободные колебания. Гармонические колебания. Период, частота, амплитуда и фаза колебаний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</w:t>
            </w:r>
            <w:r>
              <w:rPr>
                <w:rFonts w:ascii="Times New Roman" w:hAnsi="Times New Roman"/>
                <w:color w:val="000000"/>
                <w:sz w:val="24"/>
              </w:rPr>
              <w:t>ду механическими и электромагнитными колебаниями. Формула Томсона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передача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потребление электрической энергии. Экологические риски при производ</w:t>
            </w:r>
            <w:r>
              <w:rPr>
                <w:rFonts w:ascii="Times New Roman" w:hAnsi="Times New Roman"/>
                <w:color w:val="000000"/>
                <w:sz w:val="24"/>
              </w:rPr>
              <w:t>стве электрической энергии. Культура использования электроэнергии в повседневной жизни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Прямолинейное распространение света в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однородной среде. Луч света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Построение изображений в плоском зеркале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 полного внутреннего отражения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</w:t>
            </w:r>
            <w:r>
              <w:rPr>
                <w:rFonts w:ascii="Times New Roman" w:hAnsi="Times New Roman"/>
                <w:color w:val="000000"/>
                <w:sz w:val="24"/>
              </w:rPr>
              <w:t>ах. Формула тонкой линзы. Увеличение, даваемое линзой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источников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Замедление времени и сокращение длины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 w:rsidR="006951C6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Формула Планка </w:t>
            </w:r>
            <w:r>
              <w:rPr>
                <w:rFonts w:ascii="Times New Roman" w:hAnsi="Times New Roman"/>
                <w:color w:val="000000"/>
                <w:sz w:val="24"/>
              </w:rPr>
              <w:t>связи энергии фотона с его частотой. Энергия и импульс фотона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Опыты А.Г. Столетова. Законы фотоэффекта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</w:t>
            </w:r>
            <w:r>
              <w:rPr>
                <w:rFonts w:ascii="Times New Roman" w:hAnsi="Times New Roman"/>
                <w:color w:val="000000"/>
                <w:sz w:val="24"/>
              </w:rPr>
              <w:t>П.Н. Лебедева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по исследованию строения атома. Планетарная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Волновые свойства частиц. Волны де Бройля. Корпускулярно-волновой дуализм.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линейчатого спектра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Резерфорда по определению состава радиоактивного излучения. Свойства альфа-, бета-, гамма-излучения. Влияние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радиоактивности на живые организмы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Иваненко. Заряд ядра. Массовое число ядра. Изотопы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Альфа-распад. Электронный и позитронный бета-распад. Гамма-излучение. Закон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радиоактивного распада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Ядерный реактор. Термоядерный синтез. Проблемы и перспективы ядерной энергетики. Экологические аспекты </w:t>
            </w:r>
            <w:r>
              <w:rPr>
                <w:rFonts w:ascii="Times New Roman" w:hAnsi="Times New Roman"/>
                <w:color w:val="000000"/>
                <w:sz w:val="24"/>
              </w:rPr>
              <w:t>ядерной энергетики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Исследование треков частиц (по </w:t>
            </w:r>
            <w:r>
              <w:rPr>
                <w:rFonts w:ascii="Times New Roman" w:hAnsi="Times New Roman"/>
                <w:color w:val="000000"/>
                <w:sz w:val="24"/>
              </w:rPr>
              <w:t>готовым фотографиям)</w:t>
            </w:r>
          </w:p>
        </w:tc>
      </w:tr>
      <w:tr w:rsidR="006951C6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Планеты земной группы. Планеты-гиганты и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спутники, карликовые планеты. Малые тела Солнечной системы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 энергии Солнца и звёзд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</w:t>
            </w:r>
            <w:r>
              <w:rPr>
                <w:rFonts w:ascii="Times New Roman" w:hAnsi="Times New Roman"/>
                <w:color w:val="000000"/>
                <w:sz w:val="24"/>
              </w:rPr>
              <w:t>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Расширение </w:t>
            </w:r>
            <w:r>
              <w:rPr>
                <w:rFonts w:ascii="Times New Roman" w:hAnsi="Times New Roman"/>
                <w:color w:val="000000"/>
                <w:sz w:val="24"/>
              </w:rPr>
              <w:t>Вселенной. Закон Хаббла. Разбегание галактик. Возраст и радиус Вселенной, теория Большого взрыва. Модель «горячей Вселенной». Реликтовое излучение</w:t>
            </w:r>
          </w:p>
        </w:tc>
      </w:tr>
      <w:tr w:rsidR="006951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51C6" w:rsidRDefault="006951C6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6951C6" w:rsidRDefault="00DA2FF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</w:p>
    <w:p w:rsidR="006951C6" w:rsidRDefault="00DA2FF1">
      <w:pPr>
        <w:spacing w:after="0"/>
        <w:ind w:left="120"/>
      </w:pPr>
      <w:bookmarkStart w:id="15" w:name="block-8979689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951C6" w:rsidRDefault="00DA2F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51C6" w:rsidRDefault="006951C6">
      <w:pPr>
        <w:spacing w:after="0" w:line="480" w:lineRule="auto"/>
        <w:ind w:left="120"/>
      </w:pPr>
    </w:p>
    <w:p w:rsidR="006951C6" w:rsidRDefault="006951C6">
      <w:pPr>
        <w:spacing w:after="0" w:line="480" w:lineRule="auto"/>
        <w:ind w:left="120"/>
      </w:pPr>
    </w:p>
    <w:p w:rsidR="006951C6" w:rsidRDefault="006951C6">
      <w:pPr>
        <w:spacing w:after="0"/>
        <w:ind w:left="120"/>
      </w:pPr>
    </w:p>
    <w:p w:rsidR="006951C6" w:rsidRDefault="00DA2F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951C6" w:rsidRDefault="006951C6">
      <w:pPr>
        <w:spacing w:after="0" w:line="480" w:lineRule="auto"/>
        <w:ind w:left="120"/>
      </w:pPr>
    </w:p>
    <w:p w:rsidR="006951C6" w:rsidRDefault="006951C6">
      <w:pPr>
        <w:spacing w:after="0"/>
        <w:ind w:left="120"/>
      </w:pPr>
    </w:p>
    <w:p w:rsidR="006951C6" w:rsidRDefault="00DA2F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951C6" w:rsidRDefault="006951C6">
      <w:pPr>
        <w:spacing w:after="0" w:line="480" w:lineRule="auto"/>
        <w:ind w:left="120"/>
      </w:pPr>
    </w:p>
    <w:p w:rsidR="006951C6" w:rsidRDefault="006951C6">
      <w:pPr>
        <w:sectPr w:rsidR="006951C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DA2FF1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A5C8C"/>
    <w:multiLevelType w:val="multilevel"/>
    <w:tmpl w:val="695EB5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E41DAE"/>
    <w:multiLevelType w:val="multilevel"/>
    <w:tmpl w:val="90302B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7E7D89"/>
    <w:multiLevelType w:val="multilevel"/>
    <w:tmpl w:val="8D5A19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951C6"/>
    <w:rsid w:val="006951C6"/>
    <w:rsid w:val="00DA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F505EB-E7AB-4B32-BEE5-94D005A5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UF74NDOW" TargetMode="External"/><Relationship Id="rId21" Type="http://schemas.openxmlformats.org/officeDocument/2006/relationships/hyperlink" Target="https://m.edsoo.ru/97MC9DZXQ" TargetMode="External"/><Relationship Id="rId42" Type="http://schemas.openxmlformats.org/officeDocument/2006/relationships/hyperlink" Target="https://m.edsoo.ru/W1R4R88UG" TargetMode="External"/><Relationship Id="rId63" Type="http://schemas.openxmlformats.org/officeDocument/2006/relationships/hyperlink" Target="https://m.edsoo.ru/X48Q078EE" TargetMode="External"/><Relationship Id="rId84" Type="http://schemas.openxmlformats.org/officeDocument/2006/relationships/hyperlink" Target="https://m.edsoo.ru/WMNNBQL9H" TargetMode="External"/><Relationship Id="rId138" Type="http://schemas.openxmlformats.org/officeDocument/2006/relationships/hyperlink" Target="https://m.edsoo.ru/6X7GFHZ9X" TargetMode="External"/><Relationship Id="rId159" Type="http://schemas.openxmlformats.org/officeDocument/2006/relationships/hyperlink" Target="https://m.edsoo.ru/RARQLVO2J" TargetMode="External"/><Relationship Id="rId107" Type="http://schemas.openxmlformats.org/officeDocument/2006/relationships/hyperlink" Target="https://m.edsoo.ru/FMBDWPPG4" TargetMode="External"/><Relationship Id="rId11" Type="http://schemas.openxmlformats.org/officeDocument/2006/relationships/hyperlink" Target="https://m.edsoo.ru/HSM355JCH" TargetMode="External"/><Relationship Id="rId32" Type="http://schemas.openxmlformats.org/officeDocument/2006/relationships/hyperlink" Target="https://m.edsoo.ru/BVTNWTAQH" TargetMode="External"/><Relationship Id="rId53" Type="http://schemas.openxmlformats.org/officeDocument/2006/relationships/hyperlink" Target="https://m.edsoo.ru/9JQITVXI8" TargetMode="External"/><Relationship Id="rId74" Type="http://schemas.openxmlformats.org/officeDocument/2006/relationships/hyperlink" Target="https://m.edsoo.ru/B1UPRD52W" TargetMode="External"/><Relationship Id="rId128" Type="http://schemas.openxmlformats.org/officeDocument/2006/relationships/hyperlink" Target="https://m.edsoo.ru/0VLMCN6B2" TargetMode="External"/><Relationship Id="rId149" Type="http://schemas.openxmlformats.org/officeDocument/2006/relationships/hyperlink" Target="https://m.edsoo.ru/L2U4S1HU2" TargetMode="External"/><Relationship Id="rId5" Type="http://schemas.openxmlformats.org/officeDocument/2006/relationships/hyperlink" Target="https://m.edsoo.ru/AV1AWVNQ0" TargetMode="External"/><Relationship Id="rId95" Type="http://schemas.openxmlformats.org/officeDocument/2006/relationships/hyperlink" Target="https://m.edsoo.ru/UVHDISEX4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3EOD6KXI9" TargetMode="External"/><Relationship Id="rId43" Type="http://schemas.openxmlformats.org/officeDocument/2006/relationships/hyperlink" Target="https://m.edsoo.ru/LNM6EK6YY" TargetMode="External"/><Relationship Id="rId64" Type="http://schemas.openxmlformats.org/officeDocument/2006/relationships/hyperlink" Target="https://m.edsoo.ru/98HVAEBMM" TargetMode="External"/><Relationship Id="rId118" Type="http://schemas.openxmlformats.org/officeDocument/2006/relationships/hyperlink" Target="https://m.edsoo.ru/1MBKQM22Z" TargetMode="External"/><Relationship Id="rId139" Type="http://schemas.openxmlformats.org/officeDocument/2006/relationships/hyperlink" Target="https://m.edsoo.ru/NN8BHZYBE" TargetMode="External"/><Relationship Id="rId85" Type="http://schemas.openxmlformats.org/officeDocument/2006/relationships/hyperlink" Target="https://m.edsoo.ru/4CCYCJ785" TargetMode="External"/><Relationship Id="rId150" Type="http://schemas.openxmlformats.org/officeDocument/2006/relationships/hyperlink" Target="https://m.edsoo.ru/9IWRLVWNN" TargetMode="External"/><Relationship Id="rId12" Type="http://schemas.openxmlformats.org/officeDocument/2006/relationships/hyperlink" Target="https://m.edsoo.ru/LSRP72QLI" TargetMode="External"/><Relationship Id="rId17" Type="http://schemas.openxmlformats.org/officeDocument/2006/relationships/hyperlink" Target="https://m.edsoo.ru/TUP0IURXM" TargetMode="External"/><Relationship Id="rId33" Type="http://schemas.openxmlformats.org/officeDocument/2006/relationships/hyperlink" Target="https://m.edsoo.ru/JYL4I4UAN" TargetMode="External"/><Relationship Id="rId38" Type="http://schemas.openxmlformats.org/officeDocument/2006/relationships/hyperlink" Target="https://m.edsoo.ru/M5JQTKNWC" TargetMode="External"/><Relationship Id="rId59" Type="http://schemas.openxmlformats.org/officeDocument/2006/relationships/hyperlink" Target="https://m.edsoo.ru/4XPSA0V7M" TargetMode="External"/><Relationship Id="rId103" Type="http://schemas.openxmlformats.org/officeDocument/2006/relationships/hyperlink" Target="https://m.edsoo.ru/9Y6GYWEVP" TargetMode="External"/><Relationship Id="rId108" Type="http://schemas.openxmlformats.org/officeDocument/2006/relationships/hyperlink" Target="https://m.edsoo.ru/VDEYXRVUI" TargetMode="External"/><Relationship Id="rId124" Type="http://schemas.openxmlformats.org/officeDocument/2006/relationships/hyperlink" Target="https://m.edsoo.ru/C8LCRSEJI" TargetMode="External"/><Relationship Id="rId129" Type="http://schemas.openxmlformats.org/officeDocument/2006/relationships/hyperlink" Target="https://m.edsoo.ru/I90ZY4BUB" TargetMode="External"/><Relationship Id="rId54" Type="http://schemas.openxmlformats.org/officeDocument/2006/relationships/hyperlink" Target="https://m.edsoo.ru/36JJI2OW9" TargetMode="External"/><Relationship Id="rId70" Type="http://schemas.openxmlformats.org/officeDocument/2006/relationships/hyperlink" Target="https://m.edsoo.ru/5U3BU0THH" TargetMode="External"/><Relationship Id="rId75" Type="http://schemas.openxmlformats.org/officeDocument/2006/relationships/hyperlink" Target="https://m.edsoo.ru/XPUKP82V8" TargetMode="External"/><Relationship Id="rId91" Type="http://schemas.openxmlformats.org/officeDocument/2006/relationships/hyperlink" Target="https://m.edsoo.ru/HL0AT6SNU" TargetMode="External"/><Relationship Id="rId96" Type="http://schemas.openxmlformats.org/officeDocument/2006/relationships/hyperlink" Target="https://m.edsoo.ru/7ABZQGQC9" TargetMode="External"/><Relationship Id="rId140" Type="http://schemas.openxmlformats.org/officeDocument/2006/relationships/hyperlink" Target="https://m.edsoo.ru/J710TLFCO" TargetMode="External"/><Relationship Id="rId145" Type="http://schemas.openxmlformats.org/officeDocument/2006/relationships/hyperlink" Target="https://m.edsoo.ru/SUC62U4OA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SN02MCWXU" TargetMode="External"/><Relationship Id="rId23" Type="http://schemas.openxmlformats.org/officeDocument/2006/relationships/hyperlink" Target="https://m.edsoo.ru/O2JEGZCIM" TargetMode="External"/><Relationship Id="rId28" Type="http://schemas.openxmlformats.org/officeDocument/2006/relationships/hyperlink" Target="https://m.edsoo.ru/MDIDKJ0UB" TargetMode="External"/><Relationship Id="rId49" Type="http://schemas.openxmlformats.org/officeDocument/2006/relationships/hyperlink" Target="https://m.edsoo.ru/BXUDVDG2F" TargetMode="External"/><Relationship Id="rId114" Type="http://schemas.openxmlformats.org/officeDocument/2006/relationships/hyperlink" Target="https://m.edsoo.ru/SWB57C06X" TargetMode="External"/><Relationship Id="rId119" Type="http://schemas.openxmlformats.org/officeDocument/2006/relationships/hyperlink" Target="https://m.edsoo.ru/V49RISTRN" TargetMode="External"/><Relationship Id="rId44" Type="http://schemas.openxmlformats.org/officeDocument/2006/relationships/hyperlink" Target="https://m.edsoo.ru/OEY9VYU2B" TargetMode="External"/><Relationship Id="rId60" Type="http://schemas.openxmlformats.org/officeDocument/2006/relationships/hyperlink" Target="https://m.edsoo.ru/P07ZMYM8I" TargetMode="External"/><Relationship Id="rId65" Type="http://schemas.openxmlformats.org/officeDocument/2006/relationships/hyperlink" Target="https://m.edsoo.ru/JXFWLMZNK" TargetMode="External"/><Relationship Id="rId81" Type="http://schemas.openxmlformats.org/officeDocument/2006/relationships/hyperlink" Target="https://m.edsoo.ru/YN5BF7PBS" TargetMode="External"/><Relationship Id="rId86" Type="http://schemas.openxmlformats.org/officeDocument/2006/relationships/hyperlink" Target="https://m.edsoo.ru/S55A1DQUR" TargetMode="External"/><Relationship Id="rId130" Type="http://schemas.openxmlformats.org/officeDocument/2006/relationships/hyperlink" Target="https://m.edsoo.ru/L8689JPLI" TargetMode="External"/><Relationship Id="rId135" Type="http://schemas.openxmlformats.org/officeDocument/2006/relationships/hyperlink" Target="https://m.edsoo.ru/UFQDRSL5M" TargetMode="External"/><Relationship Id="rId151" Type="http://schemas.openxmlformats.org/officeDocument/2006/relationships/hyperlink" Target="https://m.edsoo.ru/LJHNL2MCF" TargetMode="External"/><Relationship Id="rId156" Type="http://schemas.openxmlformats.org/officeDocument/2006/relationships/hyperlink" Target="https://m.edsoo.ru/LKNUIKHZH" TargetMode="External"/><Relationship Id="rId13" Type="http://schemas.openxmlformats.org/officeDocument/2006/relationships/hyperlink" Target="https://m.edsoo.ru/GEWTDQXWW" TargetMode="External"/><Relationship Id="rId18" Type="http://schemas.openxmlformats.org/officeDocument/2006/relationships/hyperlink" Target="https://m.edsoo.ru/A0UC0VDK2" TargetMode="External"/><Relationship Id="rId39" Type="http://schemas.openxmlformats.org/officeDocument/2006/relationships/hyperlink" Target="https://m.edsoo.ru/J1V59L28B" TargetMode="External"/><Relationship Id="rId109" Type="http://schemas.openxmlformats.org/officeDocument/2006/relationships/hyperlink" Target="https://m.edsoo.ru/1ZWZUL8QK" TargetMode="External"/><Relationship Id="rId34" Type="http://schemas.openxmlformats.org/officeDocument/2006/relationships/hyperlink" Target="https://m.edsoo.ru/D13D593MU" TargetMode="External"/><Relationship Id="rId50" Type="http://schemas.openxmlformats.org/officeDocument/2006/relationships/hyperlink" Target="https://m.edsoo.ru/Y3WB66I3A" TargetMode="External"/><Relationship Id="rId55" Type="http://schemas.openxmlformats.org/officeDocument/2006/relationships/hyperlink" Target="https://m.edsoo.ru/5K3Y4H86L" TargetMode="External"/><Relationship Id="rId76" Type="http://schemas.openxmlformats.org/officeDocument/2006/relationships/hyperlink" Target="https://m.edsoo.ru/PBGM4F845" TargetMode="External"/><Relationship Id="rId97" Type="http://schemas.openxmlformats.org/officeDocument/2006/relationships/hyperlink" Target="https://m.edsoo.ru/VA26C9C3J" TargetMode="External"/><Relationship Id="rId104" Type="http://schemas.openxmlformats.org/officeDocument/2006/relationships/hyperlink" Target="https://m.edsoo.ru/DPZ8KR61C" TargetMode="External"/><Relationship Id="rId120" Type="http://schemas.openxmlformats.org/officeDocument/2006/relationships/hyperlink" Target="https://m.edsoo.ru/J02E1M1DQ" TargetMode="External"/><Relationship Id="rId125" Type="http://schemas.openxmlformats.org/officeDocument/2006/relationships/hyperlink" Target="https://m.edsoo.ru/Q2I18XYOJ" TargetMode="External"/><Relationship Id="rId141" Type="http://schemas.openxmlformats.org/officeDocument/2006/relationships/hyperlink" Target="https://m.edsoo.ru/TSJFUU3TP" TargetMode="External"/><Relationship Id="rId146" Type="http://schemas.openxmlformats.org/officeDocument/2006/relationships/hyperlink" Target="https://m.edsoo.ru/5PXS2I9VY" TargetMode="External"/><Relationship Id="rId7" Type="http://schemas.openxmlformats.org/officeDocument/2006/relationships/hyperlink" Target="https://m.edsoo.ru/RML6BX3PU" TargetMode="External"/><Relationship Id="rId71" Type="http://schemas.openxmlformats.org/officeDocument/2006/relationships/hyperlink" Target="https://m.edsoo.ru/9IKAWD2V6" TargetMode="External"/><Relationship Id="rId92" Type="http://schemas.openxmlformats.org/officeDocument/2006/relationships/hyperlink" Target="https://m.edsoo.ru/4DM0YIJN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XPLZIX8J" TargetMode="External"/><Relationship Id="rId24" Type="http://schemas.openxmlformats.org/officeDocument/2006/relationships/hyperlink" Target="https://m.edsoo.ru/YXGQSPM1P" TargetMode="External"/><Relationship Id="rId40" Type="http://schemas.openxmlformats.org/officeDocument/2006/relationships/hyperlink" Target="https://m.edsoo.ru/RNEXJW4KF" TargetMode="External"/><Relationship Id="rId45" Type="http://schemas.openxmlformats.org/officeDocument/2006/relationships/hyperlink" Target="https://m.edsoo.ru/AUV2ZDR3X" TargetMode="External"/><Relationship Id="rId66" Type="http://schemas.openxmlformats.org/officeDocument/2006/relationships/hyperlink" Target="https://m.edsoo.ru/OX117G6MR" TargetMode="External"/><Relationship Id="rId87" Type="http://schemas.openxmlformats.org/officeDocument/2006/relationships/hyperlink" Target="https://m.edsoo.ru/QU0QUWV91" TargetMode="External"/><Relationship Id="rId110" Type="http://schemas.openxmlformats.org/officeDocument/2006/relationships/hyperlink" Target="https://m.edsoo.ru/93ZI2W4QQ" TargetMode="External"/><Relationship Id="rId115" Type="http://schemas.openxmlformats.org/officeDocument/2006/relationships/hyperlink" Target="https://m.edsoo.ru/2WQTSLGLV" TargetMode="External"/><Relationship Id="rId131" Type="http://schemas.openxmlformats.org/officeDocument/2006/relationships/hyperlink" Target="https://m.edsoo.ru/ZL6P16LA0" TargetMode="External"/><Relationship Id="rId136" Type="http://schemas.openxmlformats.org/officeDocument/2006/relationships/hyperlink" Target="https://m.edsoo.ru/ZE73A67B1" TargetMode="External"/><Relationship Id="rId157" Type="http://schemas.openxmlformats.org/officeDocument/2006/relationships/hyperlink" Target="https://m.edsoo.ru/EVMFIQTP6" TargetMode="External"/><Relationship Id="rId61" Type="http://schemas.openxmlformats.org/officeDocument/2006/relationships/hyperlink" Target="https://m.edsoo.ru/9EKZ0DDWP" TargetMode="External"/><Relationship Id="rId82" Type="http://schemas.openxmlformats.org/officeDocument/2006/relationships/hyperlink" Target="https://m.edsoo.ru/MFM6EIE5X" TargetMode="External"/><Relationship Id="rId152" Type="http://schemas.openxmlformats.org/officeDocument/2006/relationships/hyperlink" Target="https://m.edsoo.ru/TXTTCT488" TargetMode="External"/><Relationship Id="rId19" Type="http://schemas.openxmlformats.org/officeDocument/2006/relationships/hyperlink" Target="https://m.edsoo.ru/8W0VAWQRS" TargetMode="External"/><Relationship Id="rId14" Type="http://schemas.openxmlformats.org/officeDocument/2006/relationships/hyperlink" Target="https://m.edsoo.ru/Z2Q39ONG8" TargetMode="External"/><Relationship Id="rId30" Type="http://schemas.openxmlformats.org/officeDocument/2006/relationships/hyperlink" Target="https://m.edsoo.ru/TFLJ2C4DN" TargetMode="External"/><Relationship Id="rId35" Type="http://schemas.openxmlformats.org/officeDocument/2006/relationships/hyperlink" Target="https://m.edsoo.ru/RILVFXEQD" TargetMode="External"/><Relationship Id="rId56" Type="http://schemas.openxmlformats.org/officeDocument/2006/relationships/hyperlink" Target="https://m.edsoo.ru/2H06R3GA8" TargetMode="External"/><Relationship Id="rId77" Type="http://schemas.openxmlformats.org/officeDocument/2006/relationships/hyperlink" Target="https://m.edsoo.ru/H3Q9PNHYY" TargetMode="External"/><Relationship Id="rId100" Type="http://schemas.openxmlformats.org/officeDocument/2006/relationships/hyperlink" Target="https://m.edsoo.ru/UWNLFA9L6" TargetMode="External"/><Relationship Id="rId105" Type="http://schemas.openxmlformats.org/officeDocument/2006/relationships/hyperlink" Target="https://m.edsoo.ru/H6JCO5BAD" TargetMode="External"/><Relationship Id="rId126" Type="http://schemas.openxmlformats.org/officeDocument/2006/relationships/hyperlink" Target="https://m.edsoo.ru/M5127JYGT" TargetMode="External"/><Relationship Id="rId147" Type="http://schemas.openxmlformats.org/officeDocument/2006/relationships/hyperlink" Target="https://m.edsoo.ru/1JZR54JA0" TargetMode="External"/><Relationship Id="rId8" Type="http://schemas.openxmlformats.org/officeDocument/2006/relationships/hyperlink" Target="https://m.edsoo.ru/86NRCXHA7" TargetMode="External"/><Relationship Id="rId51" Type="http://schemas.openxmlformats.org/officeDocument/2006/relationships/hyperlink" Target="https://m.edsoo.ru/35DBLKT96" TargetMode="External"/><Relationship Id="rId72" Type="http://schemas.openxmlformats.org/officeDocument/2006/relationships/hyperlink" Target="https://m.edsoo.ru/VOPD9ASLF" TargetMode="External"/><Relationship Id="rId93" Type="http://schemas.openxmlformats.org/officeDocument/2006/relationships/hyperlink" Target="https://m.edsoo.ru/1L5CT47FX" TargetMode="External"/><Relationship Id="rId98" Type="http://schemas.openxmlformats.org/officeDocument/2006/relationships/hyperlink" Target="https://m.edsoo.ru/XZS5MQCBU" TargetMode="External"/><Relationship Id="rId121" Type="http://schemas.openxmlformats.org/officeDocument/2006/relationships/hyperlink" Target="https://m.edsoo.ru/W2MMS9KJC" TargetMode="External"/><Relationship Id="rId142" Type="http://schemas.openxmlformats.org/officeDocument/2006/relationships/hyperlink" Target="https://m.edsoo.ru/UOIRQS0Z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HSXWFFVO" TargetMode="External"/><Relationship Id="rId46" Type="http://schemas.openxmlformats.org/officeDocument/2006/relationships/hyperlink" Target="https://m.edsoo.ru/FL1BAQD13" TargetMode="External"/><Relationship Id="rId67" Type="http://schemas.openxmlformats.org/officeDocument/2006/relationships/hyperlink" Target="https://m.edsoo.ru/0IUXGN2I1" TargetMode="External"/><Relationship Id="rId116" Type="http://schemas.openxmlformats.org/officeDocument/2006/relationships/hyperlink" Target="https://m.edsoo.ru/IHUR0N80B" TargetMode="External"/><Relationship Id="rId137" Type="http://schemas.openxmlformats.org/officeDocument/2006/relationships/hyperlink" Target="https://m.edsoo.ru/FIC11P0HN" TargetMode="External"/><Relationship Id="rId158" Type="http://schemas.openxmlformats.org/officeDocument/2006/relationships/hyperlink" Target="https://m.edsoo.ru/E5ABJRK8L" TargetMode="External"/><Relationship Id="rId20" Type="http://schemas.openxmlformats.org/officeDocument/2006/relationships/hyperlink" Target="https://m.edsoo.ru/HSBEAO0EA" TargetMode="External"/><Relationship Id="rId41" Type="http://schemas.openxmlformats.org/officeDocument/2006/relationships/hyperlink" Target="https://m.edsoo.ru/DA3QVTOXQ" TargetMode="External"/><Relationship Id="rId62" Type="http://schemas.openxmlformats.org/officeDocument/2006/relationships/hyperlink" Target="https://m.edsoo.ru/RCARYE6ZX" TargetMode="External"/><Relationship Id="rId83" Type="http://schemas.openxmlformats.org/officeDocument/2006/relationships/hyperlink" Target="https://m.edsoo.ru/P86MDY07H" TargetMode="External"/><Relationship Id="rId88" Type="http://schemas.openxmlformats.org/officeDocument/2006/relationships/hyperlink" Target="https://m.edsoo.ru/2VX2KLFQA" TargetMode="External"/><Relationship Id="rId111" Type="http://schemas.openxmlformats.org/officeDocument/2006/relationships/hyperlink" Target="https://m.edsoo.ru/3DUNYKWNO" TargetMode="External"/><Relationship Id="rId132" Type="http://schemas.openxmlformats.org/officeDocument/2006/relationships/hyperlink" Target="https://m.edsoo.ru/PGL5XXSRO" TargetMode="External"/><Relationship Id="rId153" Type="http://schemas.openxmlformats.org/officeDocument/2006/relationships/hyperlink" Target="https://m.edsoo.ru/WNJ5CRXYD" TargetMode="External"/><Relationship Id="rId15" Type="http://schemas.openxmlformats.org/officeDocument/2006/relationships/hyperlink" Target="https://m.edsoo.ru/3TLNQKPG6" TargetMode="External"/><Relationship Id="rId36" Type="http://schemas.openxmlformats.org/officeDocument/2006/relationships/hyperlink" Target="https://m.edsoo.ru/UZBUPCM5M" TargetMode="External"/><Relationship Id="rId57" Type="http://schemas.openxmlformats.org/officeDocument/2006/relationships/hyperlink" Target="https://m.edsoo.ru/S85LWDFT8" TargetMode="External"/><Relationship Id="rId106" Type="http://schemas.openxmlformats.org/officeDocument/2006/relationships/hyperlink" Target="https://m.edsoo.ru/MHNWD2LHU" TargetMode="External"/><Relationship Id="rId127" Type="http://schemas.openxmlformats.org/officeDocument/2006/relationships/hyperlink" Target="https://m.edsoo.ru/P8GB9FJ5N" TargetMode="External"/><Relationship Id="rId10" Type="http://schemas.openxmlformats.org/officeDocument/2006/relationships/hyperlink" Target="https://m.edsoo.ru/HK6KL6RS9" TargetMode="External"/><Relationship Id="rId31" Type="http://schemas.openxmlformats.org/officeDocument/2006/relationships/hyperlink" Target="https://m.edsoo.ru/J6QY7N3WN" TargetMode="External"/><Relationship Id="rId52" Type="http://schemas.openxmlformats.org/officeDocument/2006/relationships/hyperlink" Target="https://m.edsoo.ru/OZJ3KZNJ5" TargetMode="External"/><Relationship Id="rId73" Type="http://schemas.openxmlformats.org/officeDocument/2006/relationships/hyperlink" Target="https://m.edsoo.ru/12P2S312Z" TargetMode="External"/><Relationship Id="rId78" Type="http://schemas.openxmlformats.org/officeDocument/2006/relationships/hyperlink" Target="https://m.edsoo.ru/D6Y72A4B7" TargetMode="External"/><Relationship Id="rId94" Type="http://schemas.openxmlformats.org/officeDocument/2006/relationships/hyperlink" Target="https://m.edsoo.ru/HGHXLNLRZ" TargetMode="External"/><Relationship Id="rId99" Type="http://schemas.openxmlformats.org/officeDocument/2006/relationships/hyperlink" Target="https://m.edsoo.ru/EOT0N8AEA" TargetMode="External"/><Relationship Id="rId101" Type="http://schemas.openxmlformats.org/officeDocument/2006/relationships/hyperlink" Target="https://m.edsoo.ru/C0B05BGMC" TargetMode="External"/><Relationship Id="rId122" Type="http://schemas.openxmlformats.org/officeDocument/2006/relationships/hyperlink" Target="https://m.edsoo.ru/Q1ZCMW980" TargetMode="External"/><Relationship Id="rId143" Type="http://schemas.openxmlformats.org/officeDocument/2006/relationships/hyperlink" Target="https://m.edsoo.ru/H2XIHOG3E" TargetMode="External"/><Relationship Id="rId148" Type="http://schemas.openxmlformats.org/officeDocument/2006/relationships/hyperlink" Target="https://m.edsoo.ru/GGD3W74Z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RGV8NOPE" TargetMode="External"/><Relationship Id="rId26" Type="http://schemas.openxmlformats.org/officeDocument/2006/relationships/hyperlink" Target="https://m.edsoo.ru/RSOA0V5ZX" TargetMode="External"/><Relationship Id="rId47" Type="http://schemas.openxmlformats.org/officeDocument/2006/relationships/hyperlink" Target="https://m.edsoo.ru/WPNY6QA8Z" TargetMode="External"/><Relationship Id="rId68" Type="http://schemas.openxmlformats.org/officeDocument/2006/relationships/hyperlink" Target="https://m.edsoo.ru/QJ2S7WSBM" TargetMode="External"/><Relationship Id="rId89" Type="http://schemas.openxmlformats.org/officeDocument/2006/relationships/hyperlink" Target="https://m.edsoo.ru/KJA02KUP5" TargetMode="External"/><Relationship Id="rId112" Type="http://schemas.openxmlformats.org/officeDocument/2006/relationships/hyperlink" Target="https://m.edsoo.ru/W2XBOR3HJ" TargetMode="External"/><Relationship Id="rId133" Type="http://schemas.openxmlformats.org/officeDocument/2006/relationships/hyperlink" Target="https://m.edsoo.ru/YLCK77OG8" TargetMode="External"/><Relationship Id="rId154" Type="http://schemas.openxmlformats.org/officeDocument/2006/relationships/hyperlink" Target="https://m.edsoo.ru/2PFPB28UF" TargetMode="External"/><Relationship Id="rId16" Type="http://schemas.openxmlformats.org/officeDocument/2006/relationships/hyperlink" Target="https://m.edsoo.ru/WQT6385V1" TargetMode="External"/><Relationship Id="rId37" Type="http://schemas.openxmlformats.org/officeDocument/2006/relationships/hyperlink" Target="https://m.edsoo.ru/ID0AU40TS" TargetMode="External"/><Relationship Id="rId58" Type="http://schemas.openxmlformats.org/officeDocument/2006/relationships/hyperlink" Target="https://m.edsoo.ru/DLCDEAAUC" TargetMode="External"/><Relationship Id="rId79" Type="http://schemas.openxmlformats.org/officeDocument/2006/relationships/hyperlink" Target="https://m.edsoo.ru/SLKT3UPUR" TargetMode="External"/><Relationship Id="rId102" Type="http://schemas.openxmlformats.org/officeDocument/2006/relationships/hyperlink" Target="https://m.edsoo.ru/8X637ELEU" TargetMode="External"/><Relationship Id="rId123" Type="http://schemas.openxmlformats.org/officeDocument/2006/relationships/hyperlink" Target="https://m.edsoo.ru/K9OWVKE11" TargetMode="External"/><Relationship Id="rId144" Type="http://schemas.openxmlformats.org/officeDocument/2006/relationships/hyperlink" Target="https://m.edsoo.ru/CFJYJSSIG" TargetMode="External"/><Relationship Id="rId90" Type="http://schemas.openxmlformats.org/officeDocument/2006/relationships/hyperlink" Target="https://m.edsoo.ru/PA5KIGWP4" TargetMode="External"/><Relationship Id="rId27" Type="http://schemas.openxmlformats.org/officeDocument/2006/relationships/hyperlink" Target="https://m.edsoo.ru/L8IPY2JEZ" TargetMode="External"/><Relationship Id="rId48" Type="http://schemas.openxmlformats.org/officeDocument/2006/relationships/hyperlink" Target="https://m.edsoo.ru/UKJFVSBZO" TargetMode="External"/><Relationship Id="rId69" Type="http://schemas.openxmlformats.org/officeDocument/2006/relationships/hyperlink" Target="https://m.edsoo.ru/F3YVPQUYH" TargetMode="External"/><Relationship Id="rId113" Type="http://schemas.openxmlformats.org/officeDocument/2006/relationships/hyperlink" Target="https://m.edsoo.ru/Z827Q6V7O" TargetMode="External"/><Relationship Id="rId134" Type="http://schemas.openxmlformats.org/officeDocument/2006/relationships/hyperlink" Target="https://m.edsoo.ru/EGO6ZQ1SA" TargetMode="External"/><Relationship Id="rId80" Type="http://schemas.openxmlformats.org/officeDocument/2006/relationships/hyperlink" Target="https://m.edsoo.ru/LE5HA2A3M" TargetMode="External"/><Relationship Id="rId155" Type="http://schemas.openxmlformats.org/officeDocument/2006/relationships/hyperlink" Target="https://m.edsoo.ru/Y29SVPCV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79</Pages>
  <Words>16654</Words>
  <Characters>94929</Characters>
  <Application>Microsoft Office Word</Application>
  <DocSecurity>0</DocSecurity>
  <Lines>791</Lines>
  <Paragraphs>222</Paragraphs>
  <ScaleCrop>false</ScaleCrop>
  <Company/>
  <LinksUpToDate>false</LinksUpToDate>
  <CharactersWithSpaces>111361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2026-10-08T04:35:00Z</dcterms:created>
  <dcterms:modified xsi:type="dcterms:W3CDTF">2026-10-08T04:35:00Z</dcterms:modified>
</cp:coreProperties>
</file>