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05AC" w:rsidRDefault="00D3616E">
      <w:pPr>
        <w:spacing w:after="0" w:line="408" w:lineRule="auto"/>
        <w:ind w:left="120"/>
        <w:jc w:val="center"/>
      </w:pPr>
      <w:r>
        <w:rPr>
          <w:rFonts w:ascii="Times New Roman" w:hAnsi="Times New Roman"/>
          <w:b/>
          <w:color w:val="000000"/>
          <w:sz w:val="28"/>
        </w:rPr>
        <w:t>МИНИСТЕРСТВО ПРОСВЕЩЕНИЯ РОССИЙСКОЙ ФЕДЕРАЦИИ</w:t>
      </w:r>
    </w:p>
    <w:p w:rsidR="00C005AC" w:rsidRDefault="00C005AC">
      <w:pPr>
        <w:spacing w:after="0" w:line="408" w:lineRule="auto"/>
        <w:ind w:left="120"/>
        <w:jc w:val="center"/>
      </w:pPr>
    </w:p>
    <w:p w:rsidR="00C005AC" w:rsidRDefault="00C005AC">
      <w:pPr>
        <w:spacing w:after="0" w:line="408" w:lineRule="auto"/>
        <w:ind w:left="120"/>
        <w:jc w:val="center"/>
      </w:pPr>
    </w:p>
    <w:p w:rsidR="00C005AC" w:rsidRDefault="00D3616E">
      <w:pPr>
        <w:spacing w:after="0" w:line="408" w:lineRule="auto"/>
        <w:ind w:left="120"/>
        <w:jc w:val="center"/>
      </w:pPr>
      <w:r>
        <w:rPr>
          <w:rFonts w:ascii="Times New Roman" w:hAnsi="Times New Roman"/>
          <w:b/>
          <w:color w:val="000000"/>
          <w:sz w:val="28"/>
        </w:rPr>
        <w:t>МБОУ СОШ п. Прикамский</w:t>
      </w:r>
    </w:p>
    <w:p w:rsidR="00C005AC" w:rsidRDefault="00C005AC">
      <w:pPr>
        <w:spacing w:after="0"/>
        <w:ind w:left="120"/>
      </w:pPr>
    </w:p>
    <w:p w:rsidR="00C005AC" w:rsidRDefault="00C005AC">
      <w:pPr>
        <w:spacing w:after="0"/>
        <w:ind w:left="120"/>
      </w:pPr>
    </w:p>
    <w:p w:rsidR="00C005AC" w:rsidRDefault="00C005AC">
      <w:pPr>
        <w:spacing w:after="0"/>
        <w:ind w:left="120"/>
      </w:pPr>
    </w:p>
    <w:p w:rsidR="00C005AC" w:rsidRDefault="00C005AC">
      <w:pPr>
        <w:spacing w:after="0"/>
        <w:ind w:left="120"/>
      </w:pPr>
    </w:p>
    <w:p w:rsidR="00C005AC" w:rsidRDefault="00C005AC">
      <w:pPr>
        <w:spacing w:after="0"/>
        <w:ind w:left="120"/>
      </w:pPr>
      <w:bookmarkStart w:id="0" w:name="_GoBack"/>
      <w:bookmarkEnd w:id="0"/>
    </w:p>
    <w:p w:rsidR="00C005AC" w:rsidRDefault="00C005AC">
      <w:pPr>
        <w:spacing w:after="0"/>
        <w:ind w:left="120"/>
      </w:pPr>
    </w:p>
    <w:p w:rsidR="00C005AC" w:rsidRDefault="00C005AC">
      <w:pPr>
        <w:spacing w:after="0"/>
        <w:ind w:left="120"/>
      </w:pPr>
    </w:p>
    <w:p w:rsidR="00C005AC" w:rsidRDefault="00C005AC">
      <w:pPr>
        <w:spacing w:after="0"/>
        <w:ind w:left="120"/>
      </w:pPr>
    </w:p>
    <w:p w:rsidR="00C005AC" w:rsidRDefault="00C005AC">
      <w:pPr>
        <w:spacing w:after="0"/>
        <w:ind w:left="120"/>
      </w:pPr>
    </w:p>
    <w:p w:rsidR="00C005AC" w:rsidRDefault="00D3616E">
      <w:pPr>
        <w:spacing w:after="0" w:line="408" w:lineRule="auto"/>
        <w:ind w:left="120"/>
        <w:jc w:val="center"/>
      </w:pPr>
      <w:r>
        <w:rPr>
          <w:rFonts w:ascii="Times New Roman" w:hAnsi="Times New Roman"/>
          <w:b/>
          <w:color w:val="000000"/>
          <w:sz w:val="28"/>
        </w:rPr>
        <w:t>РАБОЧАЯ ПРОГРАММА</w:t>
      </w:r>
    </w:p>
    <w:p w:rsidR="00C005AC" w:rsidRDefault="00D3616E">
      <w:pPr>
        <w:spacing w:after="0" w:line="408" w:lineRule="auto"/>
        <w:ind w:left="120"/>
        <w:jc w:val="center"/>
      </w:pPr>
      <w:r>
        <w:rPr>
          <w:rFonts w:ascii="Times New Roman" w:hAnsi="Times New Roman"/>
          <w:color w:val="000000"/>
          <w:sz w:val="28"/>
        </w:rPr>
        <w:t>(ID 11131591)</w:t>
      </w:r>
    </w:p>
    <w:p w:rsidR="00C005AC" w:rsidRDefault="00C005AC">
      <w:pPr>
        <w:spacing w:after="0"/>
        <w:ind w:left="120"/>
        <w:jc w:val="center"/>
      </w:pPr>
    </w:p>
    <w:p w:rsidR="00C005AC" w:rsidRDefault="00D3616E">
      <w:pPr>
        <w:spacing w:after="0" w:line="408" w:lineRule="auto"/>
        <w:ind w:left="120"/>
        <w:jc w:val="center"/>
      </w:pPr>
      <w:r>
        <w:rPr>
          <w:rFonts w:ascii="Times New Roman" w:hAnsi="Times New Roman"/>
          <w:b/>
          <w:color w:val="000000"/>
          <w:sz w:val="28"/>
        </w:rPr>
        <w:t>учебного предмета «Физическая культура»</w:t>
      </w:r>
    </w:p>
    <w:p w:rsidR="00C005AC" w:rsidRDefault="00D3616E">
      <w:pPr>
        <w:spacing w:after="0" w:line="408" w:lineRule="auto"/>
        <w:ind w:left="120"/>
        <w:jc w:val="center"/>
      </w:pPr>
      <w:r>
        <w:rPr>
          <w:rFonts w:ascii="Times New Roman" w:hAnsi="Times New Roman"/>
          <w:color w:val="000000"/>
          <w:sz w:val="28"/>
        </w:rPr>
        <w:t xml:space="preserve">для обучающихся 10 – 11 классов </w:t>
      </w:r>
    </w:p>
    <w:p w:rsidR="00C005AC" w:rsidRDefault="00C005AC">
      <w:pPr>
        <w:spacing w:after="0"/>
        <w:ind w:left="120"/>
        <w:jc w:val="center"/>
      </w:pPr>
    </w:p>
    <w:p w:rsidR="00C005AC" w:rsidRDefault="00C005AC">
      <w:pPr>
        <w:spacing w:after="0"/>
        <w:ind w:left="120"/>
        <w:jc w:val="center"/>
      </w:pPr>
    </w:p>
    <w:p w:rsidR="00C005AC" w:rsidRDefault="00C005AC">
      <w:pPr>
        <w:spacing w:after="0"/>
        <w:ind w:left="120"/>
        <w:jc w:val="center"/>
      </w:pPr>
    </w:p>
    <w:p w:rsidR="00C005AC" w:rsidRDefault="00C005AC">
      <w:pPr>
        <w:spacing w:after="0"/>
        <w:ind w:left="120"/>
        <w:jc w:val="center"/>
      </w:pPr>
    </w:p>
    <w:p w:rsidR="00C005AC" w:rsidRDefault="00C005AC">
      <w:pPr>
        <w:spacing w:after="0"/>
        <w:ind w:left="120"/>
        <w:jc w:val="center"/>
      </w:pPr>
    </w:p>
    <w:p w:rsidR="00C005AC" w:rsidRDefault="00C005AC">
      <w:pPr>
        <w:spacing w:after="0"/>
        <w:ind w:left="120"/>
        <w:jc w:val="center"/>
      </w:pPr>
    </w:p>
    <w:p w:rsidR="00C005AC" w:rsidRDefault="00C005AC">
      <w:pPr>
        <w:spacing w:after="0"/>
        <w:ind w:left="120"/>
        <w:jc w:val="center"/>
      </w:pPr>
    </w:p>
    <w:p w:rsidR="00C005AC" w:rsidRDefault="00C005AC">
      <w:pPr>
        <w:spacing w:after="0"/>
        <w:ind w:left="120"/>
        <w:jc w:val="center"/>
      </w:pPr>
    </w:p>
    <w:p w:rsidR="00C005AC" w:rsidRDefault="00C005AC">
      <w:pPr>
        <w:spacing w:after="0"/>
        <w:ind w:left="120"/>
        <w:jc w:val="center"/>
      </w:pPr>
    </w:p>
    <w:p w:rsidR="00C005AC" w:rsidRDefault="00C005AC">
      <w:pPr>
        <w:spacing w:after="0"/>
        <w:ind w:left="120"/>
        <w:jc w:val="center"/>
      </w:pPr>
    </w:p>
    <w:p w:rsidR="00C005AC" w:rsidRDefault="00C005AC">
      <w:pPr>
        <w:spacing w:after="0"/>
        <w:ind w:left="120"/>
        <w:jc w:val="center"/>
      </w:pPr>
    </w:p>
    <w:p w:rsidR="00C005AC" w:rsidRDefault="00C005AC">
      <w:pPr>
        <w:spacing w:after="0"/>
        <w:ind w:left="120"/>
        <w:jc w:val="center"/>
      </w:pPr>
    </w:p>
    <w:p w:rsidR="00C005AC" w:rsidRDefault="00C005AC">
      <w:pPr>
        <w:spacing w:after="0"/>
        <w:ind w:left="120"/>
        <w:jc w:val="center"/>
      </w:pPr>
    </w:p>
    <w:p w:rsidR="00C005AC" w:rsidRDefault="00C005AC">
      <w:pPr>
        <w:spacing w:after="0"/>
        <w:ind w:left="120"/>
      </w:pPr>
    </w:p>
    <w:p w:rsidR="00C005AC" w:rsidRDefault="00C005AC">
      <w:pPr>
        <w:sectPr w:rsidR="00C005AC">
          <w:pgSz w:w="11906" w:h="16383"/>
          <w:pgMar w:top="1134" w:right="850" w:bottom="1134" w:left="1701" w:header="720" w:footer="720" w:gutter="0"/>
          <w:cols w:space="720"/>
        </w:sectPr>
      </w:pPr>
      <w:bookmarkStart w:id="1" w:name="block-92406427"/>
    </w:p>
    <w:p w:rsidR="00C005AC" w:rsidRDefault="00D3616E">
      <w:pPr>
        <w:spacing w:after="0" w:line="264" w:lineRule="auto"/>
        <w:ind w:left="120"/>
        <w:jc w:val="both"/>
      </w:pPr>
      <w:bookmarkStart w:id="2" w:name="block-92406428"/>
      <w:bookmarkEnd w:id="1"/>
      <w:r>
        <w:rPr>
          <w:rFonts w:ascii="Times New Roman" w:hAnsi="Times New Roman"/>
          <w:b/>
          <w:color w:val="000000"/>
          <w:sz w:val="28"/>
        </w:rPr>
        <w:lastRenderedPageBreak/>
        <w:t>ПОЯСНИТЕЛЬНАЯ ЗАПИСКА</w:t>
      </w:r>
    </w:p>
    <w:p w:rsidR="00C005AC" w:rsidRDefault="00C005AC">
      <w:pPr>
        <w:spacing w:after="0" w:line="264" w:lineRule="auto"/>
        <w:ind w:left="120"/>
        <w:jc w:val="both"/>
      </w:pPr>
    </w:p>
    <w:p w:rsidR="00C005AC" w:rsidRDefault="00D3616E">
      <w:pPr>
        <w:spacing w:after="0" w:line="264" w:lineRule="auto"/>
        <w:ind w:firstLine="600"/>
        <w:jc w:val="both"/>
      </w:pPr>
      <w:r>
        <w:rPr>
          <w:rFonts w:ascii="Times New Roman" w:hAnsi="Times New Roman"/>
          <w:color w:val="000000"/>
          <w:sz w:val="28"/>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w:t>
      </w:r>
      <w:r>
        <w:rPr>
          <w:rFonts w:ascii="Times New Roman" w:hAnsi="Times New Roman"/>
          <w:color w:val="000000"/>
          <w:sz w:val="28"/>
        </w:rPr>
        <w:t>ию через конкретное содержание.</w:t>
      </w:r>
    </w:p>
    <w:p w:rsidR="00C005AC" w:rsidRDefault="00D3616E">
      <w:pPr>
        <w:spacing w:after="0" w:line="264" w:lineRule="auto"/>
        <w:ind w:firstLine="600"/>
        <w:jc w:val="both"/>
      </w:pPr>
      <w:r>
        <w:rPr>
          <w:rFonts w:ascii="Times New Roman" w:hAnsi="Times New Roman"/>
          <w:color w:val="000000"/>
          <w:sz w:val="28"/>
        </w:rPr>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w:t>
      </w:r>
      <w:r>
        <w:rPr>
          <w:rFonts w:ascii="Times New Roman" w:hAnsi="Times New Roman"/>
          <w:color w:val="000000"/>
          <w:sz w:val="28"/>
        </w:rPr>
        <w:t xml:space="preserve">ть ценности физической культуры для укрепления, поддержания здоровья и сохранения активного творческого долголетия. </w:t>
      </w:r>
    </w:p>
    <w:p w:rsidR="00C005AC" w:rsidRDefault="00D3616E">
      <w:pPr>
        <w:spacing w:after="0" w:line="264" w:lineRule="auto"/>
        <w:ind w:firstLine="600"/>
        <w:jc w:val="both"/>
      </w:pPr>
      <w:r>
        <w:rPr>
          <w:rFonts w:ascii="Times New Roman" w:hAnsi="Times New Roman"/>
          <w:color w:val="000000"/>
          <w:sz w:val="28"/>
        </w:rPr>
        <w:t>В программе по физической культуре нашли свои отражения объективно сложившиеся реалии современного социокультурного развития российского об</w:t>
      </w:r>
      <w:r>
        <w:rPr>
          <w:rFonts w:ascii="Times New Roman" w:hAnsi="Times New Roman"/>
          <w:color w:val="000000"/>
          <w:sz w:val="28"/>
        </w:rPr>
        <w:t>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C005AC" w:rsidRDefault="00D3616E">
      <w:pPr>
        <w:spacing w:after="0" w:line="264" w:lineRule="auto"/>
        <w:ind w:firstLine="600"/>
        <w:jc w:val="both"/>
      </w:pPr>
      <w:r>
        <w:rPr>
          <w:rFonts w:ascii="Times New Roman" w:hAnsi="Times New Roman"/>
          <w:color w:val="000000"/>
          <w:sz w:val="28"/>
        </w:rPr>
        <w:t xml:space="preserve">При формировании основ </w:t>
      </w:r>
      <w:r>
        <w:rPr>
          <w:rFonts w:ascii="Times New Roman" w:hAnsi="Times New Roman"/>
          <w:color w:val="000000"/>
          <w:sz w:val="28"/>
        </w:rPr>
        <w:t>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C005AC" w:rsidRDefault="00D3616E">
      <w:pPr>
        <w:spacing w:after="0" w:line="264" w:lineRule="auto"/>
        <w:ind w:firstLine="600"/>
        <w:jc w:val="both"/>
      </w:pPr>
      <w:r>
        <w:rPr>
          <w:rFonts w:ascii="Times New Roman" w:hAnsi="Times New Roman"/>
          <w:color w:val="000000"/>
          <w:sz w:val="28"/>
        </w:rPr>
        <w:t>концепция духовно-нравственного развития и воспитания гражда</w:t>
      </w:r>
      <w:r>
        <w:rPr>
          <w:rFonts w:ascii="Times New Roman" w:hAnsi="Times New Roman"/>
          <w:color w:val="000000"/>
          <w:sz w:val="28"/>
        </w:rPr>
        <w:t xml:space="preserve">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C005AC" w:rsidRDefault="00D3616E">
      <w:pPr>
        <w:spacing w:after="0" w:line="264" w:lineRule="auto"/>
        <w:ind w:firstLine="600"/>
        <w:jc w:val="both"/>
      </w:pPr>
      <w:r>
        <w:rPr>
          <w:rFonts w:ascii="Times New Roman" w:hAnsi="Times New Roman"/>
          <w:color w:val="000000"/>
          <w:sz w:val="28"/>
        </w:rPr>
        <w:t>концепция формирования универсальных учебных действий, определяющая основы</w:t>
      </w:r>
      <w:r>
        <w:rPr>
          <w:rFonts w:ascii="Times New Roman" w:hAnsi="Times New Roman"/>
          <w:color w:val="000000"/>
          <w:sz w:val="28"/>
        </w:rPr>
        <w:t xml:space="preserve"> становления российской гражданской идентичности обучающихся, активное их включение в культурную и общественную жизнь страны; </w:t>
      </w:r>
    </w:p>
    <w:p w:rsidR="00C005AC" w:rsidRDefault="00D3616E">
      <w:pPr>
        <w:spacing w:after="0" w:line="264" w:lineRule="auto"/>
        <w:ind w:firstLine="600"/>
        <w:jc w:val="both"/>
      </w:pPr>
      <w:r>
        <w:rPr>
          <w:rFonts w:ascii="Times New Roman" w:hAnsi="Times New Roman"/>
          <w:color w:val="000000"/>
          <w:sz w:val="28"/>
        </w:rPr>
        <w:t>концепция формирования ключевых компетенций, устанавливающая основу саморазвития и самоопределения личности в процессе непрерывно</w:t>
      </w:r>
      <w:r>
        <w:rPr>
          <w:rFonts w:ascii="Times New Roman" w:hAnsi="Times New Roman"/>
          <w:color w:val="000000"/>
          <w:sz w:val="28"/>
        </w:rPr>
        <w:t>го образования;</w:t>
      </w:r>
    </w:p>
    <w:p w:rsidR="00C005AC" w:rsidRDefault="00D3616E">
      <w:pPr>
        <w:spacing w:after="0" w:line="264" w:lineRule="auto"/>
        <w:ind w:firstLine="600"/>
        <w:jc w:val="both"/>
      </w:pPr>
      <w:r>
        <w:rPr>
          <w:rFonts w:ascii="Times New Roman" w:hAnsi="Times New Roman"/>
          <w:color w:val="000000"/>
          <w:sz w:val="28"/>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w:t>
      </w:r>
      <w:r>
        <w:rPr>
          <w:rFonts w:ascii="Times New Roman" w:hAnsi="Times New Roman"/>
          <w:color w:val="000000"/>
          <w:sz w:val="28"/>
        </w:rPr>
        <w:t xml:space="preserve">качеств; </w:t>
      </w:r>
    </w:p>
    <w:p w:rsidR="00C005AC" w:rsidRDefault="00D3616E">
      <w:pPr>
        <w:spacing w:after="0" w:line="264" w:lineRule="auto"/>
        <w:ind w:firstLine="600"/>
        <w:jc w:val="both"/>
      </w:pPr>
      <w:r>
        <w:rPr>
          <w:rFonts w:ascii="Times New Roman" w:hAnsi="Times New Roman"/>
          <w:color w:val="000000"/>
          <w:sz w:val="28"/>
        </w:rPr>
        <w:t xml:space="preserve">концепция структуры и содержания учебного предмета «Физическая культура», обосновывающая направленность учебных программ на </w:t>
      </w:r>
      <w:r>
        <w:rPr>
          <w:rFonts w:ascii="Times New Roman" w:hAnsi="Times New Roman"/>
          <w:color w:val="000000"/>
          <w:sz w:val="28"/>
        </w:rPr>
        <w:lastRenderedPageBreak/>
        <w:t>формирование целостной личности учащихся, потребность в бережном отношении к своему здоровью и ведению здорового образа жи</w:t>
      </w:r>
      <w:r>
        <w:rPr>
          <w:rFonts w:ascii="Times New Roman" w:hAnsi="Times New Roman"/>
          <w:color w:val="000000"/>
          <w:sz w:val="28"/>
        </w:rPr>
        <w:t xml:space="preserve">зни. </w:t>
      </w:r>
    </w:p>
    <w:p w:rsidR="00C005AC" w:rsidRDefault="00D3616E">
      <w:pPr>
        <w:spacing w:after="0" w:line="264" w:lineRule="auto"/>
        <w:ind w:firstLine="600"/>
        <w:jc w:val="both"/>
      </w:pPr>
      <w:r>
        <w:rPr>
          <w:rFonts w:ascii="Times New Roman" w:hAnsi="Times New Roman"/>
          <w:color w:val="000000"/>
          <w:sz w:val="28"/>
        </w:rPr>
        <w:t>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w:t>
      </w:r>
      <w:r>
        <w:rPr>
          <w:rFonts w:ascii="Times New Roman" w:hAnsi="Times New Roman"/>
          <w:color w:val="000000"/>
          <w:sz w:val="28"/>
        </w:rPr>
        <w:t xml:space="preserve">овышению функциональных и адаптивных возможностей систем организма, развитию жизненно важных физических качеств. </w:t>
      </w:r>
    </w:p>
    <w:p w:rsidR="00C005AC" w:rsidRDefault="00D3616E">
      <w:pPr>
        <w:spacing w:after="0" w:line="264" w:lineRule="auto"/>
        <w:ind w:firstLine="600"/>
        <w:jc w:val="both"/>
      </w:pPr>
      <w:r>
        <w:rPr>
          <w:rFonts w:ascii="Times New Roman" w:hAnsi="Times New Roman"/>
          <w:color w:val="000000"/>
          <w:sz w:val="28"/>
        </w:rPr>
        <w:t>Программа обеспечивает преемственность с федеральной образовательной программой основного общего образования и предусматривает завершение полн</w:t>
      </w:r>
      <w:r>
        <w:rPr>
          <w:rFonts w:ascii="Times New Roman" w:hAnsi="Times New Roman"/>
          <w:color w:val="000000"/>
          <w:sz w:val="28"/>
        </w:rPr>
        <w:t>ого курса обучения обучающихся в области физической культуры.</w:t>
      </w:r>
    </w:p>
    <w:p w:rsidR="00C005AC" w:rsidRDefault="00D3616E">
      <w:pPr>
        <w:spacing w:after="0" w:line="264" w:lineRule="auto"/>
        <w:ind w:firstLine="600"/>
        <w:jc w:val="both"/>
      </w:pPr>
      <w:r>
        <w:rPr>
          <w:rFonts w:ascii="Times New Roman" w:hAnsi="Times New Roman"/>
          <w:color w:val="000000"/>
          <w:sz w:val="28"/>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w:t>
      </w:r>
      <w:r>
        <w:rPr>
          <w:rFonts w:ascii="Times New Roman" w:hAnsi="Times New Roman"/>
          <w:color w:val="000000"/>
          <w:sz w:val="28"/>
        </w:rPr>
        <w:t>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w:t>
      </w:r>
      <w:r>
        <w:rPr>
          <w:rFonts w:ascii="Times New Roman" w:hAnsi="Times New Roman"/>
          <w:color w:val="000000"/>
          <w:sz w:val="28"/>
        </w:rPr>
        <w:t>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w:t>
      </w:r>
      <w:r>
        <w:rPr>
          <w:rFonts w:ascii="Times New Roman" w:hAnsi="Times New Roman"/>
          <w:color w:val="000000"/>
          <w:sz w:val="28"/>
        </w:rPr>
        <w:t>ая цель реализуется в программе по физической культуре по трём основным направлениям.</w:t>
      </w:r>
    </w:p>
    <w:p w:rsidR="00C005AC" w:rsidRDefault="00D3616E">
      <w:pPr>
        <w:spacing w:after="0" w:line="264" w:lineRule="auto"/>
        <w:ind w:firstLine="600"/>
        <w:jc w:val="both"/>
      </w:pPr>
      <w:r>
        <w:rPr>
          <w:rFonts w:ascii="Times New Roman" w:hAnsi="Times New Roman"/>
          <w:color w:val="000000"/>
          <w:sz w:val="28"/>
        </w:rPr>
        <w:t>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w:t>
      </w:r>
      <w:r>
        <w:rPr>
          <w:rFonts w:ascii="Times New Roman" w:hAnsi="Times New Roman"/>
          <w:color w:val="000000"/>
          <w:sz w:val="28"/>
        </w:rPr>
        <w:t xml:space="preserve">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C005AC" w:rsidRDefault="00D3616E">
      <w:pPr>
        <w:spacing w:after="0" w:line="264" w:lineRule="auto"/>
        <w:ind w:firstLine="600"/>
        <w:jc w:val="both"/>
      </w:pPr>
      <w:r>
        <w:rPr>
          <w:rFonts w:ascii="Times New Roman" w:hAnsi="Times New Roman"/>
          <w:color w:val="000000"/>
          <w:sz w:val="28"/>
        </w:rPr>
        <w:t>Обучающая направленность представляется закреплением основ организации и планирования самостоятельных занятий оздоровительной, спортивно – достиженческой и прикладно – ориентированной физической культурой, обогащением двигательного опыта за счёт индивидуа</w:t>
      </w:r>
      <w:r>
        <w:rPr>
          <w:rFonts w:ascii="Times New Roman" w:hAnsi="Times New Roman"/>
          <w:color w:val="000000"/>
          <w:sz w:val="28"/>
        </w:rPr>
        <w:t>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w:t>
      </w:r>
      <w:r>
        <w:rPr>
          <w:rFonts w:ascii="Times New Roman" w:hAnsi="Times New Roman"/>
          <w:color w:val="000000"/>
          <w:sz w:val="28"/>
        </w:rPr>
        <w:t xml:space="preserve">турной </w:t>
      </w:r>
      <w:r>
        <w:rPr>
          <w:rFonts w:ascii="Times New Roman" w:hAnsi="Times New Roman"/>
          <w:color w:val="000000"/>
          <w:sz w:val="28"/>
        </w:rPr>
        <w:lastRenderedPageBreak/>
        <w:t>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C005AC" w:rsidRDefault="00D3616E">
      <w:pPr>
        <w:spacing w:after="0" w:line="264" w:lineRule="auto"/>
        <w:ind w:firstLine="600"/>
        <w:jc w:val="both"/>
      </w:pPr>
      <w:r>
        <w:rPr>
          <w:rFonts w:ascii="Times New Roman" w:hAnsi="Times New Roman"/>
          <w:color w:val="000000"/>
          <w:sz w:val="28"/>
        </w:rPr>
        <w:t>Воспитывающая направленность программы заключается</w:t>
      </w:r>
      <w:r>
        <w:rPr>
          <w:rFonts w:ascii="Times New Roman" w:hAnsi="Times New Roman"/>
          <w:color w:val="000000"/>
          <w:sz w:val="28"/>
        </w:rPr>
        <w:t xml:space="preserve">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w:t>
      </w:r>
      <w:r>
        <w:rPr>
          <w:rFonts w:ascii="Times New Roman" w:hAnsi="Times New Roman"/>
          <w:color w:val="000000"/>
          <w:sz w:val="28"/>
        </w:rPr>
        <w:t>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w:t>
      </w:r>
      <w:r>
        <w:rPr>
          <w:rFonts w:ascii="Times New Roman" w:hAnsi="Times New Roman"/>
          <w:color w:val="000000"/>
          <w:sz w:val="28"/>
        </w:rPr>
        <w:t xml:space="preserve"> деятельности, стремление к физическому совершенствованию и укреплению здоровья.</w:t>
      </w:r>
    </w:p>
    <w:p w:rsidR="00C005AC" w:rsidRDefault="00D3616E">
      <w:pPr>
        <w:spacing w:after="0" w:line="264" w:lineRule="auto"/>
        <w:ind w:firstLine="600"/>
        <w:jc w:val="both"/>
      </w:pPr>
      <w:r>
        <w:rPr>
          <w:rFonts w:ascii="Times New Roman" w:hAnsi="Times New Roman"/>
          <w:color w:val="000000"/>
          <w:sz w:val="28"/>
        </w:rPr>
        <w:t>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w:t>
      </w:r>
      <w:r>
        <w:rPr>
          <w:rFonts w:ascii="Times New Roman" w:hAnsi="Times New Roman"/>
          <w:color w:val="000000"/>
          <w:sz w:val="28"/>
        </w:rPr>
        <w:t>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w:t>
      </w:r>
      <w:r>
        <w:rPr>
          <w:rFonts w:ascii="Times New Roman" w:hAnsi="Times New Roman"/>
          <w:color w:val="000000"/>
          <w:sz w:val="28"/>
        </w:rPr>
        <w:t>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C005AC" w:rsidRDefault="00D3616E">
      <w:pPr>
        <w:spacing w:after="0" w:line="264" w:lineRule="auto"/>
        <w:ind w:firstLine="600"/>
        <w:jc w:val="both"/>
      </w:pPr>
      <w:r>
        <w:rPr>
          <w:rFonts w:ascii="Times New Roman" w:hAnsi="Times New Roman"/>
          <w:color w:val="000000"/>
          <w:sz w:val="28"/>
        </w:rPr>
        <w:t xml:space="preserve">В целях усиления мотивационной составляющей учебного предмета, придания ей </w:t>
      </w:r>
      <w:r>
        <w:rPr>
          <w:rFonts w:ascii="Times New Roman" w:hAnsi="Times New Roman"/>
          <w:color w:val="000000"/>
          <w:sz w:val="28"/>
        </w:rPr>
        <w:t>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C005AC" w:rsidRDefault="00D3616E">
      <w:pPr>
        <w:spacing w:after="0" w:line="264" w:lineRule="auto"/>
        <w:ind w:firstLine="600"/>
        <w:jc w:val="both"/>
      </w:pPr>
      <w:r>
        <w:rPr>
          <w:rFonts w:ascii="Times New Roman" w:hAnsi="Times New Roman"/>
          <w:color w:val="000000"/>
          <w:sz w:val="28"/>
        </w:rPr>
        <w:t>Инвариантные модули включают в себя содержание базовых видов спорта: г</w:t>
      </w:r>
      <w:r>
        <w:rPr>
          <w:rFonts w:ascii="Times New Roman" w:hAnsi="Times New Roman"/>
          <w:color w:val="000000"/>
          <w:sz w:val="28"/>
        </w:rPr>
        <w:t>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w:t>
      </w:r>
      <w:r>
        <w:rPr>
          <w:rFonts w:ascii="Times New Roman" w:hAnsi="Times New Roman"/>
          <w:color w:val="000000"/>
          <w:sz w:val="28"/>
        </w:rPr>
        <w:t>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w:t>
      </w:r>
      <w:r>
        <w:rPr>
          <w:rFonts w:ascii="Times New Roman" w:hAnsi="Times New Roman"/>
          <w:color w:val="000000"/>
          <w:sz w:val="28"/>
        </w:rPr>
        <w:t xml:space="preserve">ию двигательного опыта. </w:t>
      </w:r>
    </w:p>
    <w:p w:rsidR="00C005AC" w:rsidRDefault="00D3616E">
      <w:pPr>
        <w:spacing w:after="0" w:line="264" w:lineRule="auto"/>
        <w:ind w:firstLine="600"/>
        <w:jc w:val="both"/>
      </w:pPr>
      <w:r>
        <w:rPr>
          <w:rFonts w:ascii="Times New Roman" w:hAnsi="Times New Roman"/>
          <w:color w:val="000000"/>
          <w:sz w:val="28"/>
        </w:rPr>
        <w:t xml:space="preserve">Вариативные модули объединены в программе по физической культуре модулем «Спортивная и физическая подготовка», содержание которого </w:t>
      </w:r>
      <w:r>
        <w:rPr>
          <w:rFonts w:ascii="Times New Roman" w:hAnsi="Times New Roman"/>
          <w:color w:val="000000"/>
          <w:sz w:val="28"/>
        </w:rPr>
        <w:lastRenderedPageBreak/>
        <w:t>разрабатывается образовательной организацией на основе федеральной рабочей программы по физической к</w:t>
      </w:r>
      <w:r>
        <w:rPr>
          <w:rFonts w:ascii="Times New Roman" w:hAnsi="Times New Roman"/>
          <w:color w:val="000000"/>
          <w:sz w:val="28"/>
        </w:rPr>
        <w:t xml:space="preserve">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w:t>
      </w:r>
      <w:r>
        <w:rPr>
          <w:rFonts w:ascii="Times New Roman" w:hAnsi="Times New Roman"/>
          <w:color w:val="000000"/>
          <w:sz w:val="28"/>
        </w:rPr>
        <w:t>вовлечение их в соревновательную деятельность.</w:t>
      </w:r>
    </w:p>
    <w:p w:rsidR="00C005AC" w:rsidRDefault="00D3616E">
      <w:pPr>
        <w:spacing w:after="0" w:line="264" w:lineRule="auto"/>
        <w:ind w:firstLine="600"/>
        <w:jc w:val="both"/>
      </w:pPr>
      <w:r>
        <w:rPr>
          <w:rFonts w:ascii="Times New Roman" w:hAnsi="Times New Roman"/>
          <w:color w:val="000000"/>
          <w:sz w:val="28"/>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w:t>
      </w:r>
      <w:r>
        <w:rPr>
          <w:rFonts w:ascii="Times New Roman" w:hAnsi="Times New Roman"/>
          <w:color w:val="000000"/>
          <w:sz w:val="28"/>
        </w:rPr>
        <w:t>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w:t>
      </w:r>
      <w:r>
        <w:rPr>
          <w:rFonts w:ascii="Times New Roman" w:hAnsi="Times New Roman"/>
          <w:color w:val="000000"/>
          <w:sz w:val="28"/>
        </w:rPr>
        <w:t>изическая подготовка».</w:t>
      </w:r>
    </w:p>
    <w:p w:rsidR="00C005AC" w:rsidRDefault="00D3616E">
      <w:pPr>
        <w:spacing w:after="0" w:line="264" w:lineRule="auto"/>
        <w:ind w:firstLine="600"/>
        <w:jc w:val="both"/>
      </w:pPr>
      <w:bookmarkStart w:id="3" w:name="ceba58f0-def2-488e-88c8-f4292ccf0380"/>
      <w:r>
        <w:rPr>
          <w:rFonts w:ascii="Times New Roman" w:hAnsi="Times New Roman"/>
          <w:color w:val="000000"/>
          <w:sz w:val="28"/>
        </w:rPr>
        <w:t xml:space="preserve">Общее число часов, рекомендованных для изучения физической культуры, – 204 часа: в 10 классе – 102 часа (3 часа в неделю), в 11 классе – 102 часа (3 часа в неделю). Общее число часов, рекомендованных для изучения вариативных модулей </w:t>
      </w:r>
      <w:r>
        <w:rPr>
          <w:rFonts w:ascii="Times New Roman" w:hAnsi="Times New Roman"/>
          <w:color w:val="000000"/>
          <w:sz w:val="28"/>
        </w:rPr>
        <w:t>физической культуры, – 68 часов: в 10 классе – 34 часа (1 час в неделю), в 11 классе – 34 часа (1 час в неделю).</w:t>
      </w:r>
      <w:bookmarkEnd w:id="3"/>
    </w:p>
    <w:p w:rsidR="00C005AC" w:rsidRDefault="00C005AC">
      <w:pPr>
        <w:spacing w:after="0" w:line="264" w:lineRule="auto"/>
        <w:ind w:left="120"/>
        <w:jc w:val="both"/>
      </w:pPr>
    </w:p>
    <w:p w:rsidR="00C005AC" w:rsidRDefault="00C005AC">
      <w:pPr>
        <w:sectPr w:rsidR="00C005AC">
          <w:pgSz w:w="11906" w:h="16383"/>
          <w:pgMar w:top="1134" w:right="850" w:bottom="1134" w:left="1701" w:header="720" w:footer="720" w:gutter="0"/>
          <w:cols w:space="720"/>
        </w:sectPr>
      </w:pPr>
    </w:p>
    <w:p w:rsidR="00C005AC" w:rsidRDefault="00D3616E">
      <w:pPr>
        <w:spacing w:after="0" w:line="264" w:lineRule="auto"/>
        <w:ind w:left="120"/>
        <w:jc w:val="both"/>
      </w:pPr>
      <w:bookmarkStart w:id="4" w:name="block-92406430"/>
      <w:bookmarkEnd w:id="2"/>
      <w:r>
        <w:rPr>
          <w:rFonts w:ascii="Times New Roman" w:hAnsi="Times New Roman"/>
          <w:b/>
          <w:color w:val="000000"/>
          <w:sz w:val="28"/>
        </w:rPr>
        <w:lastRenderedPageBreak/>
        <w:t>СОДЕРЖАНИЕ УЧЕБНОГО ПРЕДМЕТА</w:t>
      </w:r>
    </w:p>
    <w:p w:rsidR="00C005AC" w:rsidRDefault="00C005AC">
      <w:pPr>
        <w:spacing w:after="0" w:line="264" w:lineRule="auto"/>
        <w:ind w:left="120"/>
        <w:jc w:val="both"/>
      </w:pPr>
    </w:p>
    <w:p w:rsidR="00C005AC" w:rsidRDefault="00D3616E">
      <w:pPr>
        <w:spacing w:after="0" w:line="264" w:lineRule="auto"/>
        <w:ind w:left="120"/>
        <w:jc w:val="both"/>
      </w:pPr>
      <w:r>
        <w:rPr>
          <w:rFonts w:ascii="Times New Roman" w:hAnsi="Times New Roman"/>
          <w:b/>
          <w:color w:val="000000"/>
          <w:sz w:val="28"/>
        </w:rPr>
        <w:t>10 КЛАСС</w:t>
      </w:r>
    </w:p>
    <w:p w:rsidR="00C005AC" w:rsidRDefault="00C005AC">
      <w:pPr>
        <w:spacing w:after="0" w:line="264" w:lineRule="auto"/>
        <w:ind w:left="120"/>
        <w:jc w:val="both"/>
      </w:pPr>
    </w:p>
    <w:p w:rsidR="00C005AC" w:rsidRDefault="00D3616E">
      <w:pPr>
        <w:spacing w:after="0" w:line="264" w:lineRule="auto"/>
        <w:ind w:left="120"/>
        <w:jc w:val="both"/>
      </w:pPr>
      <w:r>
        <w:rPr>
          <w:rFonts w:ascii="Times New Roman" w:hAnsi="Times New Roman"/>
          <w:b/>
          <w:i/>
          <w:color w:val="000000"/>
          <w:sz w:val="28"/>
        </w:rPr>
        <w:t>Знания о физической культуре</w:t>
      </w:r>
    </w:p>
    <w:p w:rsidR="00C005AC" w:rsidRDefault="00D3616E">
      <w:pPr>
        <w:spacing w:after="0" w:line="264" w:lineRule="auto"/>
        <w:ind w:firstLine="600"/>
        <w:jc w:val="both"/>
      </w:pPr>
      <w:r>
        <w:rPr>
          <w:rFonts w:ascii="Times New Roman" w:hAnsi="Times New Roman"/>
          <w:color w:val="000000"/>
          <w:sz w:val="28"/>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w:t>
      </w:r>
      <w:r>
        <w:rPr>
          <w:rFonts w:ascii="Times New Roman" w:hAnsi="Times New Roman"/>
          <w:color w:val="000000"/>
          <w:sz w:val="28"/>
        </w:rPr>
        <w:t xml:space="preserve">деятельности. Физическая культура как явление культуры, связанное с преобразованием физической природы человека. </w:t>
      </w:r>
    </w:p>
    <w:p w:rsidR="00C005AC" w:rsidRDefault="00D3616E">
      <w:pPr>
        <w:spacing w:after="0" w:line="264" w:lineRule="auto"/>
        <w:ind w:firstLine="600"/>
        <w:jc w:val="both"/>
      </w:pPr>
      <w:r>
        <w:rPr>
          <w:rFonts w:ascii="Times New Roman" w:hAnsi="Times New Roman"/>
          <w:color w:val="000000"/>
          <w:sz w:val="28"/>
        </w:rPr>
        <w:t>Характеристика системной организации физической культуры в современном обществе, основные направления её развития и формы организации (оздоров</w:t>
      </w:r>
      <w:r>
        <w:rPr>
          <w:rFonts w:ascii="Times New Roman" w:hAnsi="Times New Roman"/>
          <w:color w:val="000000"/>
          <w:sz w:val="28"/>
        </w:rPr>
        <w:t>ительная, прикладно-ориентированная, соревновательно-достиженческая).</w:t>
      </w:r>
    </w:p>
    <w:p w:rsidR="00C005AC" w:rsidRDefault="00D3616E">
      <w:pPr>
        <w:spacing w:after="0" w:line="264" w:lineRule="auto"/>
        <w:ind w:firstLine="600"/>
        <w:jc w:val="both"/>
      </w:pPr>
      <w:r>
        <w:rPr>
          <w:rFonts w:ascii="Times New Roman" w:hAnsi="Times New Roman"/>
          <w:color w:val="000000"/>
          <w:sz w:val="28"/>
        </w:rPr>
        <w:t xml:space="preserve">Всероссийский физкультурно-спортивный комплекс «Готов к труду и обороне» как основа прикладно-ориентированной физической культуры, история и развитие комплекса «Готов к труду и обороне» </w:t>
      </w:r>
      <w:r>
        <w:rPr>
          <w:rFonts w:ascii="Times New Roman" w:hAnsi="Times New Roman"/>
          <w:color w:val="000000"/>
          <w:sz w:val="28"/>
        </w:rPr>
        <w:t>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C005AC" w:rsidRDefault="00D3616E">
      <w:pPr>
        <w:spacing w:after="0" w:line="264" w:lineRule="auto"/>
        <w:ind w:firstLine="600"/>
        <w:jc w:val="both"/>
      </w:pPr>
      <w:r>
        <w:rPr>
          <w:rFonts w:ascii="Times New Roman" w:hAnsi="Times New Roman"/>
          <w:color w:val="000000"/>
          <w:sz w:val="28"/>
        </w:rPr>
        <w:t>Законодатель</w:t>
      </w:r>
      <w:r>
        <w:rPr>
          <w:rFonts w:ascii="Times New Roman" w:hAnsi="Times New Roman"/>
          <w:color w:val="000000"/>
          <w:sz w:val="28"/>
        </w:rPr>
        <w:t>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w:t>
      </w:r>
      <w:r>
        <w:rPr>
          <w:rFonts w:ascii="Times New Roman" w:hAnsi="Times New Roman"/>
          <w:color w:val="000000"/>
          <w:sz w:val="28"/>
        </w:rPr>
        <w:t>ийской Федерации», Федеральный закон Российской Федерации «Об образовании в Российской Федерации».</w:t>
      </w:r>
    </w:p>
    <w:p w:rsidR="00C005AC" w:rsidRDefault="00D3616E">
      <w:pPr>
        <w:spacing w:after="0" w:line="264" w:lineRule="auto"/>
        <w:ind w:firstLine="600"/>
        <w:jc w:val="both"/>
      </w:pPr>
      <w:r>
        <w:rPr>
          <w:rFonts w:ascii="Times New Roman" w:hAnsi="Times New Roman"/>
          <w:color w:val="000000"/>
          <w:sz w:val="28"/>
        </w:rPr>
        <w:t>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w:t>
      </w:r>
      <w:r>
        <w:rPr>
          <w:rFonts w:ascii="Times New Roman" w:hAnsi="Times New Roman"/>
          <w:color w:val="000000"/>
          <w:sz w:val="28"/>
        </w:rPr>
        <w:t xml:space="preserve">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rsidR="00C005AC" w:rsidRDefault="00D3616E">
      <w:pPr>
        <w:spacing w:after="0" w:line="264" w:lineRule="auto"/>
        <w:ind w:left="120"/>
        <w:jc w:val="both"/>
      </w:pPr>
      <w:r>
        <w:rPr>
          <w:rFonts w:ascii="Times New Roman" w:hAnsi="Times New Roman"/>
          <w:b/>
          <w:i/>
          <w:color w:val="000000"/>
          <w:sz w:val="28"/>
        </w:rPr>
        <w:t>Способы самостоятельной двигательной деятельности</w:t>
      </w:r>
    </w:p>
    <w:p w:rsidR="00C005AC" w:rsidRDefault="00D3616E">
      <w:pPr>
        <w:spacing w:after="0" w:line="264" w:lineRule="auto"/>
        <w:ind w:firstLine="600"/>
        <w:jc w:val="both"/>
      </w:pPr>
      <w:r>
        <w:rPr>
          <w:rFonts w:ascii="Times New Roman" w:hAnsi="Times New Roman"/>
          <w:color w:val="000000"/>
          <w:sz w:val="28"/>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w:t>
      </w:r>
      <w:r>
        <w:rPr>
          <w:rFonts w:ascii="Times New Roman" w:hAnsi="Times New Roman"/>
          <w:color w:val="000000"/>
          <w:sz w:val="28"/>
        </w:rPr>
        <w:t>вного отдыха, их целевое предназначение и содержательное наполнение.</w:t>
      </w:r>
    </w:p>
    <w:p w:rsidR="00C005AC" w:rsidRDefault="00D3616E">
      <w:pPr>
        <w:spacing w:after="0" w:line="264" w:lineRule="auto"/>
        <w:ind w:firstLine="600"/>
        <w:jc w:val="both"/>
      </w:pPr>
      <w:r>
        <w:rPr>
          <w:rFonts w:ascii="Times New Roman" w:hAnsi="Times New Roman"/>
          <w:color w:val="000000"/>
          <w:sz w:val="28"/>
        </w:rPr>
        <w:lastRenderedPageBreak/>
        <w:t>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w:t>
      </w:r>
      <w:r>
        <w:rPr>
          <w:rFonts w:ascii="Times New Roman" w:hAnsi="Times New Roman"/>
          <w:color w:val="000000"/>
          <w:sz w:val="28"/>
        </w:rPr>
        <w:t xml:space="preserve">ения. </w:t>
      </w:r>
    </w:p>
    <w:p w:rsidR="00C005AC" w:rsidRDefault="00D3616E">
      <w:pPr>
        <w:spacing w:after="0" w:line="264" w:lineRule="auto"/>
        <w:ind w:firstLine="600"/>
        <w:jc w:val="both"/>
      </w:pPr>
      <w:r>
        <w:rPr>
          <w:rFonts w:ascii="Times New Roman" w:hAnsi="Times New Roman"/>
          <w:color w:val="000000"/>
          <w:sz w:val="28"/>
        </w:rPr>
        <w:t>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w:t>
      </w:r>
      <w:r>
        <w:rPr>
          <w:rFonts w:ascii="Times New Roman" w:hAnsi="Times New Roman"/>
          <w:color w:val="000000"/>
          <w:sz w:val="28"/>
        </w:rPr>
        <w:t xml:space="preserve">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C005AC" w:rsidRDefault="00D3616E">
      <w:pPr>
        <w:spacing w:after="0" w:line="264" w:lineRule="auto"/>
        <w:ind w:left="120"/>
        <w:jc w:val="both"/>
      </w:pPr>
      <w:r>
        <w:rPr>
          <w:rFonts w:ascii="Times New Roman" w:hAnsi="Times New Roman"/>
          <w:b/>
          <w:i/>
          <w:color w:val="000000"/>
          <w:sz w:val="28"/>
        </w:rPr>
        <w:t>Физическое совершенствование</w:t>
      </w:r>
    </w:p>
    <w:p w:rsidR="00C005AC" w:rsidRDefault="00D3616E">
      <w:pPr>
        <w:spacing w:after="0" w:line="264" w:lineRule="auto"/>
        <w:ind w:firstLine="600"/>
        <w:jc w:val="both"/>
      </w:pPr>
      <w:r>
        <w:rPr>
          <w:rFonts w:ascii="Times New Roman" w:hAnsi="Times New Roman"/>
          <w:i/>
          <w:color w:val="000000"/>
          <w:sz w:val="28"/>
        </w:rPr>
        <w:t xml:space="preserve">Физкультурно-оздоровительная деятельность. </w:t>
      </w:r>
    </w:p>
    <w:p w:rsidR="00C005AC" w:rsidRDefault="00D3616E">
      <w:pPr>
        <w:spacing w:after="0" w:line="264" w:lineRule="auto"/>
        <w:ind w:firstLine="600"/>
        <w:jc w:val="both"/>
      </w:pPr>
      <w:r>
        <w:rPr>
          <w:rFonts w:ascii="Times New Roman" w:hAnsi="Times New Roman"/>
          <w:color w:val="000000"/>
          <w:sz w:val="28"/>
        </w:rPr>
        <w:t>Упражнения оздоровит</w:t>
      </w:r>
      <w:r>
        <w:rPr>
          <w:rFonts w:ascii="Times New Roman" w:hAnsi="Times New Roman"/>
          <w:color w:val="000000"/>
          <w:sz w:val="28"/>
        </w:rPr>
        <w:t>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C005AC" w:rsidRDefault="00D3616E">
      <w:pPr>
        <w:spacing w:after="0" w:line="264" w:lineRule="auto"/>
        <w:ind w:firstLine="600"/>
        <w:jc w:val="both"/>
      </w:pPr>
      <w:r>
        <w:rPr>
          <w:rFonts w:ascii="Times New Roman" w:hAnsi="Times New Roman"/>
          <w:color w:val="000000"/>
          <w:sz w:val="28"/>
        </w:rPr>
        <w:t>Атлетическая и аэробная гимнастика как современные оздоровительные системы</w:t>
      </w:r>
      <w:r>
        <w:rPr>
          <w:rFonts w:ascii="Times New Roman" w:hAnsi="Times New Roman"/>
          <w:color w:val="000000"/>
          <w:sz w:val="28"/>
        </w:rPr>
        <w:t xml:space="preserve">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C005AC" w:rsidRDefault="00D3616E">
      <w:pPr>
        <w:spacing w:after="0" w:line="264" w:lineRule="auto"/>
        <w:ind w:firstLine="600"/>
        <w:jc w:val="both"/>
      </w:pPr>
      <w:r>
        <w:rPr>
          <w:rFonts w:ascii="Times New Roman" w:hAnsi="Times New Roman"/>
          <w:i/>
          <w:color w:val="000000"/>
          <w:sz w:val="28"/>
        </w:rPr>
        <w:t xml:space="preserve">Спортивно-оздоровительная деятельность. </w:t>
      </w:r>
    </w:p>
    <w:p w:rsidR="00C005AC" w:rsidRDefault="00D3616E">
      <w:pPr>
        <w:spacing w:after="0" w:line="264" w:lineRule="auto"/>
        <w:ind w:firstLine="600"/>
        <w:jc w:val="both"/>
      </w:pPr>
      <w:r>
        <w:rPr>
          <w:rFonts w:ascii="Times New Roman" w:hAnsi="Times New Roman"/>
          <w:color w:val="000000"/>
          <w:sz w:val="28"/>
        </w:rPr>
        <w:t xml:space="preserve">Модуль «Спортивные игры». </w:t>
      </w:r>
    </w:p>
    <w:p w:rsidR="00C005AC" w:rsidRDefault="00D3616E">
      <w:pPr>
        <w:spacing w:after="0" w:line="264" w:lineRule="auto"/>
        <w:ind w:firstLine="600"/>
        <w:jc w:val="both"/>
      </w:pPr>
      <w:r>
        <w:rPr>
          <w:rFonts w:ascii="Times New Roman" w:hAnsi="Times New Roman"/>
          <w:color w:val="000000"/>
          <w:sz w:val="28"/>
        </w:rPr>
        <w:t>Фу</w:t>
      </w:r>
      <w:r>
        <w:rPr>
          <w:rFonts w:ascii="Times New Roman" w:hAnsi="Times New Roman"/>
          <w:color w:val="000000"/>
          <w:sz w:val="28"/>
        </w:rPr>
        <w:t xml:space="preserve">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rsidR="00C005AC" w:rsidRDefault="00D3616E">
      <w:pPr>
        <w:spacing w:after="0" w:line="264" w:lineRule="auto"/>
        <w:ind w:firstLine="600"/>
        <w:jc w:val="both"/>
      </w:pPr>
      <w:r>
        <w:rPr>
          <w:rFonts w:ascii="Times New Roman" w:hAnsi="Times New Roman"/>
          <w:color w:val="000000"/>
          <w:sz w:val="28"/>
        </w:rPr>
        <w:t>Баскетбол. Техника выполнения игровых действий: в</w:t>
      </w:r>
      <w:r>
        <w:rPr>
          <w:rFonts w:ascii="Times New Roman" w:hAnsi="Times New Roman"/>
          <w:color w:val="000000"/>
          <w:sz w:val="28"/>
        </w:rPr>
        <w:t>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C005AC" w:rsidRDefault="00D3616E">
      <w:pPr>
        <w:spacing w:after="0" w:line="264" w:lineRule="auto"/>
        <w:ind w:firstLine="600"/>
        <w:jc w:val="both"/>
      </w:pPr>
      <w:r>
        <w:rPr>
          <w:rFonts w:ascii="Times New Roman" w:hAnsi="Times New Roman"/>
          <w:color w:val="000000"/>
          <w:sz w:val="28"/>
        </w:rPr>
        <w:t>Волейбол. Техника</w:t>
      </w:r>
      <w:r>
        <w:rPr>
          <w:rFonts w:ascii="Times New Roman" w:hAnsi="Times New Roman"/>
          <w:color w:val="000000"/>
          <w:sz w:val="28"/>
        </w:rPr>
        <w:t xml:space="preserve">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C005AC" w:rsidRDefault="00D3616E">
      <w:pPr>
        <w:spacing w:after="0" w:line="264" w:lineRule="auto"/>
        <w:ind w:firstLine="600"/>
        <w:jc w:val="both"/>
      </w:pPr>
      <w:r>
        <w:rPr>
          <w:rFonts w:ascii="Times New Roman" w:hAnsi="Times New Roman"/>
          <w:i/>
          <w:color w:val="000000"/>
          <w:sz w:val="28"/>
        </w:rPr>
        <w:t xml:space="preserve">Прикладно-ориентированная двигательная деятельность. </w:t>
      </w:r>
    </w:p>
    <w:p w:rsidR="00C005AC" w:rsidRDefault="00D3616E">
      <w:pPr>
        <w:spacing w:after="0" w:line="264" w:lineRule="auto"/>
        <w:ind w:firstLine="600"/>
        <w:jc w:val="both"/>
      </w:pPr>
      <w:r>
        <w:rPr>
          <w:rFonts w:ascii="Times New Roman" w:hAnsi="Times New Roman"/>
          <w:color w:val="000000"/>
          <w:sz w:val="28"/>
        </w:rPr>
        <w:t>Мод</w:t>
      </w:r>
      <w:r>
        <w:rPr>
          <w:rFonts w:ascii="Times New Roman" w:hAnsi="Times New Roman"/>
          <w:color w:val="000000"/>
          <w:sz w:val="28"/>
        </w:rPr>
        <w:t xml:space="preserve">уль «Плавательная подготовка». Спортивные и прикладные упражнения в плавании: брасс на спине, плавание на боку, прыжки в воду вниз ногами. </w:t>
      </w:r>
    </w:p>
    <w:p w:rsidR="00C005AC" w:rsidRDefault="00D3616E">
      <w:pPr>
        <w:spacing w:after="0" w:line="264" w:lineRule="auto"/>
        <w:ind w:firstLine="600"/>
        <w:jc w:val="both"/>
      </w:pPr>
      <w:r>
        <w:rPr>
          <w:rFonts w:ascii="Times New Roman" w:hAnsi="Times New Roman"/>
          <w:color w:val="000000"/>
          <w:sz w:val="28"/>
        </w:rPr>
        <w:lastRenderedPageBreak/>
        <w:t>Модуль «Спортивная и физическая подготовка». Техническая и специальная физическая подготовка по избранному виду спор</w:t>
      </w:r>
      <w:r>
        <w:rPr>
          <w:rFonts w:ascii="Times New Roman" w:hAnsi="Times New Roman"/>
          <w:color w:val="000000"/>
          <w:sz w:val="28"/>
        </w:rPr>
        <w:t>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w:t>
      </w:r>
      <w:r>
        <w:rPr>
          <w:rFonts w:ascii="Times New Roman" w:hAnsi="Times New Roman"/>
          <w:color w:val="000000"/>
          <w:sz w:val="28"/>
        </w:rPr>
        <w:t>изической культуры, национальных видов спорта, культурно-этнических игр.</w:t>
      </w:r>
    </w:p>
    <w:p w:rsidR="00C005AC" w:rsidRDefault="00C005AC">
      <w:pPr>
        <w:spacing w:after="0"/>
        <w:ind w:left="120"/>
      </w:pPr>
      <w:bookmarkStart w:id="5" w:name="_Toc137510617"/>
      <w:bookmarkEnd w:id="5"/>
    </w:p>
    <w:p w:rsidR="00C005AC" w:rsidRDefault="00C005AC">
      <w:pPr>
        <w:spacing w:after="0" w:line="264" w:lineRule="auto"/>
        <w:ind w:left="120"/>
        <w:jc w:val="both"/>
      </w:pPr>
    </w:p>
    <w:p w:rsidR="00C005AC" w:rsidRDefault="00D3616E">
      <w:pPr>
        <w:spacing w:after="0" w:line="264" w:lineRule="auto"/>
        <w:ind w:left="120"/>
        <w:jc w:val="both"/>
      </w:pPr>
      <w:r>
        <w:rPr>
          <w:rFonts w:ascii="Times New Roman" w:hAnsi="Times New Roman"/>
          <w:b/>
          <w:color w:val="000000"/>
          <w:sz w:val="28"/>
        </w:rPr>
        <w:t>11 КЛАСС</w:t>
      </w:r>
    </w:p>
    <w:p w:rsidR="00C005AC" w:rsidRDefault="00D3616E">
      <w:pPr>
        <w:spacing w:after="0" w:line="264" w:lineRule="auto"/>
        <w:ind w:firstLine="600"/>
        <w:jc w:val="both"/>
      </w:pPr>
      <w:r>
        <w:rPr>
          <w:rFonts w:ascii="Times New Roman" w:hAnsi="Times New Roman"/>
          <w:b/>
          <w:i/>
          <w:color w:val="000000"/>
          <w:sz w:val="28"/>
        </w:rPr>
        <w:t>Знания о физической культуре</w:t>
      </w:r>
    </w:p>
    <w:p w:rsidR="00C005AC" w:rsidRDefault="00D3616E">
      <w:pPr>
        <w:spacing w:after="0" w:line="264" w:lineRule="auto"/>
        <w:ind w:firstLine="600"/>
        <w:jc w:val="both"/>
      </w:pPr>
      <w:r>
        <w:rPr>
          <w:rFonts w:ascii="Times New Roman" w:hAnsi="Times New Roman"/>
          <w:color w:val="000000"/>
          <w:sz w:val="28"/>
        </w:rPr>
        <w:t>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w:t>
      </w:r>
      <w:r>
        <w:rPr>
          <w:rFonts w:ascii="Times New Roman" w:hAnsi="Times New Roman"/>
          <w:color w:val="000000"/>
          <w:sz w:val="28"/>
        </w:rPr>
        <w:t xml:space="preserve">овременного человека. </w:t>
      </w:r>
    </w:p>
    <w:p w:rsidR="00C005AC" w:rsidRDefault="00D3616E">
      <w:pPr>
        <w:spacing w:after="0" w:line="264" w:lineRule="auto"/>
        <w:ind w:firstLine="600"/>
        <w:jc w:val="both"/>
      </w:pPr>
      <w:r>
        <w:rPr>
          <w:rFonts w:ascii="Times New Roman" w:hAnsi="Times New Roman"/>
          <w:color w:val="000000"/>
          <w:sz w:val="28"/>
        </w:rPr>
        <w:t>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w:t>
      </w:r>
      <w:r>
        <w:rPr>
          <w:rFonts w:ascii="Times New Roman" w:hAnsi="Times New Roman"/>
          <w:color w:val="000000"/>
          <w:sz w:val="28"/>
        </w:rPr>
        <w:t xml:space="preserve">иена, закаливание организма и банные процедуры как компоненты здорового образа жизни. </w:t>
      </w:r>
    </w:p>
    <w:p w:rsidR="00C005AC" w:rsidRDefault="00D3616E">
      <w:pPr>
        <w:spacing w:after="0" w:line="264" w:lineRule="auto"/>
        <w:ind w:firstLine="600"/>
        <w:jc w:val="both"/>
      </w:pPr>
      <w:r>
        <w:rPr>
          <w:rFonts w:ascii="Times New Roman" w:hAnsi="Times New Roman"/>
          <w:color w:val="000000"/>
          <w:sz w:val="28"/>
        </w:rPr>
        <w:t>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w:t>
      </w:r>
      <w:r>
        <w:rPr>
          <w:rFonts w:ascii="Times New Roman" w:hAnsi="Times New Roman"/>
          <w:color w:val="000000"/>
          <w:sz w:val="28"/>
        </w:rPr>
        <w:t xml:space="preserve">нальной деятельности. Определение индивидуального расхода энергии в процессе занятий оздоровительной физической культурой. </w:t>
      </w:r>
    </w:p>
    <w:p w:rsidR="00C005AC" w:rsidRDefault="00D3616E">
      <w:pPr>
        <w:spacing w:after="0" w:line="264" w:lineRule="auto"/>
        <w:ind w:firstLine="600"/>
        <w:jc w:val="both"/>
      </w:pPr>
      <w:r>
        <w:rPr>
          <w:rFonts w:ascii="Times New Roman" w:hAnsi="Times New Roman"/>
          <w:color w:val="000000"/>
          <w:sz w:val="28"/>
        </w:rPr>
        <w:t>Взаимосвязь состояния здоровья с продолжительностью жизни человека. Роль и значение занятий физической культурой в укреплении и сохр</w:t>
      </w:r>
      <w:r>
        <w:rPr>
          <w:rFonts w:ascii="Times New Roman" w:hAnsi="Times New Roman"/>
          <w:color w:val="000000"/>
          <w:sz w:val="28"/>
        </w:rPr>
        <w:t>анении здоровья в разных возрастных периодах.</w:t>
      </w:r>
    </w:p>
    <w:p w:rsidR="00C005AC" w:rsidRDefault="00D3616E">
      <w:pPr>
        <w:spacing w:after="0" w:line="264" w:lineRule="auto"/>
        <w:ind w:firstLine="600"/>
        <w:jc w:val="both"/>
      </w:pPr>
      <w:r>
        <w:rPr>
          <w:rFonts w:ascii="Times New Roman" w:hAnsi="Times New Roman"/>
          <w:color w:val="000000"/>
          <w:sz w:val="28"/>
        </w:rPr>
        <w:t>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w:t>
      </w:r>
      <w:r>
        <w:rPr>
          <w:rFonts w:ascii="Times New Roman" w:hAnsi="Times New Roman"/>
          <w:color w:val="000000"/>
          <w:sz w:val="28"/>
        </w:rPr>
        <w:t xml:space="preserve">оровительной физической культурой. </w:t>
      </w:r>
    </w:p>
    <w:p w:rsidR="00C005AC" w:rsidRDefault="00D3616E">
      <w:pPr>
        <w:spacing w:after="0" w:line="264" w:lineRule="auto"/>
        <w:ind w:firstLine="600"/>
        <w:jc w:val="both"/>
      </w:pPr>
      <w:r>
        <w:rPr>
          <w:rFonts w:ascii="Times New Roman" w:hAnsi="Times New Roman"/>
          <w:color w:val="000000"/>
          <w:sz w:val="28"/>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C005AC" w:rsidRDefault="00D3616E">
      <w:pPr>
        <w:spacing w:after="0" w:line="264" w:lineRule="auto"/>
        <w:ind w:firstLine="600"/>
        <w:jc w:val="both"/>
      </w:pPr>
      <w:r>
        <w:rPr>
          <w:rFonts w:ascii="Times New Roman" w:hAnsi="Times New Roman"/>
          <w:b/>
          <w:i/>
          <w:color w:val="000000"/>
          <w:sz w:val="28"/>
        </w:rPr>
        <w:t>Способы самостоятельной двигательной деятельности</w:t>
      </w:r>
    </w:p>
    <w:p w:rsidR="00C005AC" w:rsidRDefault="00D3616E">
      <w:pPr>
        <w:spacing w:after="0" w:line="264" w:lineRule="auto"/>
        <w:ind w:firstLine="600"/>
        <w:jc w:val="both"/>
      </w:pPr>
      <w:r>
        <w:rPr>
          <w:rFonts w:ascii="Times New Roman" w:hAnsi="Times New Roman"/>
          <w:color w:val="000000"/>
          <w:sz w:val="28"/>
        </w:rPr>
        <w:t>Совреме</w:t>
      </w:r>
      <w:r>
        <w:rPr>
          <w:rFonts w:ascii="Times New Roman" w:hAnsi="Times New Roman"/>
          <w:color w:val="000000"/>
          <w:sz w:val="28"/>
        </w:rPr>
        <w:t xml:space="preserve">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w:t>
      </w:r>
      <w:r>
        <w:rPr>
          <w:rFonts w:ascii="Times New Roman" w:hAnsi="Times New Roman"/>
          <w:color w:val="000000"/>
          <w:sz w:val="28"/>
        </w:rPr>
        <w:lastRenderedPageBreak/>
        <w:t>приёмов и процедур, правила их проведения (методика Э. Джекобсона, ау</w:t>
      </w:r>
      <w:r>
        <w:rPr>
          <w:rFonts w:ascii="Times New Roman" w:hAnsi="Times New Roman"/>
          <w:color w:val="000000"/>
          <w:sz w:val="28"/>
        </w:rPr>
        <w:t xml:space="preserve">тогенная тренировка И. Шульца, дыхательная гимнастика А.Н. Стрельниковой, синхрогимнастика по методу «Ключ»). </w:t>
      </w:r>
    </w:p>
    <w:p w:rsidR="00C005AC" w:rsidRDefault="00C005AC">
      <w:pPr>
        <w:spacing w:after="0"/>
        <w:ind w:left="120"/>
      </w:pPr>
    </w:p>
    <w:p w:rsidR="00C005AC" w:rsidRDefault="00D3616E">
      <w:pPr>
        <w:spacing w:after="0"/>
        <w:ind w:firstLine="600"/>
        <w:jc w:val="both"/>
      </w:pPr>
      <w:r>
        <w:rPr>
          <w:rFonts w:ascii="Times New Roman" w:hAnsi="Times New Roman"/>
          <w:color w:val="000000"/>
          <w:sz w:val="28"/>
        </w:rPr>
        <w:t>Объективные и субъективные признаки утомления. Средства восстановления после физических нагрузок и соревновательной деятельности: правила органи</w:t>
      </w:r>
      <w:r>
        <w:rPr>
          <w:rFonts w:ascii="Times New Roman" w:hAnsi="Times New Roman"/>
          <w:color w:val="000000"/>
          <w:sz w:val="28"/>
        </w:rPr>
        <w:t>зации и проведения, основные приемы.</w:t>
      </w:r>
    </w:p>
    <w:p w:rsidR="00C005AC" w:rsidRDefault="00D3616E">
      <w:pPr>
        <w:spacing w:after="0" w:line="264" w:lineRule="auto"/>
        <w:ind w:firstLine="600"/>
        <w:jc w:val="both"/>
      </w:pPr>
      <w:r>
        <w:rPr>
          <w:rFonts w:ascii="Times New Roman" w:hAnsi="Times New Roman"/>
          <w:color w:val="000000"/>
          <w:sz w:val="28"/>
        </w:rPr>
        <w:t>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w:t>
      </w:r>
      <w:r>
        <w:rPr>
          <w:rFonts w:ascii="Times New Roman" w:hAnsi="Times New Roman"/>
          <w:color w:val="000000"/>
          <w:sz w:val="28"/>
        </w:rPr>
        <w:t xml:space="preserve">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C005AC" w:rsidRDefault="00D3616E">
      <w:pPr>
        <w:spacing w:after="0" w:line="264" w:lineRule="auto"/>
        <w:ind w:firstLine="600"/>
        <w:jc w:val="both"/>
      </w:pPr>
      <w:r>
        <w:rPr>
          <w:rFonts w:ascii="Times New Roman" w:hAnsi="Times New Roman"/>
          <w:color w:val="000000"/>
          <w:sz w:val="28"/>
        </w:rPr>
        <w:t>Самостоятельная физическая подготовка и особенности планирования её направленнос</w:t>
      </w:r>
      <w:r>
        <w:rPr>
          <w:rFonts w:ascii="Times New Roman" w:hAnsi="Times New Roman"/>
          <w:color w:val="000000"/>
          <w:sz w:val="28"/>
        </w:rPr>
        <w:t>ти по тренировочным циклам, правила контроля и индивидуализации содержания физической нагрузки.</w:t>
      </w:r>
    </w:p>
    <w:p w:rsidR="00C005AC" w:rsidRDefault="00D3616E">
      <w:pPr>
        <w:spacing w:after="0" w:line="264" w:lineRule="auto"/>
        <w:ind w:firstLine="600"/>
        <w:jc w:val="both"/>
      </w:pPr>
      <w:r>
        <w:rPr>
          <w:rFonts w:ascii="Times New Roman" w:hAnsi="Times New Roman"/>
          <w:b/>
          <w:i/>
          <w:color w:val="000000"/>
          <w:sz w:val="28"/>
        </w:rPr>
        <w:t>Физическое совершенствование</w:t>
      </w:r>
    </w:p>
    <w:p w:rsidR="00C005AC" w:rsidRDefault="00D3616E">
      <w:pPr>
        <w:spacing w:after="0" w:line="264" w:lineRule="auto"/>
        <w:ind w:firstLine="600"/>
        <w:jc w:val="both"/>
      </w:pPr>
      <w:r>
        <w:rPr>
          <w:rFonts w:ascii="Times New Roman" w:hAnsi="Times New Roman"/>
          <w:i/>
          <w:color w:val="000000"/>
          <w:sz w:val="28"/>
        </w:rPr>
        <w:t xml:space="preserve">Физкультурно-оздоровительная деятельность. </w:t>
      </w:r>
    </w:p>
    <w:p w:rsidR="00C005AC" w:rsidRDefault="00D3616E">
      <w:pPr>
        <w:spacing w:after="0" w:line="264" w:lineRule="auto"/>
        <w:ind w:firstLine="600"/>
        <w:jc w:val="both"/>
      </w:pPr>
      <w:r>
        <w:rPr>
          <w:rFonts w:ascii="Times New Roman" w:hAnsi="Times New Roman"/>
          <w:color w:val="000000"/>
          <w:sz w:val="28"/>
        </w:rPr>
        <w:t>Упражнения для профилактики острых респираторных заболеваний, целлюлита, снижения массы</w:t>
      </w:r>
      <w:r>
        <w:rPr>
          <w:rFonts w:ascii="Times New Roman" w:hAnsi="Times New Roman"/>
          <w:color w:val="000000"/>
          <w:sz w:val="28"/>
        </w:rPr>
        <w:t xml:space="preserve">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C005AC" w:rsidRDefault="00D3616E">
      <w:pPr>
        <w:spacing w:after="0" w:line="264" w:lineRule="auto"/>
        <w:ind w:firstLine="600"/>
        <w:jc w:val="both"/>
      </w:pPr>
      <w:r>
        <w:rPr>
          <w:rFonts w:ascii="Times New Roman" w:hAnsi="Times New Roman"/>
          <w:i/>
          <w:color w:val="000000"/>
          <w:sz w:val="28"/>
        </w:rPr>
        <w:t>Спо</w:t>
      </w:r>
      <w:r>
        <w:rPr>
          <w:rFonts w:ascii="Times New Roman" w:hAnsi="Times New Roman"/>
          <w:i/>
          <w:color w:val="000000"/>
          <w:sz w:val="28"/>
        </w:rPr>
        <w:t xml:space="preserve">ртивно-оздоровительная деятельность. </w:t>
      </w:r>
    </w:p>
    <w:p w:rsidR="00C005AC" w:rsidRDefault="00D3616E">
      <w:pPr>
        <w:spacing w:after="0" w:line="264" w:lineRule="auto"/>
        <w:ind w:firstLine="600"/>
        <w:jc w:val="both"/>
      </w:pPr>
      <w:r>
        <w:rPr>
          <w:rFonts w:ascii="Times New Roman" w:hAnsi="Times New Roman"/>
          <w:color w:val="000000"/>
          <w:sz w:val="28"/>
        </w:rPr>
        <w:t xml:space="preserve">Модуль «Спортивные игры». </w:t>
      </w:r>
    </w:p>
    <w:p w:rsidR="00C005AC" w:rsidRDefault="00D3616E">
      <w:pPr>
        <w:spacing w:after="0" w:line="264" w:lineRule="auto"/>
        <w:ind w:firstLine="600"/>
        <w:jc w:val="both"/>
      </w:pPr>
      <w:r>
        <w:rPr>
          <w:rFonts w:ascii="Times New Roman" w:hAnsi="Times New Roman"/>
          <w:color w:val="000000"/>
          <w:sz w:val="28"/>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w:t>
      </w:r>
      <w:r>
        <w:rPr>
          <w:rFonts w:ascii="Times New Roman" w:hAnsi="Times New Roman"/>
          <w:color w:val="000000"/>
          <w:sz w:val="28"/>
        </w:rPr>
        <w:t>ельности.</w:t>
      </w:r>
    </w:p>
    <w:p w:rsidR="00C005AC" w:rsidRDefault="00D3616E">
      <w:pPr>
        <w:spacing w:after="0" w:line="264" w:lineRule="auto"/>
        <w:ind w:firstLine="600"/>
        <w:jc w:val="both"/>
      </w:pPr>
      <w:r>
        <w:rPr>
          <w:rFonts w:ascii="Times New Roman" w:hAnsi="Times New Roman"/>
          <w:color w:val="000000"/>
          <w:sz w:val="28"/>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C005AC" w:rsidRDefault="00D3616E">
      <w:pPr>
        <w:spacing w:after="0" w:line="264" w:lineRule="auto"/>
        <w:ind w:firstLine="600"/>
        <w:jc w:val="both"/>
      </w:pPr>
      <w:r>
        <w:rPr>
          <w:rFonts w:ascii="Times New Roman" w:hAnsi="Times New Roman"/>
          <w:color w:val="000000"/>
          <w:sz w:val="28"/>
        </w:rPr>
        <w:t>Волейбол. Повторение правил игры в баск</w:t>
      </w:r>
      <w:r>
        <w:rPr>
          <w:rFonts w:ascii="Times New Roman" w:hAnsi="Times New Roman"/>
          <w:color w:val="000000"/>
          <w:sz w:val="28"/>
        </w:rPr>
        <w:t>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C005AC" w:rsidRDefault="00D3616E">
      <w:pPr>
        <w:spacing w:after="0" w:line="264" w:lineRule="auto"/>
        <w:ind w:firstLine="600"/>
        <w:jc w:val="both"/>
      </w:pPr>
      <w:r>
        <w:rPr>
          <w:rFonts w:ascii="Times New Roman" w:hAnsi="Times New Roman"/>
          <w:i/>
          <w:color w:val="000000"/>
          <w:sz w:val="28"/>
        </w:rPr>
        <w:t xml:space="preserve">Прикладно-ориентированная двигательная деятельность. </w:t>
      </w:r>
    </w:p>
    <w:p w:rsidR="00C005AC" w:rsidRDefault="00D3616E">
      <w:pPr>
        <w:spacing w:after="0" w:line="264" w:lineRule="auto"/>
        <w:ind w:firstLine="600"/>
        <w:jc w:val="both"/>
      </w:pPr>
      <w:r>
        <w:rPr>
          <w:rFonts w:ascii="Times New Roman" w:hAnsi="Times New Roman"/>
          <w:color w:val="000000"/>
          <w:sz w:val="28"/>
        </w:rPr>
        <w:lastRenderedPageBreak/>
        <w:t>Модуль «Атлетические единоборства».</w:t>
      </w:r>
      <w:r>
        <w:rPr>
          <w:rFonts w:ascii="Times New Roman" w:hAnsi="Times New Roman"/>
          <w:color w:val="000000"/>
          <w:sz w:val="28"/>
        </w:rPr>
        <w:t xml:space="preserve">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(самос</w:t>
      </w:r>
      <w:r>
        <w:rPr>
          <w:rFonts w:ascii="Times New Roman" w:hAnsi="Times New Roman"/>
          <w:color w:val="000000"/>
          <w:sz w:val="28"/>
        </w:rPr>
        <w:t>траховка, стойки, захваты, броски).</w:t>
      </w:r>
    </w:p>
    <w:p w:rsidR="00C005AC" w:rsidRDefault="00D3616E">
      <w:pPr>
        <w:spacing w:after="0" w:line="264" w:lineRule="auto"/>
        <w:ind w:firstLine="600"/>
        <w:jc w:val="both"/>
      </w:pPr>
      <w:r>
        <w:rPr>
          <w:rFonts w:ascii="Times New Roman" w:hAnsi="Times New Roman"/>
          <w:color w:val="000000"/>
          <w:sz w:val="28"/>
        </w:rPr>
        <w:t xml:space="preserve">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w:t>
      </w:r>
      <w:r>
        <w:rPr>
          <w:rFonts w:ascii="Times New Roman" w:hAnsi="Times New Roman"/>
          <w:color w:val="000000"/>
          <w:sz w:val="28"/>
        </w:rPr>
        <w:t>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C005AC" w:rsidRDefault="00D3616E">
      <w:pPr>
        <w:spacing w:after="0" w:line="264" w:lineRule="auto"/>
        <w:ind w:firstLine="600"/>
        <w:jc w:val="both"/>
      </w:pPr>
      <w:r>
        <w:rPr>
          <w:rFonts w:ascii="Times New Roman" w:hAnsi="Times New Roman"/>
          <w:b/>
          <w:i/>
          <w:color w:val="000000"/>
          <w:sz w:val="28"/>
        </w:rPr>
        <w:t xml:space="preserve">Программа вариативного модуля </w:t>
      </w:r>
      <w:r>
        <w:rPr>
          <w:rFonts w:ascii="Times New Roman" w:hAnsi="Times New Roman"/>
          <w:b/>
          <w:i/>
          <w:color w:val="000000"/>
          <w:sz w:val="28"/>
        </w:rPr>
        <w:t>«Базовая физическая подготовка».</w:t>
      </w:r>
    </w:p>
    <w:p w:rsidR="00C005AC" w:rsidRDefault="00D3616E">
      <w:pPr>
        <w:spacing w:after="0" w:line="264" w:lineRule="auto"/>
        <w:ind w:firstLine="600"/>
        <w:jc w:val="both"/>
      </w:pPr>
      <w:r>
        <w:rPr>
          <w:rFonts w:ascii="Times New Roman" w:hAnsi="Times New Roman"/>
          <w:i/>
          <w:color w:val="000000"/>
          <w:sz w:val="28"/>
        </w:rPr>
        <w:t xml:space="preserve">Общая физическая подготовка. </w:t>
      </w:r>
    </w:p>
    <w:p w:rsidR="00C005AC" w:rsidRDefault="00D3616E">
      <w:pPr>
        <w:spacing w:after="0" w:line="264" w:lineRule="auto"/>
        <w:ind w:firstLine="600"/>
        <w:jc w:val="both"/>
      </w:pPr>
      <w:r>
        <w:rPr>
          <w:rFonts w:ascii="Times New Roman" w:hAnsi="Times New Roman"/>
          <w:i/>
          <w:color w:val="000000"/>
          <w:sz w:val="28"/>
        </w:rPr>
        <w:t>Развитие силовых способностей</w:t>
      </w:r>
      <w:r>
        <w:rPr>
          <w:rFonts w:ascii="Times New Roman" w:hAnsi="Times New Roman"/>
          <w:color w:val="000000"/>
          <w:sz w:val="28"/>
        </w:rPr>
        <w:t xml:space="preserve">.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w:t>
      </w:r>
      <w:r>
        <w:rPr>
          <w:rFonts w:ascii="Times New Roman" w:hAnsi="Times New Roman"/>
          <w:color w:val="000000"/>
          <w:sz w:val="28"/>
        </w:rPr>
        <w:t xml:space="preserve">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w:t>
      </w:r>
      <w:r>
        <w:rPr>
          <w:rFonts w:ascii="Times New Roman" w:hAnsi="Times New Roman"/>
          <w:color w:val="000000"/>
          <w:sz w:val="28"/>
        </w:rPr>
        <w:t>(вверх,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Бег с дополнительным отягощением</w:t>
      </w:r>
      <w:r>
        <w:rPr>
          <w:rFonts w:ascii="Times New Roman" w:hAnsi="Times New Roman"/>
          <w:color w:val="000000"/>
          <w:sz w:val="28"/>
        </w:rPr>
        <w:t xml:space="preserve">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w:t>
      </w:r>
      <w:r>
        <w:rPr>
          <w:rFonts w:ascii="Times New Roman" w:hAnsi="Times New Roman"/>
          <w:color w:val="000000"/>
          <w:sz w:val="28"/>
        </w:rPr>
        <w:t>ой направленностью (импровизированный баскетбол с набивным мячом и другое).</w:t>
      </w:r>
    </w:p>
    <w:p w:rsidR="00C005AC" w:rsidRDefault="00D3616E">
      <w:pPr>
        <w:spacing w:after="0" w:line="264" w:lineRule="auto"/>
        <w:ind w:firstLine="600"/>
        <w:jc w:val="both"/>
      </w:pPr>
      <w:r>
        <w:rPr>
          <w:rFonts w:ascii="Times New Roman" w:hAnsi="Times New Roman"/>
          <w:i/>
          <w:color w:val="000000"/>
          <w:sz w:val="28"/>
        </w:rPr>
        <w:t xml:space="preserve">Развитие скоростных способностей. </w:t>
      </w:r>
    </w:p>
    <w:p w:rsidR="00C005AC" w:rsidRDefault="00D3616E">
      <w:pPr>
        <w:spacing w:after="0" w:line="264" w:lineRule="auto"/>
        <w:ind w:firstLine="600"/>
        <w:jc w:val="both"/>
      </w:pPr>
      <w:r>
        <w:rPr>
          <w:rFonts w:ascii="Times New Roman" w:hAnsi="Times New Roman"/>
          <w:color w:val="000000"/>
          <w:sz w:val="28"/>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w:t>
      </w:r>
      <w:r>
        <w:rPr>
          <w:rFonts w:ascii="Times New Roman" w:hAnsi="Times New Roman"/>
          <w:color w:val="000000"/>
          <w:sz w:val="28"/>
        </w:rPr>
        <w:t xml:space="preserve">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w:t>
      </w:r>
      <w:r>
        <w:rPr>
          <w:rFonts w:ascii="Times New Roman" w:hAnsi="Times New Roman"/>
          <w:color w:val="000000"/>
          <w:sz w:val="28"/>
        </w:rPr>
        <w:t xml:space="preserve">сигналу. Метание малых мячей по движущимся мишеням (катящейся, раскачивающейся, летящей). Ловля теннисного мяча после отскока от пола, </w:t>
      </w:r>
      <w:r>
        <w:rPr>
          <w:rFonts w:ascii="Times New Roman" w:hAnsi="Times New Roman"/>
          <w:color w:val="000000"/>
          <w:sz w:val="28"/>
        </w:rPr>
        <w:lastRenderedPageBreak/>
        <w:t>стены (правой и левой рукой). Передача теннисного мяча в парах правой (левой) рукой и попеременно. Ведение теннисного мяч</w:t>
      </w:r>
      <w:r>
        <w:rPr>
          <w:rFonts w:ascii="Times New Roman" w:hAnsi="Times New Roman"/>
          <w:color w:val="000000"/>
          <w:sz w:val="28"/>
        </w:rPr>
        <w:t>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w:t>
      </w:r>
      <w:r>
        <w:rPr>
          <w:rFonts w:ascii="Times New Roman" w:hAnsi="Times New Roman"/>
          <w:color w:val="000000"/>
          <w:sz w:val="28"/>
        </w:rPr>
        <w:t>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w:t>
      </w:r>
      <w:r>
        <w:rPr>
          <w:rFonts w:ascii="Times New Roman" w:hAnsi="Times New Roman"/>
          <w:color w:val="000000"/>
          <w:sz w:val="28"/>
        </w:rPr>
        <w:t>ие действия из базовых видов спорта, выполняемые с максимальной скоростью движений.</w:t>
      </w:r>
    </w:p>
    <w:p w:rsidR="00C005AC" w:rsidRDefault="00D3616E">
      <w:pPr>
        <w:spacing w:after="0" w:line="264" w:lineRule="auto"/>
        <w:ind w:firstLine="600"/>
        <w:jc w:val="both"/>
      </w:pPr>
      <w:r>
        <w:rPr>
          <w:rFonts w:ascii="Times New Roman" w:hAnsi="Times New Roman"/>
          <w:i/>
          <w:color w:val="000000"/>
          <w:sz w:val="28"/>
        </w:rPr>
        <w:t xml:space="preserve">Развитие выносливости. </w:t>
      </w:r>
    </w:p>
    <w:p w:rsidR="00C005AC" w:rsidRDefault="00D3616E">
      <w:pPr>
        <w:spacing w:after="0" w:line="264" w:lineRule="auto"/>
        <w:ind w:firstLine="600"/>
        <w:jc w:val="both"/>
      </w:pPr>
      <w:r>
        <w:rPr>
          <w:rFonts w:ascii="Times New Roman" w:hAnsi="Times New Roman"/>
          <w:color w:val="000000"/>
          <w:sz w:val="28"/>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r>
        <w:rPr>
          <w:rFonts w:ascii="Times New Roman" w:hAnsi="Times New Roman"/>
          <w:color w:val="000000"/>
          <w:sz w:val="28"/>
        </w:rPr>
        <w:t>субмаксимальной интенсивности. Кроссовый бег и марш-бросок на лыжах.</w:t>
      </w:r>
    </w:p>
    <w:p w:rsidR="00C005AC" w:rsidRDefault="00D3616E">
      <w:pPr>
        <w:spacing w:after="0" w:line="264" w:lineRule="auto"/>
        <w:ind w:firstLine="600"/>
        <w:jc w:val="both"/>
      </w:pPr>
      <w:r>
        <w:rPr>
          <w:rFonts w:ascii="Times New Roman" w:hAnsi="Times New Roman"/>
          <w:i/>
          <w:color w:val="000000"/>
          <w:sz w:val="28"/>
        </w:rPr>
        <w:t xml:space="preserve">Развитие координации движений. </w:t>
      </w:r>
    </w:p>
    <w:p w:rsidR="00C005AC" w:rsidRDefault="00D3616E">
      <w:pPr>
        <w:spacing w:after="0" w:line="264" w:lineRule="auto"/>
        <w:ind w:firstLine="600"/>
        <w:jc w:val="both"/>
      </w:pPr>
      <w:r>
        <w:rPr>
          <w:rFonts w:ascii="Times New Roman" w:hAnsi="Times New Roman"/>
          <w:color w:val="000000"/>
          <w:sz w:val="28"/>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w:t>
      </w:r>
      <w:r>
        <w:rPr>
          <w:rFonts w:ascii="Times New Roman" w:hAnsi="Times New Roman"/>
          <w:color w:val="000000"/>
          <w:sz w:val="28"/>
        </w:rPr>
        <w:t xml:space="preserve">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w:t>
      </w:r>
      <w:r>
        <w:rPr>
          <w:rFonts w:ascii="Times New Roman" w:hAnsi="Times New Roman"/>
          <w:color w:val="000000"/>
          <w:sz w:val="28"/>
        </w:rPr>
        <w:t>чности движений руками, ногами, туловищем. Упражнение на точность дифференцирования мышечных усилий. Подвижные и спортивные игры.</w:t>
      </w:r>
    </w:p>
    <w:p w:rsidR="00C005AC" w:rsidRDefault="00D3616E">
      <w:pPr>
        <w:spacing w:after="0" w:line="264" w:lineRule="auto"/>
        <w:ind w:firstLine="600"/>
        <w:jc w:val="both"/>
      </w:pPr>
      <w:r>
        <w:rPr>
          <w:rFonts w:ascii="Times New Roman" w:hAnsi="Times New Roman"/>
          <w:i/>
          <w:color w:val="000000"/>
          <w:sz w:val="28"/>
        </w:rPr>
        <w:t xml:space="preserve">Развитие гибкости. </w:t>
      </w:r>
    </w:p>
    <w:p w:rsidR="00C005AC" w:rsidRDefault="00D3616E">
      <w:pPr>
        <w:spacing w:after="0" w:line="264" w:lineRule="auto"/>
        <w:ind w:firstLine="600"/>
        <w:jc w:val="both"/>
      </w:pPr>
      <w:r>
        <w:rPr>
          <w:rFonts w:ascii="Times New Roman" w:hAnsi="Times New Roman"/>
          <w:color w:val="000000"/>
          <w:sz w:val="28"/>
        </w:rPr>
        <w:t>Комплексы общеразвивающих упражнений (активных и пассивных), выполняемых с большой амплитудой движений. Уп</w:t>
      </w:r>
      <w:r>
        <w:rPr>
          <w:rFonts w:ascii="Times New Roman" w:hAnsi="Times New Roman"/>
          <w:color w:val="000000"/>
          <w:sz w:val="28"/>
        </w:rPr>
        <w:t>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C005AC" w:rsidRDefault="00D3616E">
      <w:pPr>
        <w:spacing w:after="0" w:line="264" w:lineRule="auto"/>
        <w:ind w:firstLine="600"/>
        <w:jc w:val="both"/>
      </w:pPr>
      <w:r>
        <w:rPr>
          <w:rFonts w:ascii="Times New Roman" w:hAnsi="Times New Roman"/>
          <w:color w:val="000000"/>
          <w:sz w:val="28"/>
        </w:rPr>
        <w:t>Упражнения культурно-этнической направленности. Сюжетно-образные и обрядовые игры. Технические действия</w:t>
      </w:r>
      <w:r>
        <w:rPr>
          <w:rFonts w:ascii="Times New Roman" w:hAnsi="Times New Roman"/>
          <w:color w:val="000000"/>
          <w:sz w:val="28"/>
        </w:rPr>
        <w:t xml:space="preserve"> национальных видов спорта.</w:t>
      </w:r>
    </w:p>
    <w:p w:rsidR="00C005AC" w:rsidRDefault="00D3616E">
      <w:pPr>
        <w:spacing w:after="0" w:line="264" w:lineRule="auto"/>
        <w:ind w:firstLine="600"/>
        <w:jc w:val="both"/>
      </w:pPr>
      <w:r>
        <w:rPr>
          <w:rFonts w:ascii="Times New Roman" w:hAnsi="Times New Roman"/>
          <w:i/>
          <w:color w:val="000000"/>
          <w:sz w:val="28"/>
        </w:rPr>
        <w:t xml:space="preserve">Специальная физическая подготовка. </w:t>
      </w:r>
    </w:p>
    <w:p w:rsidR="00C005AC" w:rsidRDefault="00D3616E">
      <w:pPr>
        <w:spacing w:after="0" w:line="264" w:lineRule="auto"/>
        <w:ind w:firstLine="600"/>
        <w:jc w:val="both"/>
      </w:pPr>
      <w:r>
        <w:rPr>
          <w:rFonts w:ascii="Times New Roman" w:hAnsi="Times New Roman"/>
          <w:i/>
          <w:color w:val="000000"/>
          <w:sz w:val="28"/>
        </w:rPr>
        <w:t>Модуль «Гимнастика»</w:t>
      </w:r>
    </w:p>
    <w:p w:rsidR="00C005AC" w:rsidRDefault="00D3616E">
      <w:pPr>
        <w:spacing w:after="0" w:line="264" w:lineRule="auto"/>
        <w:ind w:firstLine="600"/>
        <w:jc w:val="both"/>
      </w:pPr>
      <w:r>
        <w:rPr>
          <w:rFonts w:ascii="Times New Roman" w:hAnsi="Times New Roman"/>
          <w:color w:val="000000"/>
          <w:sz w:val="28"/>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w:t>
      </w:r>
      <w:r>
        <w:rPr>
          <w:rFonts w:ascii="Times New Roman" w:hAnsi="Times New Roman"/>
          <w:color w:val="000000"/>
          <w:sz w:val="28"/>
        </w:rPr>
        <w:t xml:space="preserve">кой (укороченной скакалкой) для развития подвижности плечевого сустава (выкруты). Комплексы </w:t>
      </w:r>
      <w:r>
        <w:rPr>
          <w:rFonts w:ascii="Times New Roman" w:hAnsi="Times New Roman"/>
          <w:color w:val="000000"/>
          <w:sz w:val="28"/>
        </w:rPr>
        <w:lastRenderedPageBreak/>
        <w:t>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w:t>
      </w:r>
      <w:r>
        <w:rPr>
          <w:rFonts w:ascii="Times New Roman" w:hAnsi="Times New Roman"/>
          <w:color w:val="000000"/>
          <w:sz w:val="28"/>
        </w:rPr>
        <w:t xml:space="preserve"> активных и пассивных упражнений с большой амплитудой движений. Упражнения для развития подвижности суставов (полушпагат, шпагат, складка, мост).</w:t>
      </w:r>
    </w:p>
    <w:p w:rsidR="00C005AC" w:rsidRDefault="00D3616E">
      <w:pPr>
        <w:spacing w:after="0" w:line="264" w:lineRule="auto"/>
        <w:ind w:firstLine="600"/>
        <w:jc w:val="both"/>
      </w:pPr>
      <w:r>
        <w:rPr>
          <w:rFonts w:ascii="Times New Roman" w:hAnsi="Times New Roman"/>
          <w:color w:val="000000"/>
          <w:sz w:val="28"/>
        </w:rPr>
        <w:t>Развитие координации движений. Прохождение усложнённой полосы препятствий, включающей быстрые кувырки (вперёд,</w:t>
      </w:r>
      <w:r>
        <w:rPr>
          <w:rFonts w:ascii="Times New Roman" w:hAnsi="Times New Roman"/>
          <w:color w:val="000000"/>
          <w:sz w:val="28"/>
        </w:rPr>
        <w:t xml:space="preserve">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w:t>
      </w:r>
      <w:r>
        <w:rPr>
          <w:rFonts w:ascii="Times New Roman" w:hAnsi="Times New Roman"/>
          <w:color w:val="000000"/>
          <w:sz w:val="28"/>
        </w:rPr>
        <w:t xml:space="preserve">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C005AC" w:rsidRDefault="00D3616E">
      <w:pPr>
        <w:spacing w:after="0" w:line="264" w:lineRule="auto"/>
        <w:ind w:firstLine="600"/>
        <w:jc w:val="both"/>
      </w:pPr>
      <w:r>
        <w:rPr>
          <w:rFonts w:ascii="Times New Roman" w:hAnsi="Times New Roman"/>
          <w:color w:val="000000"/>
          <w:sz w:val="28"/>
        </w:rPr>
        <w:t>Развитие силовых способностей. Подтягивание в висе и отжимание в упоре</w:t>
      </w:r>
      <w:r>
        <w:rPr>
          <w:rFonts w:ascii="Times New Roman" w:hAnsi="Times New Roman"/>
          <w:color w:val="000000"/>
          <w:sz w:val="28"/>
        </w:rPr>
        <w:t>.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w:t>
      </w:r>
      <w:r>
        <w:rPr>
          <w:rFonts w:ascii="Times New Roman" w:hAnsi="Times New Roman"/>
          <w:color w:val="000000"/>
          <w:sz w:val="28"/>
        </w:rPr>
        <w:t xml:space="preserve">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w:t>
      </w:r>
      <w:r>
        <w:rPr>
          <w:rFonts w:ascii="Times New Roman" w:hAnsi="Times New Roman"/>
          <w:color w:val="000000"/>
          <w:sz w:val="28"/>
        </w:rPr>
        <w:t xml:space="preserve">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w:t>
      </w:r>
      <w:r>
        <w:rPr>
          <w:rFonts w:ascii="Times New Roman" w:hAnsi="Times New Roman"/>
          <w:color w:val="000000"/>
          <w:sz w:val="28"/>
        </w:rPr>
        <w:t>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C005AC" w:rsidRDefault="00D3616E">
      <w:pPr>
        <w:spacing w:after="0" w:line="264" w:lineRule="auto"/>
        <w:ind w:firstLine="600"/>
        <w:jc w:val="both"/>
      </w:pPr>
      <w:r>
        <w:rPr>
          <w:rFonts w:ascii="Times New Roman" w:hAnsi="Times New Roman"/>
          <w:color w:val="000000"/>
          <w:sz w:val="28"/>
        </w:rPr>
        <w:t>Развитие выносливости. Упражнения с непредельными отягощениями, выполняемые в режиме умеренной интенсивн</w:t>
      </w:r>
      <w:r>
        <w:rPr>
          <w:rFonts w:ascii="Times New Roman" w:hAnsi="Times New Roman"/>
          <w:color w:val="000000"/>
          <w:sz w:val="28"/>
        </w:rPr>
        <w:t>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w:t>
      </w:r>
      <w:r>
        <w:rPr>
          <w:rFonts w:ascii="Times New Roman" w:hAnsi="Times New Roman"/>
          <w:color w:val="000000"/>
          <w:sz w:val="28"/>
        </w:rPr>
        <w:t>ального методов.</w:t>
      </w:r>
    </w:p>
    <w:p w:rsidR="00C005AC" w:rsidRDefault="00D3616E">
      <w:pPr>
        <w:spacing w:after="0" w:line="264" w:lineRule="auto"/>
        <w:ind w:firstLine="600"/>
        <w:jc w:val="both"/>
      </w:pPr>
      <w:r>
        <w:rPr>
          <w:rFonts w:ascii="Times New Roman" w:hAnsi="Times New Roman"/>
          <w:i/>
          <w:color w:val="000000"/>
          <w:sz w:val="28"/>
        </w:rPr>
        <w:t>Модуль «Лёгкая атлетика»</w:t>
      </w:r>
    </w:p>
    <w:p w:rsidR="00C005AC" w:rsidRDefault="00D3616E">
      <w:pPr>
        <w:spacing w:after="0" w:line="264" w:lineRule="auto"/>
        <w:ind w:firstLine="600"/>
        <w:jc w:val="both"/>
      </w:pPr>
      <w:r>
        <w:rPr>
          <w:rFonts w:ascii="Times New Roman" w:hAnsi="Times New Roman"/>
          <w:color w:val="000000"/>
          <w:sz w:val="28"/>
        </w:rP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w:t>
      </w:r>
      <w:r>
        <w:rPr>
          <w:rFonts w:ascii="Times New Roman" w:hAnsi="Times New Roman"/>
          <w:color w:val="000000"/>
          <w:sz w:val="28"/>
        </w:rPr>
        <w:t xml:space="preserve"> бег с препятствиями в максимальном темпе. Равномерный </w:t>
      </w:r>
      <w:r>
        <w:rPr>
          <w:rFonts w:ascii="Times New Roman" w:hAnsi="Times New Roman"/>
          <w:color w:val="000000"/>
          <w:sz w:val="28"/>
        </w:rPr>
        <w:lastRenderedPageBreak/>
        <w:t>повторный бег с финальным ускорением (на разные дистанции). Равномерный бег с дополнительным отягощением в режиме «до отказа».</w:t>
      </w:r>
    </w:p>
    <w:p w:rsidR="00C005AC" w:rsidRDefault="00D3616E">
      <w:pPr>
        <w:spacing w:after="0" w:line="264" w:lineRule="auto"/>
        <w:ind w:firstLine="600"/>
        <w:jc w:val="both"/>
      </w:pPr>
      <w:r>
        <w:rPr>
          <w:rFonts w:ascii="Times New Roman" w:hAnsi="Times New Roman"/>
          <w:color w:val="000000"/>
          <w:sz w:val="28"/>
        </w:rPr>
        <w:t>Развитие силовых способностей. Специальные прыжковые упражнения с дополнит</w:t>
      </w:r>
      <w:r>
        <w:rPr>
          <w:rFonts w:ascii="Times New Roman" w:hAnsi="Times New Roman"/>
          <w:color w:val="000000"/>
          <w:sz w:val="28"/>
        </w:rPr>
        <w:t>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w:t>
      </w:r>
      <w:r>
        <w:rPr>
          <w:rFonts w:ascii="Times New Roman" w:hAnsi="Times New Roman"/>
          <w:color w:val="000000"/>
          <w:sz w:val="28"/>
        </w:rPr>
        <w:t xml:space="preserve">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w:t>
      </w:r>
      <w:r>
        <w:rPr>
          <w:rFonts w:ascii="Times New Roman" w:hAnsi="Times New Roman"/>
          <w:color w:val="000000"/>
          <w:sz w:val="28"/>
        </w:rPr>
        <w:t>. Комплексы силовых упражнений по методу круговой тренировки.</w:t>
      </w:r>
    </w:p>
    <w:p w:rsidR="00C005AC" w:rsidRDefault="00D3616E">
      <w:pPr>
        <w:spacing w:after="0" w:line="264" w:lineRule="auto"/>
        <w:ind w:firstLine="600"/>
        <w:jc w:val="both"/>
      </w:pPr>
      <w:r>
        <w:rPr>
          <w:rFonts w:ascii="Times New Roman" w:hAnsi="Times New Roman"/>
          <w:color w:val="000000"/>
          <w:sz w:val="28"/>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w:t>
      </w:r>
      <w:r>
        <w:rPr>
          <w:rFonts w:ascii="Times New Roman" w:hAnsi="Times New Roman"/>
          <w:color w:val="000000"/>
          <w:sz w:val="28"/>
        </w:rPr>
        <w:t>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rsidR="00C005AC" w:rsidRDefault="00D3616E">
      <w:pPr>
        <w:spacing w:after="0" w:line="264" w:lineRule="auto"/>
        <w:ind w:firstLine="600"/>
        <w:jc w:val="both"/>
      </w:pPr>
      <w:r>
        <w:rPr>
          <w:rFonts w:ascii="Times New Roman" w:hAnsi="Times New Roman"/>
          <w:color w:val="000000"/>
          <w:sz w:val="28"/>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C005AC" w:rsidRDefault="00D3616E">
      <w:pPr>
        <w:spacing w:after="0" w:line="264" w:lineRule="auto"/>
        <w:ind w:firstLine="600"/>
        <w:jc w:val="both"/>
      </w:pPr>
      <w:r>
        <w:rPr>
          <w:rFonts w:ascii="Times New Roman" w:hAnsi="Times New Roman"/>
          <w:i/>
          <w:color w:val="000000"/>
          <w:sz w:val="28"/>
        </w:rPr>
        <w:t>Модуль «Зимние виды спорта»</w:t>
      </w:r>
    </w:p>
    <w:p w:rsidR="00C005AC" w:rsidRDefault="00D3616E">
      <w:pPr>
        <w:spacing w:after="0" w:line="264" w:lineRule="auto"/>
        <w:ind w:firstLine="600"/>
        <w:jc w:val="both"/>
      </w:pPr>
      <w:r>
        <w:rPr>
          <w:rFonts w:ascii="Times New Roman" w:hAnsi="Times New Roman"/>
          <w:color w:val="000000"/>
          <w:sz w:val="28"/>
        </w:rPr>
        <w:t>Развитие выносливости. Передвижения на лыжа</w:t>
      </w:r>
      <w:r>
        <w:rPr>
          <w:rFonts w:ascii="Times New Roman" w:hAnsi="Times New Roman"/>
          <w:color w:val="000000"/>
          <w:sz w:val="28"/>
        </w:rPr>
        <w:t>х с равномерной скоростью в режимах умеренной, большой и субмаксимальной интенсивности, с соревновательной скоростью.</w:t>
      </w:r>
    </w:p>
    <w:p w:rsidR="00C005AC" w:rsidRDefault="00D3616E">
      <w:pPr>
        <w:spacing w:after="0" w:line="264" w:lineRule="auto"/>
        <w:ind w:firstLine="600"/>
        <w:jc w:val="both"/>
      </w:pPr>
      <w:r>
        <w:rPr>
          <w:rFonts w:ascii="Times New Roman" w:hAnsi="Times New Roman"/>
          <w:color w:val="000000"/>
          <w:sz w:val="28"/>
        </w:rPr>
        <w:t>Развитие силовых способностей. Передвижение на лыжах по отлогому склону с дополнительным отягощением. Скоростной подъём ступающим и скольз</w:t>
      </w:r>
      <w:r>
        <w:rPr>
          <w:rFonts w:ascii="Times New Roman" w:hAnsi="Times New Roman"/>
          <w:color w:val="000000"/>
          <w:sz w:val="28"/>
        </w:rPr>
        <w:t>ящим шагом, бегом, «лесенкой», «ёлочкой». Упражнения в «транспортировке».</w:t>
      </w:r>
    </w:p>
    <w:p w:rsidR="00C005AC" w:rsidRDefault="00D3616E">
      <w:pPr>
        <w:spacing w:after="0" w:line="264" w:lineRule="auto"/>
        <w:ind w:firstLine="600"/>
        <w:jc w:val="both"/>
      </w:pPr>
      <w:r>
        <w:rPr>
          <w:rFonts w:ascii="Times New Roman" w:hAnsi="Times New Roman"/>
          <w:color w:val="000000"/>
          <w:sz w:val="28"/>
        </w:rPr>
        <w:t>Развитие координации. Упражнения в поворотах и спусках на лыжах, проезд через «ворота» и преодоление небольших трамплинов.</w:t>
      </w:r>
    </w:p>
    <w:p w:rsidR="00C005AC" w:rsidRDefault="00D3616E">
      <w:pPr>
        <w:spacing w:after="0" w:line="264" w:lineRule="auto"/>
        <w:ind w:firstLine="600"/>
        <w:jc w:val="both"/>
      </w:pPr>
      <w:r>
        <w:rPr>
          <w:rFonts w:ascii="Times New Roman" w:hAnsi="Times New Roman"/>
          <w:i/>
          <w:color w:val="000000"/>
          <w:sz w:val="28"/>
        </w:rPr>
        <w:t>Модуль «Спортивные игры»</w:t>
      </w:r>
    </w:p>
    <w:p w:rsidR="00C005AC" w:rsidRDefault="00D3616E">
      <w:pPr>
        <w:spacing w:after="0" w:line="264" w:lineRule="auto"/>
        <w:ind w:firstLine="600"/>
        <w:jc w:val="both"/>
      </w:pPr>
      <w:r>
        <w:rPr>
          <w:rFonts w:ascii="Times New Roman" w:hAnsi="Times New Roman"/>
          <w:color w:val="000000"/>
          <w:sz w:val="28"/>
        </w:rPr>
        <w:t>Баскетбол. Развитие скоростных спо</w:t>
      </w:r>
      <w:r>
        <w:rPr>
          <w:rFonts w:ascii="Times New Roman" w:hAnsi="Times New Roman"/>
          <w:color w:val="000000"/>
          <w:sz w:val="28"/>
        </w:rPr>
        <w:t>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w:t>
      </w:r>
      <w:r>
        <w:rPr>
          <w:rFonts w:ascii="Times New Roman" w:hAnsi="Times New Roman"/>
          <w:color w:val="000000"/>
          <w:sz w:val="28"/>
        </w:rPr>
        <w:t xml:space="preserve">астотой (темпом) шагов с опорой на руки и без опоры. Выпрыгивание вверх с доставанием ориентиров левой (правой) </w:t>
      </w:r>
      <w:r>
        <w:rPr>
          <w:rFonts w:ascii="Times New Roman" w:hAnsi="Times New Roman"/>
          <w:color w:val="000000"/>
          <w:sz w:val="28"/>
        </w:rPr>
        <w:lastRenderedPageBreak/>
        <w:t>рукой. Челночный бег (чередование прохождения заданных отрезков дистанции лицом и спиной вперёд). Бег с максимальной скоростью с предварительным</w:t>
      </w:r>
      <w:r>
        <w:rPr>
          <w:rFonts w:ascii="Times New Roman" w:hAnsi="Times New Roman"/>
          <w:color w:val="000000"/>
          <w:sz w:val="28"/>
        </w:rPr>
        <w:t xml:space="preserve">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w:t>
      </w:r>
      <w:r>
        <w:rPr>
          <w:rFonts w:ascii="Times New Roman" w:hAnsi="Times New Roman"/>
          <w:color w:val="000000"/>
          <w:sz w:val="28"/>
        </w:rPr>
        <w:t>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C005AC" w:rsidRDefault="00D3616E">
      <w:pPr>
        <w:spacing w:after="0" w:line="264" w:lineRule="auto"/>
        <w:ind w:firstLine="600"/>
        <w:jc w:val="both"/>
      </w:pPr>
      <w:r>
        <w:rPr>
          <w:rFonts w:ascii="Times New Roman" w:hAnsi="Times New Roman"/>
          <w:color w:val="000000"/>
          <w:sz w:val="28"/>
        </w:rPr>
        <w:t xml:space="preserve">Развитие силовых </w:t>
      </w:r>
      <w:r>
        <w:rPr>
          <w:rFonts w:ascii="Times New Roman" w:hAnsi="Times New Roman"/>
          <w:color w:val="000000"/>
          <w:sz w:val="28"/>
        </w:rPr>
        <w:t xml:space="preserve">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w:t>
      </w:r>
      <w:r>
        <w:rPr>
          <w:rFonts w:ascii="Times New Roman" w:hAnsi="Times New Roman"/>
          <w:color w:val="000000"/>
          <w:sz w:val="28"/>
        </w:rPr>
        <w:t>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ускорение с последующим выполнением многоскоков. Броски набивного</w:t>
      </w:r>
      <w:r>
        <w:rPr>
          <w:rFonts w:ascii="Times New Roman" w:hAnsi="Times New Roman"/>
          <w:color w:val="000000"/>
          <w:sz w:val="28"/>
        </w:rPr>
        <w:t xml:space="preserve"> мяча из различных исходных положений, с различной траекторией полёта одной рукой и обеими руками, стоя, сидя, в полуприседе.</w:t>
      </w:r>
    </w:p>
    <w:p w:rsidR="00C005AC" w:rsidRDefault="00D3616E">
      <w:pPr>
        <w:spacing w:after="0" w:line="264" w:lineRule="auto"/>
        <w:ind w:firstLine="600"/>
        <w:jc w:val="both"/>
      </w:pPr>
      <w:r>
        <w:rPr>
          <w:rFonts w:ascii="Times New Roman" w:hAnsi="Times New Roman"/>
          <w:color w:val="000000"/>
          <w:sz w:val="28"/>
        </w:rPr>
        <w:t>Развитие выносливости. Повторный бег с максимальной скоростью, с уменьшающимся интервалом отдыха. Гладкий бег по методу непрерывно</w:t>
      </w:r>
      <w:r>
        <w:rPr>
          <w:rFonts w:ascii="Times New Roman" w:hAnsi="Times New Roman"/>
          <w:color w:val="000000"/>
          <w:sz w:val="28"/>
        </w:rPr>
        <w:t>-интервального упражнения. Гладкий бег в режиме большой и умеренной интенсивности. Игра в баскетбол с увеличивающимся объёмом времени игры.</w:t>
      </w:r>
    </w:p>
    <w:p w:rsidR="00C005AC" w:rsidRDefault="00D3616E">
      <w:pPr>
        <w:spacing w:after="0" w:line="264" w:lineRule="auto"/>
        <w:ind w:firstLine="600"/>
        <w:jc w:val="both"/>
      </w:pPr>
      <w:r>
        <w:rPr>
          <w:rFonts w:ascii="Times New Roman" w:hAnsi="Times New Roman"/>
          <w:color w:val="000000"/>
          <w:sz w:val="28"/>
        </w:rPr>
        <w:t>Развитие координации движений. Броски баскетбольного мяча по неподвижной и подвижной мишени. Акробатические упражнен</w:t>
      </w:r>
      <w:r>
        <w:rPr>
          <w:rFonts w:ascii="Times New Roman" w:hAnsi="Times New Roman"/>
          <w:color w:val="000000"/>
          <w:sz w:val="28"/>
        </w:rPr>
        <w:t>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w:t>
      </w:r>
      <w:r>
        <w:rPr>
          <w:rFonts w:ascii="Times New Roman" w:hAnsi="Times New Roman"/>
          <w:color w:val="000000"/>
          <w:sz w:val="28"/>
        </w:rPr>
        <w:t>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C005AC" w:rsidRDefault="00D3616E">
      <w:pPr>
        <w:spacing w:after="0" w:line="264" w:lineRule="auto"/>
        <w:ind w:firstLine="600"/>
        <w:jc w:val="both"/>
      </w:pPr>
      <w:r>
        <w:rPr>
          <w:rFonts w:ascii="Times New Roman" w:hAnsi="Times New Roman"/>
          <w:color w:val="000000"/>
          <w:sz w:val="28"/>
        </w:rPr>
        <w:t>Футбол. Развитие скоростных способностей. Старты из различных положе</w:t>
      </w:r>
      <w:r>
        <w:rPr>
          <w:rFonts w:ascii="Times New Roman" w:hAnsi="Times New Roman"/>
          <w:color w:val="000000"/>
          <w:sz w:val="28"/>
        </w:rPr>
        <w:t>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w:t>
      </w:r>
      <w:r>
        <w:rPr>
          <w:rFonts w:ascii="Times New Roman" w:hAnsi="Times New Roman"/>
          <w:color w:val="000000"/>
          <w:sz w:val="28"/>
        </w:rPr>
        <w:t xml:space="preserve">мпа и </w:t>
      </w:r>
      <w:r>
        <w:rPr>
          <w:rFonts w:ascii="Times New Roman" w:hAnsi="Times New Roman"/>
          <w:color w:val="000000"/>
          <w:sz w:val="28"/>
        </w:rPr>
        <w:lastRenderedPageBreak/>
        <w:t>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w:t>
      </w:r>
      <w:r>
        <w:rPr>
          <w:rFonts w:ascii="Times New Roman" w:hAnsi="Times New Roman"/>
          <w:color w:val="000000"/>
          <w:sz w:val="28"/>
        </w:rPr>
        <w:t>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w:t>
      </w:r>
      <w:r>
        <w:rPr>
          <w:rFonts w:ascii="Times New Roman" w:hAnsi="Times New Roman"/>
          <w:color w:val="000000"/>
          <w:sz w:val="28"/>
        </w:rPr>
        <w:t>, эстафеты.</w:t>
      </w:r>
    </w:p>
    <w:p w:rsidR="00C005AC" w:rsidRDefault="00D3616E">
      <w:pPr>
        <w:spacing w:after="0" w:line="264" w:lineRule="auto"/>
        <w:ind w:firstLine="600"/>
        <w:jc w:val="both"/>
      </w:pPr>
      <w:r>
        <w:rPr>
          <w:rFonts w:ascii="Times New Roman" w:hAnsi="Times New Roman"/>
          <w:color w:val="000000"/>
          <w:sz w:val="28"/>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w:t>
      </w:r>
      <w:r>
        <w:rPr>
          <w:rFonts w:ascii="Times New Roman" w:hAnsi="Times New Roman"/>
          <w:color w:val="000000"/>
          <w:sz w:val="28"/>
        </w:rPr>
        <w:t>гах с дополнительным отягощением (вперёд, назад, в приседе, с продвижением вперёд).</w:t>
      </w:r>
    </w:p>
    <w:p w:rsidR="00C005AC" w:rsidRDefault="00D3616E">
      <w:pPr>
        <w:spacing w:after="0" w:line="264" w:lineRule="auto"/>
        <w:ind w:firstLine="600"/>
        <w:jc w:val="both"/>
      </w:pPr>
      <w:r>
        <w:rPr>
          <w:rFonts w:ascii="Times New Roman" w:hAnsi="Times New Roman"/>
          <w:color w:val="000000"/>
          <w:sz w:val="28"/>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w:t>
      </w:r>
      <w:r>
        <w:rPr>
          <w:rFonts w:ascii="Times New Roman" w:hAnsi="Times New Roman"/>
          <w:color w:val="000000"/>
          <w:sz w:val="28"/>
        </w:rPr>
        <w:t>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C005AC" w:rsidRDefault="00C005AC">
      <w:pPr>
        <w:sectPr w:rsidR="00C005AC">
          <w:pgSz w:w="11906" w:h="16383"/>
          <w:pgMar w:top="1134" w:right="850" w:bottom="1134" w:left="1701" w:header="720" w:footer="720" w:gutter="0"/>
          <w:cols w:space="720"/>
        </w:sectPr>
      </w:pPr>
    </w:p>
    <w:p w:rsidR="00C005AC" w:rsidRDefault="00D3616E">
      <w:pPr>
        <w:spacing w:after="0" w:line="264" w:lineRule="auto"/>
        <w:ind w:left="120"/>
        <w:jc w:val="both"/>
      </w:pPr>
      <w:bookmarkStart w:id="6" w:name="_Toc137548640"/>
      <w:bookmarkStart w:id="7" w:name="block-92406431"/>
      <w:bookmarkEnd w:id="4"/>
      <w:bookmarkEnd w:id="6"/>
      <w:r>
        <w:rPr>
          <w:rFonts w:ascii="Times New Roman" w:hAnsi="Times New Roman"/>
          <w:b/>
          <w:color w:val="000000"/>
          <w:sz w:val="28"/>
        </w:rPr>
        <w:lastRenderedPageBreak/>
        <w:t>ПЛАНИРУЕМЫЕ РЕЗУЛЬТАТЫ ОСВОЕНИЯ ПРОГРАММЫ ПО ФИЗИЧЕСКОЙ КУЛЬТУРЕ НА УРОВНЕ СРЕДН</w:t>
      </w:r>
      <w:r>
        <w:rPr>
          <w:rFonts w:ascii="Times New Roman" w:hAnsi="Times New Roman"/>
          <w:b/>
          <w:color w:val="000000"/>
          <w:sz w:val="28"/>
        </w:rPr>
        <w:t>ЕГО ОБЩЕГО ОБРАЗОВАНИЯ</w:t>
      </w:r>
    </w:p>
    <w:p w:rsidR="00C005AC" w:rsidRDefault="00C005AC">
      <w:pPr>
        <w:spacing w:after="0"/>
        <w:ind w:left="120"/>
      </w:pPr>
      <w:bookmarkStart w:id="8" w:name="_Toc137548641"/>
      <w:bookmarkEnd w:id="8"/>
    </w:p>
    <w:p w:rsidR="00C005AC" w:rsidRDefault="00D3616E">
      <w:pPr>
        <w:spacing w:after="0" w:line="264" w:lineRule="auto"/>
        <w:ind w:left="120"/>
        <w:jc w:val="both"/>
      </w:pPr>
      <w:r>
        <w:rPr>
          <w:rFonts w:ascii="Times New Roman" w:hAnsi="Times New Roman"/>
          <w:b/>
          <w:color w:val="000000"/>
          <w:sz w:val="28"/>
        </w:rPr>
        <w:t>ЛИЧНОСТНЫЕ РЕЗУЛЬТАТЫ</w:t>
      </w:r>
    </w:p>
    <w:p w:rsidR="00C005AC" w:rsidRDefault="00D3616E">
      <w:pPr>
        <w:spacing w:after="0" w:line="264" w:lineRule="auto"/>
        <w:ind w:firstLine="600"/>
        <w:jc w:val="both"/>
      </w:pPr>
      <w:r>
        <w:rPr>
          <w:rFonts w:ascii="Times New Roman" w:hAnsi="Times New Roman"/>
          <w:color w:val="000000"/>
          <w:sz w:val="28"/>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rsidR="00C005AC" w:rsidRDefault="00D3616E">
      <w:pPr>
        <w:spacing w:after="0" w:line="264" w:lineRule="auto"/>
        <w:ind w:firstLine="600"/>
        <w:jc w:val="both"/>
      </w:pPr>
      <w:r>
        <w:rPr>
          <w:rFonts w:ascii="Times New Roman" w:hAnsi="Times New Roman"/>
          <w:color w:val="000000"/>
          <w:sz w:val="28"/>
        </w:rPr>
        <w:t xml:space="preserve">1) </w:t>
      </w:r>
      <w:r>
        <w:rPr>
          <w:rFonts w:ascii="Times New Roman" w:hAnsi="Times New Roman"/>
          <w:b/>
          <w:color w:val="000000"/>
          <w:sz w:val="28"/>
        </w:rPr>
        <w:t>гражданского воспитания</w:t>
      </w:r>
      <w:r>
        <w:rPr>
          <w:rFonts w:ascii="Times New Roman" w:hAnsi="Times New Roman"/>
          <w:color w:val="000000"/>
          <w:sz w:val="28"/>
        </w:rPr>
        <w:t>:</w:t>
      </w:r>
    </w:p>
    <w:p w:rsidR="00C005AC" w:rsidRDefault="00D3616E">
      <w:pPr>
        <w:spacing w:after="0" w:line="264" w:lineRule="auto"/>
        <w:ind w:firstLine="600"/>
        <w:jc w:val="both"/>
      </w:pPr>
      <w:r>
        <w:rPr>
          <w:rFonts w:ascii="Times New Roman" w:hAnsi="Times New Roman"/>
          <w:color w:val="000000"/>
          <w:sz w:val="28"/>
        </w:rPr>
        <w:t xml:space="preserve">сформированность гражданской </w:t>
      </w:r>
      <w:r>
        <w:rPr>
          <w:rFonts w:ascii="Times New Roman" w:hAnsi="Times New Roman"/>
          <w:color w:val="000000"/>
          <w:sz w:val="28"/>
        </w:rPr>
        <w:t>позиции обучающегося как активного и ответственного члена российского общества;</w:t>
      </w:r>
    </w:p>
    <w:p w:rsidR="00C005AC" w:rsidRDefault="00D3616E">
      <w:pPr>
        <w:spacing w:after="0" w:line="264" w:lineRule="auto"/>
        <w:ind w:firstLine="600"/>
        <w:jc w:val="both"/>
      </w:pPr>
      <w:r>
        <w:rPr>
          <w:rFonts w:ascii="Times New Roman" w:hAnsi="Times New Roman"/>
          <w:color w:val="000000"/>
          <w:sz w:val="28"/>
        </w:rPr>
        <w:t>осознание своих конституционных прав и обязанностей, уважение закона и правопорядка;</w:t>
      </w:r>
    </w:p>
    <w:p w:rsidR="00C005AC" w:rsidRDefault="00D3616E">
      <w:pPr>
        <w:spacing w:after="0" w:line="264" w:lineRule="auto"/>
        <w:ind w:firstLine="600"/>
        <w:jc w:val="both"/>
      </w:pPr>
      <w:r>
        <w:rPr>
          <w:rFonts w:ascii="Times New Roman" w:hAnsi="Times New Roman"/>
          <w:color w:val="000000"/>
          <w:sz w:val="28"/>
        </w:rPr>
        <w:t>принятие традиционных национальных, общечеловеческих гуманистических и демократических ценн</w:t>
      </w:r>
      <w:r>
        <w:rPr>
          <w:rFonts w:ascii="Times New Roman" w:hAnsi="Times New Roman"/>
          <w:color w:val="000000"/>
          <w:sz w:val="28"/>
        </w:rPr>
        <w:t xml:space="preserve">остей; </w:t>
      </w:r>
    </w:p>
    <w:p w:rsidR="00C005AC" w:rsidRDefault="00D3616E">
      <w:pPr>
        <w:spacing w:after="0" w:line="264" w:lineRule="auto"/>
        <w:ind w:firstLine="600"/>
        <w:jc w:val="both"/>
      </w:pPr>
      <w:r>
        <w:rPr>
          <w:rFonts w:ascii="Times New Roman" w:hAnsi="Times New Roman"/>
          <w:color w:val="000000"/>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005AC" w:rsidRDefault="00D3616E">
      <w:pPr>
        <w:spacing w:after="0" w:line="264" w:lineRule="auto"/>
        <w:ind w:firstLine="600"/>
        <w:jc w:val="both"/>
      </w:pPr>
      <w:r>
        <w:rPr>
          <w:rFonts w:ascii="Times New Roman" w:hAnsi="Times New Roman"/>
          <w:color w:val="000000"/>
          <w:sz w:val="28"/>
        </w:rPr>
        <w:t>готовность вести совместную деятельность в интересах гражданского общества, участвовать в самоуправ</w:t>
      </w:r>
      <w:r>
        <w:rPr>
          <w:rFonts w:ascii="Times New Roman" w:hAnsi="Times New Roman"/>
          <w:color w:val="000000"/>
          <w:sz w:val="28"/>
        </w:rPr>
        <w:t>лении в образовательной организации;</w:t>
      </w:r>
    </w:p>
    <w:p w:rsidR="00C005AC" w:rsidRDefault="00D3616E">
      <w:pPr>
        <w:spacing w:after="0" w:line="264" w:lineRule="auto"/>
        <w:ind w:firstLine="600"/>
        <w:jc w:val="both"/>
      </w:pPr>
      <w:r>
        <w:rPr>
          <w:rFonts w:ascii="Times New Roman" w:hAnsi="Times New Roman"/>
          <w:color w:val="000000"/>
          <w:sz w:val="28"/>
        </w:rPr>
        <w:t>умение взаимодействовать с социальными институтами в соответствии с их функциями и назначением;</w:t>
      </w:r>
    </w:p>
    <w:p w:rsidR="00C005AC" w:rsidRDefault="00D3616E">
      <w:pPr>
        <w:spacing w:after="0" w:line="264" w:lineRule="auto"/>
        <w:ind w:firstLine="600"/>
        <w:jc w:val="both"/>
      </w:pPr>
      <w:r>
        <w:rPr>
          <w:rFonts w:ascii="Times New Roman" w:hAnsi="Times New Roman"/>
          <w:color w:val="000000"/>
          <w:sz w:val="28"/>
        </w:rPr>
        <w:t>готовность к гуманитарной и волонтёрской деятельности;</w:t>
      </w:r>
    </w:p>
    <w:p w:rsidR="00C005AC" w:rsidRDefault="00D3616E">
      <w:pPr>
        <w:spacing w:after="0" w:line="264" w:lineRule="auto"/>
        <w:ind w:firstLine="600"/>
        <w:jc w:val="both"/>
      </w:pPr>
      <w:r>
        <w:rPr>
          <w:rFonts w:ascii="Times New Roman" w:hAnsi="Times New Roman"/>
          <w:color w:val="000000"/>
          <w:sz w:val="28"/>
        </w:rPr>
        <w:t xml:space="preserve">2) </w:t>
      </w:r>
      <w:r>
        <w:rPr>
          <w:rFonts w:ascii="Times New Roman" w:hAnsi="Times New Roman"/>
          <w:b/>
          <w:color w:val="000000"/>
          <w:sz w:val="28"/>
        </w:rPr>
        <w:t>патриотического воспитания</w:t>
      </w:r>
      <w:r>
        <w:rPr>
          <w:rFonts w:ascii="Times New Roman" w:hAnsi="Times New Roman"/>
          <w:color w:val="000000"/>
          <w:sz w:val="28"/>
        </w:rPr>
        <w:t>:</w:t>
      </w:r>
    </w:p>
    <w:p w:rsidR="00C005AC" w:rsidRDefault="00D3616E">
      <w:pPr>
        <w:spacing w:after="0" w:line="264" w:lineRule="auto"/>
        <w:ind w:firstLine="600"/>
        <w:jc w:val="both"/>
      </w:pPr>
      <w:r>
        <w:rPr>
          <w:rFonts w:ascii="Times New Roman" w:hAnsi="Times New Roman"/>
          <w:color w:val="000000"/>
          <w:sz w:val="28"/>
        </w:rPr>
        <w:t>сформированность российской гражданск</w:t>
      </w:r>
      <w:r>
        <w:rPr>
          <w:rFonts w:ascii="Times New Roman" w:hAnsi="Times New Roman"/>
          <w:color w:val="000000"/>
          <w:sz w:val="28"/>
        </w:rPr>
        <w:t xml:space="preserve">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C005AC" w:rsidRDefault="00D3616E">
      <w:pPr>
        <w:spacing w:after="0" w:line="264" w:lineRule="auto"/>
        <w:ind w:firstLine="600"/>
        <w:jc w:val="both"/>
      </w:pPr>
      <w:r>
        <w:rPr>
          <w:rFonts w:ascii="Times New Roman" w:hAnsi="Times New Roman"/>
          <w:color w:val="000000"/>
          <w:sz w:val="28"/>
        </w:rPr>
        <w:t>ценностное отношение к государственным символам,</w:t>
      </w:r>
      <w:r>
        <w:rPr>
          <w:rFonts w:ascii="Times New Roman" w:hAnsi="Times New Roman"/>
          <w:color w:val="000000"/>
          <w:sz w:val="28"/>
        </w:rPr>
        <w:t xml:space="preserve"> историческому и природному наследию, памятникам, традициям народов России, достижениям России в науке, искусстве, спорте, технологиях, труде;</w:t>
      </w:r>
    </w:p>
    <w:p w:rsidR="00C005AC" w:rsidRDefault="00D3616E">
      <w:pPr>
        <w:spacing w:after="0" w:line="264" w:lineRule="auto"/>
        <w:ind w:firstLine="600"/>
        <w:jc w:val="both"/>
      </w:pPr>
      <w:r>
        <w:rPr>
          <w:rFonts w:ascii="Times New Roman" w:hAnsi="Times New Roman"/>
          <w:color w:val="000000"/>
          <w:sz w:val="28"/>
        </w:rPr>
        <w:t>идейную убеждённость, готовность к служению и защите Отечества, ответственность за его судьбу;</w:t>
      </w:r>
    </w:p>
    <w:p w:rsidR="00C005AC" w:rsidRDefault="00D3616E">
      <w:pPr>
        <w:spacing w:after="0" w:line="264" w:lineRule="auto"/>
        <w:ind w:firstLine="600"/>
        <w:jc w:val="both"/>
      </w:pPr>
      <w:r>
        <w:rPr>
          <w:rFonts w:ascii="Times New Roman" w:hAnsi="Times New Roman"/>
          <w:color w:val="000000"/>
          <w:sz w:val="28"/>
        </w:rPr>
        <w:t xml:space="preserve">3) </w:t>
      </w:r>
      <w:r>
        <w:rPr>
          <w:rFonts w:ascii="Times New Roman" w:hAnsi="Times New Roman"/>
          <w:b/>
          <w:color w:val="000000"/>
          <w:sz w:val="28"/>
        </w:rPr>
        <w:t>духовно-нравств</w:t>
      </w:r>
      <w:r>
        <w:rPr>
          <w:rFonts w:ascii="Times New Roman" w:hAnsi="Times New Roman"/>
          <w:b/>
          <w:color w:val="000000"/>
          <w:sz w:val="28"/>
        </w:rPr>
        <w:t>енного воспитания</w:t>
      </w:r>
      <w:r>
        <w:rPr>
          <w:rFonts w:ascii="Times New Roman" w:hAnsi="Times New Roman"/>
          <w:color w:val="000000"/>
          <w:sz w:val="28"/>
        </w:rPr>
        <w:t>:</w:t>
      </w:r>
    </w:p>
    <w:p w:rsidR="00C005AC" w:rsidRDefault="00D3616E">
      <w:pPr>
        <w:spacing w:after="0" w:line="264" w:lineRule="auto"/>
        <w:ind w:firstLine="600"/>
        <w:jc w:val="both"/>
      </w:pPr>
      <w:r>
        <w:rPr>
          <w:rFonts w:ascii="Times New Roman" w:hAnsi="Times New Roman"/>
          <w:color w:val="000000"/>
          <w:sz w:val="28"/>
        </w:rPr>
        <w:t>осознание духовных ценностей российского народа;</w:t>
      </w:r>
    </w:p>
    <w:p w:rsidR="00C005AC" w:rsidRDefault="00D3616E">
      <w:pPr>
        <w:spacing w:after="0" w:line="264" w:lineRule="auto"/>
        <w:ind w:firstLine="600"/>
        <w:jc w:val="both"/>
      </w:pPr>
      <w:r>
        <w:rPr>
          <w:rFonts w:ascii="Times New Roman" w:hAnsi="Times New Roman"/>
          <w:color w:val="000000"/>
          <w:sz w:val="28"/>
        </w:rPr>
        <w:t xml:space="preserve">сформированность нравственного сознания, этического поведения; </w:t>
      </w:r>
    </w:p>
    <w:p w:rsidR="00C005AC" w:rsidRDefault="00D3616E">
      <w:pPr>
        <w:spacing w:after="0" w:line="264" w:lineRule="auto"/>
        <w:ind w:firstLine="600"/>
        <w:jc w:val="both"/>
      </w:pPr>
      <w:r>
        <w:rPr>
          <w:rFonts w:ascii="Times New Roman" w:hAnsi="Times New Roman"/>
          <w:color w:val="000000"/>
          <w:sz w:val="28"/>
        </w:rPr>
        <w:t>способность оценивать ситуацию и принимать осознанные решения, ориентируясь на морально-нравственные нормы и ценности;</w:t>
      </w:r>
    </w:p>
    <w:p w:rsidR="00C005AC" w:rsidRDefault="00D3616E">
      <w:pPr>
        <w:spacing w:after="0" w:line="264" w:lineRule="auto"/>
        <w:ind w:firstLine="600"/>
        <w:jc w:val="both"/>
      </w:pPr>
      <w:r>
        <w:rPr>
          <w:rFonts w:ascii="Times New Roman" w:hAnsi="Times New Roman"/>
          <w:color w:val="000000"/>
          <w:sz w:val="28"/>
        </w:rPr>
        <w:t>осознание личного вклада в построение устойчивого будущего;</w:t>
      </w:r>
    </w:p>
    <w:p w:rsidR="00C005AC" w:rsidRDefault="00D3616E">
      <w:pPr>
        <w:spacing w:after="0" w:line="264" w:lineRule="auto"/>
        <w:ind w:firstLine="600"/>
        <w:jc w:val="both"/>
      </w:pPr>
      <w:r>
        <w:rPr>
          <w:rFonts w:ascii="Times New Roman" w:hAnsi="Times New Roman"/>
          <w:color w:val="000000"/>
          <w:sz w:val="28"/>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005AC" w:rsidRDefault="00D3616E">
      <w:pPr>
        <w:spacing w:after="0" w:line="264" w:lineRule="auto"/>
        <w:ind w:firstLine="600"/>
        <w:jc w:val="both"/>
      </w:pPr>
      <w:r>
        <w:rPr>
          <w:rFonts w:ascii="Times New Roman" w:hAnsi="Times New Roman"/>
          <w:color w:val="000000"/>
          <w:sz w:val="28"/>
        </w:rPr>
        <w:t xml:space="preserve">4) </w:t>
      </w:r>
      <w:r>
        <w:rPr>
          <w:rFonts w:ascii="Times New Roman" w:hAnsi="Times New Roman"/>
          <w:b/>
          <w:color w:val="000000"/>
          <w:sz w:val="28"/>
        </w:rPr>
        <w:t>эстетического воспитания</w:t>
      </w:r>
      <w:r>
        <w:rPr>
          <w:rFonts w:ascii="Times New Roman" w:hAnsi="Times New Roman"/>
          <w:color w:val="000000"/>
          <w:sz w:val="28"/>
        </w:rPr>
        <w:t>:</w:t>
      </w:r>
    </w:p>
    <w:p w:rsidR="00C005AC" w:rsidRDefault="00D3616E">
      <w:pPr>
        <w:spacing w:after="0" w:line="264" w:lineRule="auto"/>
        <w:ind w:firstLine="600"/>
        <w:jc w:val="both"/>
      </w:pPr>
      <w:r>
        <w:rPr>
          <w:rFonts w:ascii="Times New Roman" w:hAnsi="Times New Roman"/>
          <w:color w:val="000000"/>
          <w:sz w:val="28"/>
        </w:rPr>
        <w:t>эстетичес</w:t>
      </w:r>
      <w:r>
        <w:rPr>
          <w:rFonts w:ascii="Times New Roman" w:hAnsi="Times New Roman"/>
          <w:color w:val="000000"/>
          <w:sz w:val="28"/>
        </w:rPr>
        <w:t>кое отношение к миру, включая эстетику быта, научного и технического творчества, спорта, труда, общественных отношений;</w:t>
      </w:r>
    </w:p>
    <w:p w:rsidR="00C005AC" w:rsidRDefault="00D3616E">
      <w:pPr>
        <w:spacing w:after="0" w:line="264" w:lineRule="auto"/>
        <w:ind w:firstLine="600"/>
        <w:jc w:val="both"/>
      </w:pPr>
      <w:r>
        <w:rPr>
          <w:rFonts w:ascii="Times New Roman" w:hAnsi="Times New Roman"/>
          <w:color w:val="000000"/>
          <w:sz w:val="28"/>
        </w:rPr>
        <w:t>способность воспринимать различные виды искусства, традиции и творчество своего и других народов, ощущать эмоциональное воздействие иску</w:t>
      </w:r>
      <w:r>
        <w:rPr>
          <w:rFonts w:ascii="Times New Roman" w:hAnsi="Times New Roman"/>
          <w:color w:val="000000"/>
          <w:sz w:val="28"/>
        </w:rPr>
        <w:t>сства;</w:t>
      </w:r>
    </w:p>
    <w:p w:rsidR="00C005AC" w:rsidRDefault="00D3616E">
      <w:pPr>
        <w:spacing w:after="0" w:line="264" w:lineRule="auto"/>
        <w:ind w:firstLine="600"/>
        <w:jc w:val="both"/>
      </w:pPr>
      <w:r>
        <w:rPr>
          <w:rFonts w:ascii="Times New Roman" w:hAnsi="Times New Roman"/>
          <w:color w:val="000000"/>
          <w:sz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C005AC" w:rsidRDefault="00D3616E">
      <w:pPr>
        <w:spacing w:after="0" w:line="264" w:lineRule="auto"/>
        <w:ind w:firstLine="600"/>
        <w:jc w:val="both"/>
      </w:pPr>
      <w:r>
        <w:rPr>
          <w:rFonts w:ascii="Times New Roman" w:hAnsi="Times New Roman"/>
          <w:color w:val="000000"/>
          <w:sz w:val="28"/>
        </w:rPr>
        <w:t>готовность к самовыражению в разных видах искусства, стремление проявлять качества творческой личности;</w:t>
      </w:r>
    </w:p>
    <w:p w:rsidR="00C005AC" w:rsidRDefault="00D3616E">
      <w:pPr>
        <w:spacing w:after="0" w:line="264" w:lineRule="auto"/>
        <w:ind w:firstLine="600"/>
        <w:jc w:val="both"/>
      </w:pPr>
      <w:r>
        <w:rPr>
          <w:rFonts w:ascii="Times New Roman" w:hAnsi="Times New Roman"/>
          <w:color w:val="000000"/>
          <w:sz w:val="28"/>
        </w:rPr>
        <w:t xml:space="preserve">5) </w:t>
      </w:r>
      <w:r>
        <w:rPr>
          <w:rFonts w:ascii="Times New Roman" w:hAnsi="Times New Roman"/>
          <w:b/>
          <w:color w:val="000000"/>
          <w:sz w:val="28"/>
        </w:rPr>
        <w:t>физического воспитания</w:t>
      </w:r>
      <w:r>
        <w:rPr>
          <w:rFonts w:ascii="Times New Roman" w:hAnsi="Times New Roman"/>
          <w:color w:val="000000"/>
          <w:sz w:val="28"/>
        </w:rPr>
        <w:t>:</w:t>
      </w:r>
    </w:p>
    <w:p w:rsidR="00C005AC" w:rsidRDefault="00D3616E">
      <w:pPr>
        <w:spacing w:after="0" w:line="264" w:lineRule="auto"/>
        <w:ind w:firstLine="600"/>
        <w:jc w:val="both"/>
      </w:pPr>
      <w:r>
        <w:rPr>
          <w:rFonts w:ascii="Times New Roman" w:hAnsi="Times New Roman"/>
          <w:color w:val="000000"/>
          <w:sz w:val="28"/>
        </w:rPr>
        <w:t>сформированность здорового и безопасного образа жизни, ответственного отношения к своему здоровью;</w:t>
      </w:r>
    </w:p>
    <w:p w:rsidR="00C005AC" w:rsidRDefault="00D3616E">
      <w:pPr>
        <w:spacing w:after="0" w:line="264" w:lineRule="auto"/>
        <w:ind w:firstLine="600"/>
        <w:jc w:val="both"/>
      </w:pPr>
      <w:r>
        <w:rPr>
          <w:rFonts w:ascii="Times New Roman" w:hAnsi="Times New Roman"/>
          <w:color w:val="000000"/>
          <w:sz w:val="28"/>
        </w:rPr>
        <w:t xml:space="preserve">потребность в физическом совершенствовании, занятиях </w:t>
      </w:r>
    </w:p>
    <w:p w:rsidR="00C005AC" w:rsidRDefault="00D3616E">
      <w:pPr>
        <w:spacing w:after="0" w:line="264" w:lineRule="auto"/>
        <w:ind w:firstLine="600"/>
        <w:jc w:val="both"/>
      </w:pPr>
      <w:r>
        <w:rPr>
          <w:rFonts w:ascii="Times New Roman" w:hAnsi="Times New Roman"/>
          <w:color w:val="000000"/>
          <w:sz w:val="28"/>
        </w:rPr>
        <w:t>спортивно-оздоровительной деятельностью;</w:t>
      </w:r>
    </w:p>
    <w:p w:rsidR="00C005AC" w:rsidRDefault="00D3616E">
      <w:pPr>
        <w:spacing w:after="0" w:line="264" w:lineRule="auto"/>
        <w:ind w:firstLine="600"/>
        <w:jc w:val="both"/>
      </w:pPr>
      <w:r>
        <w:rPr>
          <w:rFonts w:ascii="Times New Roman" w:hAnsi="Times New Roman"/>
          <w:color w:val="000000"/>
          <w:sz w:val="28"/>
        </w:rPr>
        <w:t xml:space="preserve">активное неприятие вредных привычек и </w:t>
      </w:r>
      <w:r>
        <w:rPr>
          <w:rFonts w:ascii="Times New Roman" w:hAnsi="Times New Roman"/>
          <w:color w:val="000000"/>
          <w:sz w:val="28"/>
        </w:rPr>
        <w:t>иных форм причинения вреда физическому и психическому здоровью;</w:t>
      </w:r>
    </w:p>
    <w:p w:rsidR="00C005AC" w:rsidRDefault="00D3616E">
      <w:pPr>
        <w:spacing w:after="0" w:line="264" w:lineRule="auto"/>
        <w:ind w:firstLine="600"/>
        <w:jc w:val="both"/>
      </w:pPr>
      <w:r>
        <w:rPr>
          <w:rFonts w:ascii="Times New Roman" w:hAnsi="Times New Roman"/>
          <w:color w:val="000000"/>
          <w:sz w:val="28"/>
        </w:rPr>
        <w:t xml:space="preserve">6) </w:t>
      </w:r>
      <w:r>
        <w:rPr>
          <w:rFonts w:ascii="Times New Roman" w:hAnsi="Times New Roman"/>
          <w:b/>
          <w:color w:val="000000"/>
          <w:sz w:val="28"/>
        </w:rPr>
        <w:t>трудового воспитания</w:t>
      </w:r>
      <w:r>
        <w:rPr>
          <w:rFonts w:ascii="Times New Roman" w:hAnsi="Times New Roman"/>
          <w:color w:val="000000"/>
          <w:sz w:val="28"/>
        </w:rPr>
        <w:t>:</w:t>
      </w:r>
    </w:p>
    <w:p w:rsidR="00C005AC" w:rsidRDefault="00D3616E">
      <w:pPr>
        <w:spacing w:after="0" w:line="264" w:lineRule="auto"/>
        <w:ind w:firstLine="600"/>
        <w:jc w:val="both"/>
      </w:pPr>
      <w:r>
        <w:rPr>
          <w:rFonts w:ascii="Times New Roman" w:hAnsi="Times New Roman"/>
          <w:color w:val="000000"/>
          <w:sz w:val="28"/>
        </w:rPr>
        <w:t>готовность к труду, осознание приобретённых умений и навыков, трудолюбие;</w:t>
      </w:r>
    </w:p>
    <w:p w:rsidR="00C005AC" w:rsidRDefault="00D3616E">
      <w:pPr>
        <w:spacing w:after="0" w:line="264" w:lineRule="auto"/>
        <w:ind w:firstLine="600"/>
        <w:jc w:val="both"/>
      </w:pPr>
      <w:r>
        <w:rPr>
          <w:rFonts w:ascii="Times New Roman" w:hAnsi="Times New Roman"/>
          <w:color w:val="000000"/>
          <w:sz w:val="28"/>
        </w:rPr>
        <w:t>готовность к активной деятельности технологической и социальной направленности; способность и</w:t>
      </w:r>
      <w:r>
        <w:rPr>
          <w:rFonts w:ascii="Times New Roman" w:hAnsi="Times New Roman"/>
          <w:color w:val="000000"/>
          <w:sz w:val="28"/>
        </w:rPr>
        <w:t xml:space="preserve">нициировать, планировать и самостоятельно выполнять такую деятельность; </w:t>
      </w:r>
    </w:p>
    <w:p w:rsidR="00C005AC" w:rsidRDefault="00D3616E">
      <w:pPr>
        <w:spacing w:after="0" w:line="264" w:lineRule="auto"/>
        <w:ind w:firstLine="600"/>
        <w:jc w:val="both"/>
      </w:pPr>
      <w:r>
        <w:rPr>
          <w:rFonts w:ascii="Times New Roman" w:hAnsi="Times New Roman"/>
          <w:color w:val="000000"/>
          <w:sz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C005AC" w:rsidRDefault="00D3616E">
      <w:pPr>
        <w:spacing w:after="0" w:line="264" w:lineRule="auto"/>
        <w:ind w:firstLine="600"/>
        <w:jc w:val="both"/>
      </w:pPr>
      <w:r>
        <w:rPr>
          <w:rFonts w:ascii="Times New Roman" w:hAnsi="Times New Roman"/>
          <w:color w:val="000000"/>
          <w:sz w:val="28"/>
        </w:rPr>
        <w:t>готовность и способность к о</w:t>
      </w:r>
      <w:r>
        <w:rPr>
          <w:rFonts w:ascii="Times New Roman" w:hAnsi="Times New Roman"/>
          <w:color w:val="000000"/>
          <w:sz w:val="28"/>
        </w:rPr>
        <w:t>бразованию и самообразованию на протяжении всей жизни;</w:t>
      </w:r>
    </w:p>
    <w:p w:rsidR="00C005AC" w:rsidRDefault="00D3616E">
      <w:pPr>
        <w:spacing w:after="0" w:line="264" w:lineRule="auto"/>
        <w:ind w:firstLine="600"/>
        <w:jc w:val="both"/>
      </w:pPr>
      <w:r>
        <w:rPr>
          <w:rFonts w:ascii="Times New Roman" w:hAnsi="Times New Roman"/>
          <w:color w:val="000000"/>
          <w:sz w:val="28"/>
        </w:rPr>
        <w:t xml:space="preserve">7) </w:t>
      </w:r>
      <w:r>
        <w:rPr>
          <w:rFonts w:ascii="Times New Roman" w:hAnsi="Times New Roman"/>
          <w:b/>
          <w:color w:val="000000"/>
          <w:sz w:val="28"/>
        </w:rPr>
        <w:t>экологического воспитания</w:t>
      </w:r>
      <w:r>
        <w:rPr>
          <w:rFonts w:ascii="Times New Roman" w:hAnsi="Times New Roman"/>
          <w:color w:val="000000"/>
          <w:sz w:val="28"/>
        </w:rPr>
        <w:t>:</w:t>
      </w:r>
    </w:p>
    <w:p w:rsidR="00C005AC" w:rsidRDefault="00D3616E">
      <w:pPr>
        <w:spacing w:after="0" w:line="264" w:lineRule="auto"/>
        <w:ind w:firstLine="600"/>
        <w:jc w:val="both"/>
      </w:pPr>
      <w:r>
        <w:rPr>
          <w:rFonts w:ascii="Times New Roman" w:hAnsi="Times New Roman"/>
          <w:color w:val="000000"/>
          <w:sz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w:t>
      </w:r>
      <w:r>
        <w:rPr>
          <w:rFonts w:ascii="Times New Roman" w:hAnsi="Times New Roman"/>
          <w:color w:val="000000"/>
          <w:sz w:val="28"/>
        </w:rPr>
        <w:t>логических проблем;</w:t>
      </w:r>
    </w:p>
    <w:p w:rsidR="00C005AC" w:rsidRDefault="00D3616E">
      <w:pPr>
        <w:spacing w:after="0" w:line="264" w:lineRule="auto"/>
        <w:ind w:firstLine="600"/>
        <w:jc w:val="both"/>
      </w:pPr>
      <w:r>
        <w:rPr>
          <w:rFonts w:ascii="Times New Roman" w:hAnsi="Times New Roman"/>
          <w:color w:val="000000"/>
          <w:sz w:val="28"/>
        </w:rPr>
        <w:t>планирование и осуществление действий в окружающей среде на основе знания целей устойчивого развития человечества;</w:t>
      </w:r>
    </w:p>
    <w:p w:rsidR="00C005AC" w:rsidRDefault="00D3616E">
      <w:pPr>
        <w:spacing w:after="0" w:line="264" w:lineRule="auto"/>
        <w:ind w:firstLine="600"/>
        <w:jc w:val="both"/>
      </w:pPr>
      <w:r>
        <w:rPr>
          <w:rFonts w:ascii="Times New Roman" w:hAnsi="Times New Roman"/>
          <w:color w:val="000000"/>
          <w:sz w:val="28"/>
        </w:rPr>
        <w:t xml:space="preserve">активное неприятие действий, приносящих вред окружающей среде; </w:t>
      </w:r>
    </w:p>
    <w:p w:rsidR="00C005AC" w:rsidRDefault="00D3616E">
      <w:pPr>
        <w:spacing w:after="0" w:line="264" w:lineRule="auto"/>
        <w:ind w:firstLine="600"/>
        <w:jc w:val="both"/>
      </w:pPr>
      <w:r>
        <w:rPr>
          <w:rFonts w:ascii="Times New Roman" w:hAnsi="Times New Roman"/>
          <w:color w:val="000000"/>
          <w:sz w:val="28"/>
        </w:rPr>
        <w:lastRenderedPageBreak/>
        <w:t xml:space="preserve">умение прогнозировать неблагоприятные экологические </w:t>
      </w:r>
      <w:r>
        <w:rPr>
          <w:rFonts w:ascii="Times New Roman" w:hAnsi="Times New Roman"/>
          <w:color w:val="000000"/>
          <w:sz w:val="28"/>
        </w:rPr>
        <w:t>последствия предпринимаемых действий, предотвращать их;</w:t>
      </w:r>
    </w:p>
    <w:p w:rsidR="00C005AC" w:rsidRDefault="00D3616E">
      <w:pPr>
        <w:spacing w:after="0" w:line="264" w:lineRule="auto"/>
        <w:ind w:firstLine="600"/>
        <w:jc w:val="both"/>
      </w:pPr>
      <w:r>
        <w:rPr>
          <w:rFonts w:ascii="Times New Roman" w:hAnsi="Times New Roman"/>
          <w:color w:val="000000"/>
          <w:sz w:val="28"/>
        </w:rPr>
        <w:t>расширение опыта деятельности экологической направленности.</w:t>
      </w:r>
    </w:p>
    <w:p w:rsidR="00C005AC" w:rsidRDefault="00D3616E">
      <w:pPr>
        <w:spacing w:after="0" w:line="264" w:lineRule="auto"/>
        <w:ind w:firstLine="600"/>
        <w:jc w:val="both"/>
      </w:pPr>
      <w:r>
        <w:rPr>
          <w:rFonts w:ascii="Times New Roman" w:hAnsi="Times New Roman"/>
          <w:color w:val="000000"/>
          <w:sz w:val="28"/>
        </w:rPr>
        <w:t xml:space="preserve">8) </w:t>
      </w:r>
      <w:r>
        <w:rPr>
          <w:rFonts w:ascii="Times New Roman" w:hAnsi="Times New Roman"/>
          <w:b/>
          <w:color w:val="000000"/>
          <w:sz w:val="28"/>
        </w:rPr>
        <w:t>ценности научного познания</w:t>
      </w:r>
      <w:r>
        <w:rPr>
          <w:rFonts w:ascii="Times New Roman" w:hAnsi="Times New Roman"/>
          <w:color w:val="000000"/>
          <w:sz w:val="28"/>
        </w:rPr>
        <w:t>:</w:t>
      </w:r>
    </w:p>
    <w:p w:rsidR="00C005AC" w:rsidRDefault="00D3616E">
      <w:pPr>
        <w:spacing w:after="0" w:line="264" w:lineRule="auto"/>
        <w:ind w:firstLine="600"/>
        <w:jc w:val="both"/>
      </w:pPr>
      <w:r>
        <w:rPr>
          <w:rFonts w:ascii="Times New Roman" w:hAnsi="Times New Roman"/>
          <w:color w:val="000000"/>
          <w:sz w:val="28"/>
        </w:rPr>
        <w:t xml:space="preserve">сформированность мировоззрения, соответствующего современному уровню развития науки и общественной практики, </w:t>
      </w:r>
      <w:r>
        <w:rPr>
          <w:rFonts w:ascii="Times New Roman" w:hAnsi="Times New Roman"/>
          <w:color w:val="000000"/>
          <w:sz w:val="28"/>
        </w:rPr>
        <w:t>основанного на диалоге культур, способствующего осознанию своего места в поликультурном мире;</w:t>
      </w:r>
    </w:p>
    <w:p w:rsidR="00C005AC" w:rsidRDefault="00D3616E">
      <w:pPr>
        <w:spacing w:after="0" w:line="264" w:lineRule="auto"/>
        <w:ind w:firstLine="600"/>
        <w:jc w:val="both"/>
      </w:pPr>
      <w:r>
        <w:rPr>
          <w:rFonts w:ascii="Times New Roman" w:hAnsi="Times New Roman"/>
          <w:color w:val="000000"/>
          <w:sz w:val="28"/>
        </w:rPr>
        <w:t>совершенствование языковой и читательской культуры как средства взаимодействия между людьми и познанием мира;</w:t>
      </w:r>
    </w:p>
    <w:p w:rsidR="00C005AC" w:rsidRDefault="00D3616E">
      <w:pPr>
        <w:spacing w:after="0" w:line="264" w:lineRule="auto"/>
        <w:ind w:firstLine="600"/>
        <w:jc w:val="both"/>
      </w:pPr>
      <w:r>
        <w:rPr>
          <w:rFonts w:ascii="Times New Roman" w:hAnsi="Times New Roman"/>
          <w:color w:val="000000"/>
          <w:sz w:val="28"/>
        </w:rPr>
        <w:t xml:space="preserve">осознание ценности научной деятельности; готовность </w:t>
      </w:r>
      <w:r>
        <w:rPr>
          <w:rFonts w:ascii="Times New Roman" w:hAnsi="Times New Roman"/>
          <w:color w:val="000000"/>
          <w:sz w:val="28"/>
        </w:rPr>
        <w:t>осуществлять проектную и исследовательскую деятельность индивидуально и в группе.</w:t>
      </w:r>
    </w:p>
    <w:p w:rsidR="00C005AC" w:rsidRDefault="00C005AC">
      <w:pPr>
        <w:spacing w:after="0"/>
        <w:ind w:left="120"/>
      </w:pPr>
      <w:bookmarkStart w:id="9" w:name="_Toc137510620"/>
      <w:bookmarkEnd w:id="9"/>
    </w:p>
    <w:p w:rsidR="00C005AC" w:rsidRDefault="00C005AC">
      <w:pPr>
        <w:spacing w:after="0" w:line="264" w:lineRule="auto"/>
        <w:ind w:left="120"/>
        <w:jc w:val="both"/>
      </w:pPr>
    </w:p>
    <w:p w:rsidR="00C005AC" w:rsidRDefault="00D3616E">
      <w:pPr>
        <w:spacing w:after="0" w:line="264" w:lineRule="auto"/>
        <w:ind w:left="120"/>
        <w:jc w:val="both"/>
      </w:pPr>
      <w:r>
        <w:rPr>
          <w:rFonts w:ascii="Times New Roman" w:hAnsi="Times New Roman"/>
          <w:b/>
          <w:color w:val="000000"/>
          <w:sz w:val="28"/>
        </w:rPr>
        <w:t>МЕТАПРЕДМЕТНЫЕ РЕЗУЛЬТАТЫ</w:t>
      </w:r>
    </w:p>
    <w:p w:rsidR="00C005AC" w:rsidRDefault="00D3616E">
      <w:pPr>
        <w:spacing w:after="0" w:line="264" w:lineRule="auto"/>
        <w:ind w:firstLine="600"/>
        <w:jc w:val="both"/>
      </w:pPr>
      <w:bookmarkStart w:id="10" w:name="_Toc134720971"/>
      <w:bookmarkEnd w:id="10"/>
      <w:r>
        <w:rPr>
          <w:rFonts w:ascii="Times New Roman" w:hAnsi="Times New Roman"/>
          <w:color w:val="000000"/>
          <w:sz w:val="28"/>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w:t>
      </w:r>
      <w:r>
        <w:rPr>
          <w:rFonts w:ascii="Times New Roman" w:hAnsi="Times New Roman"/>
          <w:color w:val="000000"/>
          <w:sz w:val="28"/>
        </w:rPr>
        <w:t>бные действия, коммуникативные универсальные учебные действия, регулятивные универсальные учебные действия, совместная деятельность.</w:t>
      </w:r>
    </w:p>
    <w:p w:rsidR="00C005AC" w:rsidRDefault="00D3616E">
      <w:pPr>
        <w:spacing w:after="0" w:line="264" w:lineRule="auto"/>
        <w:ind w:left="120"/>
        <w:jc w:val="both"/>
      </w:pPr>
      <w:r>
        <w:rPr>
          <w:rFonts w:ascii="Times New Roman" w:hAnsi="Times New Roman"/>
          <w:b/>
          <w:color w:val="000000"/>
          <w:sz w:val="28"/>
        </w:rPr>
        <w:t>Познавательные универсальные учебные действия</w:t>
      </w:r>
    </w:p>
    <w:p w:rsidR="00C005AC" w:rsidRDefault="00D3616E">
      <w:pPr>
        <w:spacing w:after="0" w:line="264" w:lineRule="auto"/>
        <w:ind w:firstLine="600"/>
        <w:jc w:val="both"/>
      </w:pPr>
      <w:r>
        <w:rPr>
          <w:rFonts w:ascii="Times New Roman" w:hAnsi="Times New Roman"/>
          <w:color w:val="000000"/>
          <w:sz w:val="28"/>
        </w:rPr>
        <w:t xml:space="preserve">У обучающегося будут сформированы </w:t>
      </w:r>
      <w:r>
        <w:rPr>
          <w:rFonts w:ascii="Times New Roman" w:hAnsi="Times New Roman"/>
          <w:i/>
          <w:color w:val="000000"/>
          <w:sz w:val="28"/>
        </w:rPr>
        <w:t>следующие базовые логические действия</w:t>
      </w:r>
      <w:r>
        <w:rPr>
          <w:rFonts w:ascii="Times New Roman" w:hAnsi="Times New Roman"/>
          <w:color w:val="000000"/>
          <w:sz w:val="28"/>
        </w:rPr>
        <w:t xml:space="preserve"> как ч</w:t>
      </w:r>
      <w:r>
        <w:rPr>
          <w:rFonts w:ascii="Times New Roman" w:hAnsi="Times New Roman"/>
          <w:color w:val="000000"/>
          <w:sz w:val="28"/>
        </w:rPr>
        <w:t>асть познавательных универсальных учебных действий:</w:t>
      </w:r>
    </w:p>
    <w:p w:rsidR="00C005AC" w:rsidRDefault="00D3616E">
      <w:pPr>
        <w:spacing w:after="0" w:line="264" w:lineRule="auto"/>
        <w:ind w:firstLine="600"/>
        <w:jc w:val="both"/>
      </w:pPr>
      <w:r>
        <w:rPr>
          <w:rFonts w:ascii="Times New Roman" w:hAnsi="Times New Roman"/>
          <w:color w:val="000000"/>
          <w:sz w:val="28"/>
        </w:rPr>
        <w:t>самостоятельно формулировать и актуализировать проблему, рассматривать её всесторонне;</w:t>
      </w:r>
    </w:p>
    <w:p w:rsidR="00C005AC" w:rsidRDefault="00D3616E">
      <w:pPr>
        <w:spacing w:after="0" w:line="264" w:lineRule="auto"/>
        <w:ind w:firstLine="600"/>
        <w:jc w:val="both"/>
      </w:pPr>
      <w:r>
        <w:rPr>
          <w:rFonts w:ascii="Times New Roman" w:hAnsi="Times New Roman"/>
          <w:color w:val="000000"/>
          <w:sz w:val="28"/>
        </w:rPr>
        <w:t>устанавливать существенный признак или основания для сравнения, классификации и обобщения;</w:t>
      </w:r>
    </w:p>
    <w:p w:rsidR="00C005AC" w:rsidRDefault="00D3616E">
      <w:pPr>
        <w:spacing w:after="0" w:line="264" w:lineRule="auto"/>
        <w:ind w:firstLine="600"/>
        <w:jc w:val="both"/>
      </w:pPr>
      <w:r>
        <w:rPr>
          <w:rFonts w:ascii="Times New Roman" w:hAnsi="Times New Roman"/>
          <w:color w:val="000000"/>
          <w:sz w:val="28"/>
        </w:rPr>
        <w:t>определять цели деятельнос</w:t>
      </w:r>
      <w:r>
        <w:rPr>
          <w:rFonts w:ascii="Times New Roman" w:hAnsi="Times New Roman"/>
          <w:color w:val="000000"/>
          <w:sz w:val="28"/>
        </w:rPr>
        <w:t>ти, задавать параметры и критерии их достижения;</w:t>
      </w:r>
    </w:p>
    <w:p w:rsidR="00C005AC" w:rsidRDefault="00D3616E">
      <w:pPr>
        <w:spacing w:after="0" w:line="264" w:lineRule="auto"/>
        <w:ind w:firstLine="600"/>
        <w:jc w:val="both"/>
      </w:pPr>
      <w:r>
        <w:rPr>
          <w:rFonts w:ascii="Times New Roman" w:hAnsi="Times New Roman"/>
          <w:color w:val="000000"/>
          <w:sz w:val="28"/>
        </w:rPr>
        <w:t xml:space="preserve">выявлять закономерности и противоречия в рассматриваемых явлениях; </w:t>
      </w:r>
    </w:p>
    <w:p w:rsidR="00C005AC" w:rsidRDefault="00D3616E">
      <w:pPr>
        <w:spacing w:after="0" w:line="264" w:lineRule="auto"/>
        <w:ind w:firstLine="600"/>
        <w:jc w:val="both"/>
      </w:pPr>
      <w:r>
        <w:rPr>
          <w:rFonts w:ascii="Times New Roman" w:hAnsi="Times New Roman"/>
          <w:color w:val="000000"/>
          <w:sz w:val="28"/>
        </w:rPr>
        <w:t>разрабатывать план решения проблемы с учётом анализа имеющихся материальных и нематериальных ресурсов;</w:t>
      </w:r>
    </w:p>
    <w:p w:rsidR="00C005AC" w:rsidRDefault="00D3616E">
      <w:pPr>
        <w:spacing w:after="0" w:line="264" w:lineRule="auto"/>
        <w:ind w:firstLine="600"/>
        <w:jc w:val="both"/>
      </w:pPr>
      <w:r>
        <w:rPr>
          <w:rFonts w:ascii="Times New Roman" w:hAnsi="Times New Roman"/>
          <w:color w:val="000000"/>
          <w:sz w:val="28"/>
        </w:rPr>
        <w:t>вносить коррективы в деятельность, о</w:t>
      </w:r>
      <w:r>
        <w:rPr>
          <w:rFonts w:ascii="Times New Roman" w:hAnsi="Times New Roman"/>
          <w:color w:val="000000"/>
          <w:sz w:val="28"/>
        </w:rPr>
        <w:t>ценивать соответствие результатов целям, оценивать риски последствий деятельности;</w:t>
      </w:r>
    </w:p>
    <w:p w:rsidR="00C005AC" w:rsidRDefault="00D3616E">
      <w:pPr>
        <w:spacing w:after="0" w:line="264" w:lineRule="auto"/>
        <w:ind w:firstLine="600"/>
        <w:jc w:val="both"/>
      </w:pPr>
      <w:r>
        <w:rPr>
          <w:rFonts w:ascii="Times New Roman" w:hAnsi="Times New Roman"/>
          <w:color w:val="000000"/>
          <w:sz w:val="28"/>
        </w:rPr>
        <w:t>координировать и выполнять работу в условиях реального, виртуального и комбинированного взаимодействия;</w:t>
      </w:r>
    </w:p>
    <w:p w:rsidR="00C005AC" w:rsidRDefault="00D3616E">
      <w:pPr>
        <w:spacing w:after="0" w:line="264" w:lineRule="auto"/>
        <w:ind w:firstLine="600"/>
        <w:jc w:val="both"/>
      </w:pPr>
      <w:r>
        <w:rPr>
          <w:rFonts w:ascii="Times New Roman" w:hAnsi="Times New Roman"/>
          <w:color w:val="000000"/>
          <w:sz w:val="28"/>
        </w:rPr>
        <w:t>развивать креативное мышление при решении жизненных проблем.</w:t>
      </w:r>
    </w:p>
    <w:p w:rsidR="00C005AC" w:rsidRDefault="00D3616E">
      <w:pPr>
        <w:spacing w:after="0" w:line="264" w:lineRule="auto"/>
        <w:ind w:firstLine="600"/>
        <w:jc w:val="both"/>
      </w:pPr>
      <w:r>
        <w:rPr>
          <w:rFonts w:ascii="Times New Roman" w:hAnsi="Times New Roman"/>
          <w:color w:val="000000"/>
          <w:sz w:val="28"/>
        </w:rPr>
        <w:t>У обучаю</w:t>
      </w:r>
      <w:r>
        <w:rPr>
          <w:rFonts w:ascii="Times New Roman" w:hAnsi="Times New Roman"/>
          <w:color w:val="000000"/>
          <w:sz w:val="28"/>
        </w:rPr>
        <w:t xml:space="preserve">щегося будут сформированы следующие </w:t>
      </w:r>
      <w:r>
        <w:rPr>
          <w:rFonts w:ascii="Times New Roman" w:hAnsi="Times New Roman"/>
          <w:i/>
          <w:color w:val="000000"/>
          <w:sz w:val="28"/>
        </w:rPr>
        <w:t>базовые исследовательские действия</w:t>
      </w:r>
      <w:r>
        <w:rPr>
          <w:rFonts w:ascii="Times New Roman" w:hAnsi="Times New Roman"/>
          <w:color w:val="000000"/>
          <w:sz w:val="28"/>
        </w:rPr>
        <w:t xml:space="preserve"> как часть познавательных универсальных учебных действий:</w:t>
      </w:r>
    </w:p>
    <w:p w:rsidR="00C005AC" w:rsidRDefault="00D3616E">
      <w:pPr>
        <w:spacing w:after="0" w:line="264" w:lineRule="auto"/>
        <w:ind w:firstLine="600"/>
        <w:jc w:val="both"/>
      </w:pPr>
      <w:r>
        <w:rPr>
          <w:rFonts w:ascii="Times New Roman" w:hAnsi="Times New Roman"/>
          <w:color w:val="000000"/>
          <w:sz w:val="28"/>
        </w:rPr>
        <w:lastRenderedPageBreak/>
        <w:t>владеть навыками учебно-исследовательской и проектной деятельности, навыками разрешения проблем; способностью и готовностью к са</w:t>
      </w:r>
      <w:r>
        <w:rPr>
          <w:rFonts w:ascii="Times New Roman" w:hAnsi="Times New Roman"/>
          <w:color w:val="000000"/>
          <w:sz w:val="28"/>
        </w:rPr>
        <w:t xml:space="preserve">мостоятельному поиску методов решения практических задач, применению различных методов познания; </w:t>
      </w:r>
    </w:p>
    <w:p w:rsidR="00C005AC" w:rsidRDefault="00D3616E">
      <w:pPr>
        <w:spacing w:after="0" w:line="264" w:lineRule="auto"/>
        <w:ind w:firstLine="600"/>
        <w:jc w:val="both"/>
      </w:pPr>
      <w:r>
        <w:rPr>
          <w:rFonts w:ascii="Times New Roman" w:hAnsi="Times New Roman"/>
          <w:color w:val="000000"/>
          <w:sz w:val="28"/>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w:t>
      </w:r>
      <w:r>
        <w:rPr>
          <w:rFonts w:ascii="Times New Roman" w:hAnsi="Times New Roman"/>
          <w:color w:val="000000"/>
          <w:sz w:val="28"/>
        </w:rPr>
        <w:t xml:space="preserve">ии учебных и социальных проектов); </w:t>
      </w:r>
    </w:p>
    <w:p w:rsidR="00C005AC" w:rsidRDefault="00D3616E">
      <w:pPr>
        <w:spacing w:after="0" w:line="264" w:lineRule="auto"/>
        <w:ind w:firstLine="600"/>
        <w:jc w:val="both"/>
      </w:pPr>
      <w:r>
        <w:rPr>
          <w:rFonts w:ascii="Times New Roman" w:hAnsi="Times New Roman"/>
          <w:color w:val="000000"/>
          <w:sz w:val="28"/>
        </w:rPr>
        <w:t>формирование научного типа мышления, владение научной терминологией, ключевыми понятиями и методами;</w:t>
      </w:r>
    </w:p>
    <w:p w:rsidR="00C005AC" w:rsidRDefault="00D3616E">
      <w:pPr>
        <w:spacing w:after="0" w:line="264" w:lineRule="auto"/>
        <w:ind w:firstLine="600"/>
        <w:jc w:val="both"/>
      </w:pPr>
      <w:r>
        <w:rPr>
          <w:rFonts w:ascii="Times New Roman" w:hAnsi="Times New Roman"/>
          <w:color w:val="000000"/>
          <w:sz w:val="28"/>
        </w:rPr>
        <w:t>ставить и формулировать собственные задачи в образовательной деятельности и жизненных ситуациях;</w:t>
      </w:r>
    </w:p>
    <w:p w:rsidR="00C005AC" w:rsidRDefault="00D3616E">
      <w:pPr>
        <w:spacing w:after="0" w:line="264" w:lineRule="auto"/>
        <w:ind w:firstLine="600"/>
        <w:jc w:val="both"/>
      </w:pPr>
      <w:r>
        <w:rPr>
          <w:rFonts w:ascii="Times New Roman" w:hAnsi="Times New Roman"/>
          <w:color w:val="000000"/>
          <w:sz w:val="28"/>
        </w:rPr>
        <w:t>выявлять причинно-след</w:t>
      </w:r>
      <w:r>
        <w:rPr>
          <w:rFonts w:ascii="Times New Roman" w:hAnsi="Times New Roman"/>
          <w:color w:val="000000"/>
          <w:sz w:val="28"/>
        </w:rPr>
        <w:t>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C005AC" w:rsidRDefault="00D3616E">
      <w:pPr>
        <w:spacing w:after="0" w:line="264" w:lineRule="auto"/>
        <w:ind w:firstLine="600"/>
        <w:jc w:val="both"/>
      </w:pPr>
      <w:r>
        <w:rPr>
          <w:rFonts w:ascii="Times New Roman" w:hAnsi="Times New Roman"/>
          <w:color w:val="000000"/>
          <w:sz w:val="28"/>
        </w:rPr>
        <w:t>анализировать полученные в ходе решения задачи результаты, критически оценивать их досто</w:t>
      </w:r>
      <w:r>
        <w:rPr>
          <w:rFonts w:ascii="Times New Roman" w:hAnsi="Times New Roman"/>
          <w:color w:val="000000"/>
          <w:sz w:val="28"/>
        </w:rPr>
        <w:t>верность, прогнозировать изменение в новых условиях;</w:t>
      </w:r>
    </w:p>
    <w:p w:rsidR="00C005AC" w:rsidRDefault="00D3616E">
      <w:pPr>
        <w:spacing w:after="0" w:line="264" w:lineRule="auto"/>
        <w:ind w:firstLine="600"/>
        <w:jc w:val="both"/>
      </w:pPr>
      <w:r>
        <w:rPr>
          <w:rFonts w:ascii="Times New Roman" w:hAnsi="Times New Roman"/>
          <w:color w:val="000000"/>
          <w:sz w:val="28"/>
        </w:rPr>
        <w:t>давать оценку новым ситуациям, оценивать приобретённый опыт;</w:t>
      </w:r>
    </w:p>
    <w:p w:rsidR="00C005AC" w:rsidRDefault="00D3616E">
      <w:pPr>
        <w:spacing w:after="0" w:line="264" w:lineRule="auto"/>
        <w:ind w:firstLine="600"/>
        <w:jc w:val="both"/>
      </w:pPr>
      <w:r>
        <w:rPr>
          <w:rFonts w:ascii="Times New Roman" w:hAnsi="Times New Roman"/>
          <w:color w:val="000000"/>
          <w:sz w:val="28"/>
        </w:rPr>
        <w:t>осуществлять целенаправленный поиск переноса средств и способов действия в профессиональную среду;</w:t>
      </w:r>
    </w:p>
    <w:p w:rsidR="00C005AC" w:rsidRDefault="00D3616E">
      <w:pPr>
        <w:spacing w:after="0" w:line="264" w:lineRule="auto"/>
        <w:ind w:firstLine="600"/>
        <w:jc w:val="both"/>
      </w:pPr>
      <w:r>
        <w:rPr>
          <w:rFonts w:ascii="Times New Roman" w:hAnsi="Times New Roman"/>
          <w:color w:val="000000"/>
          <w:sz w:val="28"/>
        </w:rPr>
        <w:t xml:space="preserve">уметь переносить знания в познавательную и </w:t>
      </w:r>
      <w:r>
        <w:rPr>
          <w:rFonts w:ascii="Times New Roman" w:hAnsi="Times New Roman"/>
          <w:color w:val="000000"/>
          <w:sz w:val="28"/>
        </w:rPr>
        <w:t>практическую области жизнедеятельности;</w:t>
      </w:r>
    </w:p>
    <w:p w:rsidR="00C005AC" w:rsidRDefault="00D3616E">
      <w:pPr>
        <w:spacing w:after="0" w:line="264" w:lineRule="auto"/>
        <w:ind w:firstLine="600"/>
        <w:jc w:val="both"/>
      </w:pPr>
      <w:r>
        <w:rPr>
          <w:rFonts w:ascii="Times New Roman" w:hAnsi="Times New Roman"/>
          <w:color w:val="000000"/>
          <w:sz w:val="28"/>
        </w:rPr>
        <w:t xml:space="preserve">уметь интегрировать знания из разных учебных предметов; </w:t>
      </w:r>
    </w:p>
    <w:p w:rsidR="00C005AC" w:rsidRDefault="00D3616E">
      <w:pPr>
        <w:spacing w:after="0" w:line="264" w:lineRule="auto"/>
        <w:ind w:firstLine="600"/>
        <w:jc w:val="both"/>
      </w:pPr>
      <w:r>
        <w:rPr>
          <w:rFonts w:ascii="Times New Roman" w:hAnsi="Times New Roman"/>
          <w:color w:val="000000"/>
          <w:sz w:val="28"/>
        </w:rPr>
        <w:t>выдвигать новые идеи, предлагать оригинальные подходы и решения; ставить проблемы и задачи, допускающие альтернативные решения.</w:t>
      </w:r>
    </w:p>
    <w:p w:rsidR="00C005AC" w:rsidRDefault="00D3616E">
      <w:pPr>
        <w:spacing w:after="0" w:line="264" w:lineRule="auto"/>
        <w:ind w:firstLine="600"/>
        <w:jc w:val="both"/>
      </w:pPr>
      <w:r>
        <w:rPr>
          <w:rFonts w:ascii="Times New Roman" w:hAnsi="Times New Roman"/>
          <w:color w:val="000000"/>
          <w:sz w:val="28"/>
        </w:rPr>
        <w:t xml:space="preserve">У обучающегося будут сформированы следующие </w:t>
      </w:r>
      <w:r>
        <w:rPr>
          <w:rFonts w:ascii="Times New Roman" w:hAnsi="Times New Roman"/>
          <w:i/>
          <w:color w:val="000000"/>
          <w:sz w:val="28"/>
        </w:rPr>
        <w:t>умения работать с информацией</w:t>
      </w:r>
      <w:r>
        <w:rPr>
          <w:rFonts w:ascii="Times New Roman" w:hAnsi="Times New Roman"/>
          <w:color w:val="000000"/>
          <w:sz w:val="28"/>
        </w:rPr>
        <w:t xml:space="preserve"> как часть познавательных универсальных учебных действий:</w:t>
      </w:r>
    </w:p>
    <w:p w:rsidR="00C005AC" w:rsidRDefault="00D3616E">
      <w:pPr>
        <w:spacing w:after="0" w:line="264" w:lineRule="auto"/>
        <w:ind w:firstLine="600"/>
        <w:jc w:val="both"/>
      </w:pPr>
      <w:r>
        <w:rPr>
          <w:rFonts w:ascii="Times New Roman" w:hAnsi="Times New Roman"/>
          <w:color w:val="000000"/>
          <w:sz w:val="28"/>
        </w:rPr>
        <w:t>владеть навыками получения информации из источников разных типов, самостоятельно осуществлять поиск, анализ, систематизацию и</w:t>
      </w:r>
      <w:r>
        <w:rPr>
          <w:rFonts w:ascii="Times New Roman" w:hAnsi="Times New Roman"/>
          <w:color w:val="000000"/>
          <w:sz w:val="28"/>
        </w:rPr>
        <w:t xml:space="preserve"> интерпретацию информации различных видов и форм представления;</w:t>
      </w:r>
    </w:p>
    <w:p w:rsidR="00C005AC" w:rsidRDefault="00D3616E">
      <w:pPr>
        <w:spacing w:after="0" w:line="264" w:lineRule="auto"/>
        <w:ind w:firstLine="600"/>
        <w:jc w:val="both"/>
      </w:pPr>
      <w:r>
        <w:rPr>
          <w:rFonts w:ascii="Times New Roman" w:hAnsi="Times New Roman"/>
          <w:color w:val="000000"/>
          <w:sz w:val="28"/>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C005AC" w:rsidRDefault="00D3616E">
      <w:pPr>
        <w:spacing w:after="0" w:line="264" w:lineRule="auto"/>
        <w:ind w:firstLine="600"/>
        <w:jc w:val="both"/>
      </w:pPr>
      <w:r>
        <w:rPr>
          <w:rFonts w:ascii="Times New Roman" w:hAnsi="Times New Roman"/>
          <w:color w:val="000000"/>
          <w:sz w:val="28"/>
        </w:rPr>
        <w:t>оценивать достоверность, легитимность информа</w:t>
      </w:r>
      <w:r>
        <w:rPr>
          <w:rFonts w:ascii="Times New Roman" w:hAnsi="Times New Roman"/>
          <w:color w:val="000000"/>
          <w:sz w:val="28"/>
        </w:rPr>
        <w:t>ции, её соответствие правовым и морально-этическим нормам;</w:t>
      </w:r>
    </w:p>
    <w:p w:rsidR="00C005AC" w:rsidRDefault="00D3616E">
      <w:pPr>
        <w:spacing w:after="0" w:line="264" w:lineRule="auto"/>
        <w:ind w:firstLine="600"/>
        <w:jc w:val="both"/>
      </w:pPr>
      <w:r>
        <w:rPr>
          <w:rFonts w:ascii="Times New Roman" w:hAnsi="Times New Roman"/>
          <w:color w:val="000000"/>
          <w:sz w:val="28"/>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w:t>
      </w:r>
      <w:r>
        <w:rPr>
          <w:rFonts w:ascii="Times New Roman" w:hAnsi="Times New Roman"/>
          <w:color w:val="000000"/>
          <w:sz w:val="28"/>
        </w:rPr>
        <w:lastRenderedPageBreak/>
        <w:t>гигиены,</w:t>
      </w:r>
      <w:r>
        <w:rPr>
          <w:rFonts w:ascii="Times New Roman" w:hAnsi="Times New Roman"/>
          <w:color w:val="000000"/>
          <w:sz w:val="28"/>
        </w:rPr>
        <w:t xml:space="preserve"> ресурсосбережения, правовых и этических норм, норм информационной безопасности;</w:t>
      </w:r>
    </w:p>
    <w:p w:rsidR="00C005AC" w:rsidRDefault="00D3616E">
      <w:pPr>
        <w:spacing w:after="0" w:line="264" w:lineRule="auto"/>
        <w:ind w:firstLine="600"/>
        <w:jc w:val="both"/>
      </w:pPr>
      <w:r>
        <w:rPr>
          <w:rFonts w:ascii="Times New Roman" w:hAnsi="Times New Roman"/>
          <w:color w:val="000000"/>
          <w:sz w:val="28"/>
        </w:rPr>
        <w:t>владеть навыками распознавания и защиты информации, информационной безопасности личности.</w:t>
      </w:r>
    </w:p>
    <w:p w:rsidR="00C005AC" w:rsidRDefault="00D3616E">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C005AC" w:rsidRDefault="00D3616E">
      <w:pPr>
        <w:spacing w:after="0" w:line="264" w:lineRule="auto"/>
        <w:ind w:firstLine="600"/>
        <w:jc w:val="both"/>
      </w:pPr>
      <w:r>
        <w:rPr>
          <w:rFonts w:ascii="Times New Roman" w:hAnsi="Times New Roman"/>
          <w:color w:val="000000"/>
          <w:sz w:val="28"/>
        </w:rPr>
        <w:t xml:space="preserve">У обучающегося будут сформированы </w:t>
      </w:r>
      <w:r>
        <w:rPr>
          <w:rFonts w:ascii="Times New Roman" w:hAnsi="Times New Roman"/>
          <w:color w:val="000000"/>
          <w:sz w:val="28"/>
        </w:rPr>
        <w:t>следующие умения общения как часть коммуникативных универсальных учебных действий:</w:t>
      </w:r>
    </w:p>
    <w:p w:rsidR="00C005AC" w:rsidRDefault="00D3616E">
      <w:pPr>
        <w:spacing w:after="0" w:line="264" w:lineRule="auto"/>
        <w:ind w:firstLine="600"/>
        <w:jc w:val="both"/>
      </w:pPr>
      <w:r>
        <w:rPr>
          <w:rFonts w:ascii="Times New Roman" w:hAnsi="Times New Roman"/>
          <w:color w:val="000000"/>
          <w:sz w:val="28"/>
        </w:rPr>
        <w:t>осуществлять коммуникации во всех сферах жизни;</w:t>
      </w:r>
    </w:p>
    <w:p w:rsidR="00C005AC" w:rsidRDefault="00D3616E">
      <w:pPr>
        <w:spacing w:after="0" w:line="264" w:lineRule="auto"/>
        <w:ind w:firstLine="600"/>
        <w:jc w:val="both"/>
      </w:pPr>
      <w:r>
        <w:rPr>
          <w:rFonts w:ascii="Times New Roman" w:hAnsi="Times New Roman"/>
          <w:color w:val="000000"/>
          <w:sz w:val="28"/>
        </w:rPr>
        <w:t>распознавать невербальные средства общения, понимать значение социальных знаков, распознавать предпосылки конфликтных ситуаци</w:t>
      </w:r>
      <w:r>
        <w:rPr>
          <w:rFonts w:ascii="Times New Roman" w:hAnsi="Times New Roman"/>
          <w:color w:val="000000"/>
          <w:sz w:val="28"/>
        </w:rPr>
        <w:t>й и смягчать конфликты;</w:t>
      </w:r>
    </w:p>
    <w:p w:rsidR="00C005AC" w:rsidRDefault="00D3616E">
      <w:pPr>
        <w:spacing w:after="0" w:line="264" w:lineRule="auto"/>
        <w:ind w:firstLine="600"/>
        <w:jc w:val="both"/>
      </w:pPr>
      <w:r>
        <w:rPr>
          <w:rFonts w:ascii="Times New Roman" w:hAnsi="Times New Roman"/>
          <w:color w:val="000000"/>
          <w:sz w:val="28"/>
        </w:rPr>
        <w:t xml:space="preserve">владеть различными способами общения и взаимодействия; </w:t>
      </w:r>
    </w:p>
    <w:p w:rsidR="00C005AC" w:rsidRDefault="00D3616E">
      <w:pPr>
        <w:spacing w:after="0" w:line="264" w:lineRule="auto"/>
        <w:ind w:firstLine="600"/>
        <w:jc w:val="both"/>
      </w:pPr>
      <w:r>
        <w:rPr>
          <w:rFonts w:ascii="Times New Roman" w:hAnsi="Times New Roman"/>
          <w:color w:val="000000"/>
          <w:sz w:val="28"/>
        </w:rPr>
        <w:t>аргументированно вести диалог, уметь смягчать конфликтные ситуации;</w:t>
      </w:r>
    </w:p>
    <w:p w:rsidR="00C005AC" w:rsidRDefault="00D3616E">
      <w:pPr>
        <w:spacing w:after="0" w:line="264" w:lineRule="auto"/>
        <w:ind w:firstLine="600"/>
        <w:jc w:val="both"/>
      </w:pPr>
      <w:r>
        <w:rPr>
          <w:rFonts w:ascii="Times New Roman" w:hAnsi="Times New Roman"/>
          <w:color w:val="000000"/>
          <w:sz w:val="28"/>
        </w:rPr>
        <w:t>развёрнуто и логично излагать свою точку зрения с использованием языковых средств.</w:t>
      </w:r>
    </w:p>
    <w:p w:rsidR="00C005AC" w:rsidRDefault="00D3616E">
      <w:pPr>
        <w:spacing w:after="0" w:line="264" w:lineRule="auto"/>
        <w:ind w:left="120"/>
        <w:jc w:val="both"/>
      </w:pPr>
      <w:r>
        <w:rPr>
          <w:rFonts w:ascii="Times New Roman" w:hAnsi="Times New Roman"/>
          <w:b/>
          <w:color w:val="000000"/>
          <w:sz w:val="28"/>
        </w:rPr>
        <w:t>Регулятивные универсальны</w:t>
      </w:r>
      <w:r>
        <w:rPr>
          <w:rFonts w:ascii="Times New Roman" w:hAnsi="Times New Roman"/>
          <w:b/>
          <w:color w:val="000000"/>
          <w:sz w:val="28"/>
        </w:rPr>
        <w:t>е учебные действия</w:t>
      </w:r>
    </w:p>
    <w:p w:rsidR="00C005AC" w:rsidRDefault="00D3616E">
      <w:pPr>
        <w:spacing w:after="0" w:line="264" w:lineRule="auto"/>
        <w:ind w:firstLine="600"/>
        <w:jc w:val="both"/>
      </w:pPr>
      <w:r>
        <w:rPr>
          <w:rFonts w:ascii="Times New Roman" w:hAnsi="Times New Roman"/>
          <w:color w:val="000000"/>
          <w:sz w:val="28"/>
        </w:rPr>
        <w:t xml:space="preserve">У обучающегося будут сформированы следующие умения </w:t>
      </w:r>
      <w:r>
        <w:rPr>
          <w:rFonts w:ascii="Times New Roman" w:hAnsi="Times New Roman"/>
          <w:i/>
          <w:color w:val="000000"/>
          <w:sz w:val="28"/>
        </w:rPr>
        <w:t>самоорганизации</w:t>
      </w:r>
      <w:r>
        <w:rPr>
          <w:rFonts w:ascii="Times New Roman" w:hAnsi="Times New Roman"/>
          <w:color w:val="000000"/>
          <w:sz w:val="28"/>
        </w:rPr>
        <w:t xml:space="preserve"> как часть регулятивных универсальных учебных действий:</w:t>
      </w:r>
    </w:p>
    <w:p w:rsidR="00C005AC" w:rsidRDefault="00D3616E">
      <w:pPr>
        <w:spacing w:after="0" w:line="264" w:lineRule="auto"/>
        <w:ind w:firstLine="600"/>
        <w:jc w:val="both"/>
      </w:pPr>
      <w:r>
        <w:rPr>
          <w:rFonts w:ascii="Times New Roman" w:hAnsi="Times New Roman"/>
          <w:color w:val="000000"/>
          <w:sz w:val="28"/>
        </w:rPr>
        <w:t>самостоятельно осуществлять познавательную деятельность, выявлять проблемы, ставить и формулировать собственные зад</w:t>
      </w:r>
      <w:r>
        <w:rPr>
          <w:rFonts w:ascii="Times New Roman" w:hAnsi="Times New Roman"/>
          <w:color w:val="000000"/>
          <w:sz w:val="28"/>
        </w:rPr>
        <w:t>ачи в образовательной деятельности и жизненных ситуациях;</w:t>
      </w:r>
    </w:p>
    <w:p w:rsidR="00C005AC" w:rsidRDefault="00D3616E">
      <w:pPr>
        <w:spacing w:after="0" w:line="264" w:lineRule="auto"/>
        <w:ind w:firstLine="600"/>
        <w:jc w:val="both"/>
      </w:pPr>
      <w:r>
        <w:rPr>
          <w:rFonts w:ascii="Times New Roman" w:hAnsi="Times New Roman"/>
          <w:color w:val="000000"/>
          <w:sz w:val="28"/>
        </w:rPr>
        <w:t>самостоятельно составлять план решения проблемы с учётом имеющихся ресурсов, собственных возможностей и предпочтений;</w:t>
      </w:r>
    </w:p>
    <w:p w:rsidR="00C005AC" w:rsidRDefault="00D3616E">
      <w:pPr>
        <w:spacing w:after="0" w:line="264" w:lineRule="auto"/>
        <w:ind w:firstLine="600"/>
        <w:jc w:val="both"/>
      </w:pPr>
      <w:r>
        <w:rPr>
          <w:rFonts w:ascii="Times New Roman" w:hAnsi="Times New Roman"/>
          <w:color w:val="000000"/>
          <w:sz w:val="28"/>
        </w:rPr>
        <w:t>давать оценку новым ситуациям;</w:t>
      </w:r>
    </w:p>
    <w:p w:rsidR="00C005AC" w:rsidRDefault="00D3616E">
      <w:pPr>
        <w:spacing w:after="0" w:line="264" w:lineRule="auto"/>
        <w:ind w:firstLine="600"/>
        <w:jc w:val="both"/>
      </w:pPr>
      <w:r>
        <w:rPr>
          <w:rFonts w:ascii="Times New Roman" w:hAnsi="Times New Roman"/>
          <w:color w:val="000000"/>
          <w:sz w:val="28"/>
        </w:rPr>
        <w:t>расширять рамки учебного предмета на основе личны</w:t>
      </w:r>
      <w:r>
        <w:rPr>
          <w:rFonts w:ascii="Times New Roman" w:hAnsi="Times New Roman"/>
          <w:color w:val="000000"/>
          <w:sz w:val="28"/>
        </w:rPr>
        <w:t>х предпочтений;</w:t>
      </w:r>
    </w:p>
    <w:p w:rsidR="00C005AC" w:rsidRDefault="00D3616E">
      <w:pPr>
        <w:spacing w:after="0" w:line="264" w:lineRule="auto"/>
        <w:ind w:firstLine="600"/>
        <w:jc w:val="both"/>
      </w:pPr>
      <w:r>
        <w:rPr>
          <w:rFonts w:ascii="Times New Roman" w:hAnsi="Times New Roman"/>
          <w:color w:val="000000"/>
          <w:sz w:val="28"/>
        </w:rPr>
        <w:t>делать осознанный выбор, аргументировать его, брать ответственность за решение;</w:t>
      </w:r>
    </w:p>
    <w:p w:rsidR="00C005AC" w:rsidRDefault="00D3616E">
      <w:pPr>
        <w:spacing w:after="0" w:line="264" w:lineRule="auto"/>
        <w:ind w:firstLine="600"/>
        <w:jc w:val="both"/>
      </w:pPr>
      <w:r>
        <w:rPr>
          <w:rFonts w:ascii="Times New Roman" w:hAnsi="Times New Roman"/>
          <w:color w:val="000000"/>
          <w:sz w:val="28"/>
        </w:rPr>
        <w:t>оценивать приобретённый опыт;</w:t>
      </w:r>
    </w:p>
    <w:p w:rsidR="00C005AC" w:rsidRDefault="00D3616E">
      <w:pPr>
        <w:spacing w:after="0" w:line="264" w:lineRule="auto"/>
        <w:ind w:firstLine="600"/>
        <w:jc w:val="both"/>
      </w:pPr>
      <w:r>
        <w:rPr>
          <w:rFonts w:ascii="Times New Roman" w:hAnsi="Times New Roman"/>
          <w:color w:val="000000"/>
          <w:sz w:val="28"/>
        </w:rPr>
        <w:t xml:space="preserve">способствовать формированию и проявлению широкой эрудиции в разных областях знаний; </w:t>
      </w:r>
    </w:p>
    <w:p w:rsidR="00C005AC" w:rsidRDefault="00D3616E">
      <w:pPr>
        <w:spacing w:after="0" w:line="264" w:lineRule="auto"/>
        <w:ind w:firstLine="600"/>
        <w:jc w:val="both"/>
      </w:pPr>
      <w:r>
        <w:rPr>
          <w:rFonts w:ascii="Times New Roman" w:hAnsi="Times New Roman"/>
          <w:color w:val="000000"/>
          <w:sz w:val="28"/>
        </w:rPr>
        <w:t>постоянно повышать свой образовательный и кул</w:t>
      </w:r>
      <w:r>
        <w:rPr>
          <w:rFonts w:ascii="Times New Roman" w:hAnsi="Times New Roman"/>
          <w:color w:val="000000"/>
          <w:sz w:val="28"/>
        </w:rPr>
        <w:t>ьтурный уровень;</w:t>
      </w:r>
    </w:p>
    <w:p w:rsidR="00C005AC" w:rsidRDefault="00D3616E">
      <w:pPr>
        <w:spacing w:after="0" w:line="264" w:lineRule="auto"/>
        <w:ind w:firstLine="600"/>
        <w:jc w:val="both"/>
      </w:pPr>
      <w:r>
        <w:rPr>
          <w:rFonts w:ascii="Times New Roman" w:hAnsi="Times New Roman"/>
          <w:color w:val="000000"/>
          <w:sz w:val="28"/>
        </w:rPr>
        <w:t xml:space="preserve">У обучающегося будут сформированы следующие умения </w:t>
      </w:r>
      <w:r>
        <w:rPr>
          <w:rFonts w:ascii="Times New Roman" w:hAnsi="Times New Roman"/>
          <w:i/>
          <w:color w:val="000000"/>
          <w:sz w:val="28"/>
        </w:rPr>
        <w:t>самоконтроля, принятия себя и других</w:t>
      </w:r>
      <w:r>
        <w:rPr>
          <w:rFonts w:ascii="Times New Roman" w:hAnsi="Times New Roman"/>
          <w:color w:val="000000"/>
          <w:sz w:val="28"/>
        </w:rPr>
        <w:t xml:space="preserve"> как часть регулятивных универсальных учебных действий:</w:t>
      </w:r>
    </w:p>
    <w:p w:rsidR="00C005AC" w:rsidRDefault="00D3616E">
      <w:pPr>
        <w:spacing w:after="0" w:line="264" w:lineRule="auto"/>
        <w:ind w:firstLine="600"/>
        <w:jc w:val="both"/>
      </w:pPr>
      <w:r>
        <w:rPr>
          <w:rFonts w:ascii="Times New Roman" w:hAnsi="Times New Roman"/>
          <w:color w:val="000000"/>
          <w:sz w:val="28"/>
        </w:rPr>
        <w:t xml:space="preserve">давать оценку новым ситуациям, вносить коррективы в деятельность, оценивать соответствие </w:t>
      </w:r>
      <w:r>
        <w:rPr>
          <w:rFonts w:ascii="Times New Roman" w:hAnsi="Times New Roman"/>
          <w:color w:val="000000"/>
          <w:sz w:val="28"/>
        </w:rPr>
        <w:t>результатов целям;</w:t>
      </w:r>
    </w:p>
    <w:p w:rsidR="00C005AC" w:rsidRDefault="00D3616E">
      <w:pPr>
        <w:spacing w:after="0" w:line="264" w:lineRule="auto"/>
        <w:ind w:firstLine="600"/>
        <w:jc w:val="both"/>
      </w:pPr>
      <w:r>
        <w:rPr>
          <w:rFonts w:ascii="Times New Roman" w:hAnsi="Times New Roman"/>
          <w:color w:val="000000"/>
          <w:sz w:val="28"/>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C005AC" w:rsidRDefault="00D3616E">
      <w:pPr>
        <w:spacing w:after="0" w:line="264" w:lineRule="auto"/>
        <w:ind w:firstLine="600"/>
        <w:jc w:val="both"/>
      </w:pPr>
      <w:r>
        <w:rPr>
          <w:rFonts w:ascii="Times New Roman" w:hAnsi="Times New Roman"/>
          <w:color w:val="000000"/>
          <w:sz w:val="28"/>
        </w:rPr>
        <w:lastRenderedPageBreak/>
        <w:t>использовать приёмы рефлексии для оценки ситуации, выбора верного решения;</w:t>
      </w:r>
    </w:p>
    <w:p w:rsidR="00C005AC" w:rsidRDefault="00D3616E">
      <w:pPr>
        <w:spacing w:after="0" w:line="264" w:lineRule="auto"/>
        <w:ind w:firstLine="600"/>
        <w:jc w:val="both"/>
      </w:pPr>
      <w:r>
        <w:rPr>
          <w:rFonts w:ascii="Times New Roman" w:hAnsi="Times New Roman"/>
          <w:color w:val="000000"/>
          <w:sz w:val="28"/>
        </w:rPr>
        <w:t>уметь оценивать риски и своев</w:t>
      </w:r>
      <w:r>
        <w:rPr>
          <w:rFonts w:ascii="Times New Roman" w:hAnsi="Times New Roman"/>
          <w:color w:val="000000"/>
          <w:sz w:val="28"/>
        </w:rPr>
        <w:t>ременно принимать решения по их снижению;</w:t>
      </w:r>
    </w:p>
    <w:p w:rsidR="00C005AC" w:rsidRDefault="00D3616E">
      <w:pPr>
        <w:spacing w:after="0" w:line="264" w:lineRule="auto"/>
        <w:ind w:firstLine="600"/>
        <w:jc w:val="both"/>
      </w:pPr>
      <w:r>
        <w:rPr>
          <w:rFonts w:ascii="Times New Roman" w:hAnsi="Times New Roman"/>
          <w:color w:val="000000"/>
          <w:sz w:val="28"/>
        </w:rPr>
        <w:t>принимать мотивы и аргументы других при анализе результатов деятельности;</w:t>
      </w:r>
    </w:p>
    <w:p w:rsidR="00C005AC" w:rsidRDefault="00D3616E">
      <w:pPr>
        <w:spacing w:after="0" w:line="264" w:lineRule="auto"/>
        <w:ind w:firstLine="600"/>
        <w:jc w:val="both"/>
      </w:pPr>
      <w:r>
        <w:rPr>
          <w:rFonts w:ascii="Times New Roman" w:hAnsi="Times New Roman"/>
          <w:color w:val="000000"/>
          <w:sz w:val="28"/>
        </w:rPr>
        <w:t>принимать себя, понимая свои недостатки и достоинства;</w:t>
      </w:r>
    </w:p>
    <w:p w:rsidR="00C005AC" w:rsidRDefault="00D3616E">
      <w:pPr>
        <w:spacing w:after="0" w:line="264" w:lineRule="auto"/>
        <w:ind w:firstLine="600"/>
        <w:jc w:val="both"/>
      </w:pPr>
      <w:r>
        <w:rPr>
          <w:rFonts w:ascii="Times New Roman" w:hAnsi="Times New Roman"/>
          <w:color w:val="000000"/>
          <w:sz w:val="28"/>
        </w:rPr>
        <w:t>принимать мотивы и аргументы других при анализе результатов деятельности;</w:t>
      </w:r>
    </w:p>
    <w:p w:rsidR="00C005AC" w:rsidRDefault="00D3616E">
      <w:pPr>
        <w:spacing w:after="0" w:line="264" w:lineRule="auto"/>
        <w:ind w:firstLine="600"/>
        <w:jc w:val="both"/>
      </w:pPr>
      <w:r>
        <w:rPr>
          <w:rFonts w:ascii="Times New Roman" w:hAnsi="Times New Roman"/>
          <w:color w:val="000000"/>
          <w:sz w:val="28"/>
        </w:rPr>
        <w:t xml:space="preserve">признавать </w:t>
      </w:r>
      <w:r>
        <w:rPr>
          <w:rFonts w:ascii="Times New Roman" w:hAnsi="Times New Roman"/>
          <w:color w:val="000000"/>
          <w:sz w:val="28"/>
        </w:rPr>
        <w:t>своё право и право других на ошибки;</w:t>
      </w:r>
    </w:p>
    <w:p w:rsidR="00C005AC" w:rsidRDefault="00D3616E">
      <w:pPr>
        <w:spacing w:after="0" w:line="264" w:lineRule="auto"/>
        <w:ind w:firstLine="600"/>
        <w:jc w:val="both"/>
      </w:pPr>
      <w:r>
        <w:rPr>
          <w:rFonts w:ascii="Times New Roman" w:hAnsi="Times New Roman"/>
          <w:color w:val="000000"/>
          <w:sz w:val="28"/>
        </w:rPr>
        <w:t>развивать способность понимать мир с позиции другого человека.</w:t>
      </w:r>
    </w:p>
    <w:p w:rsidR="00C005AC" w:rsidRDefault="00D3616E">
      <w:pPr>
        <w:spacing w:after="0" w:line="264" w:lineRule="auto"/>
        <w:ind w:firstLine="600"/>
        <w:jc w:val="both"/>
      </w:pPr>
      <w:r>
        <w:rPr>
          <w:rFonts w:ascii="Times New Roman" w:hAnsi="Times New Roman"/>
          <w:color w:val="000000"/>
          <w:sz w:val="28"/>
        </w:rPr>
        <w:t xml:space="preserve">У обучающегося будут сформированы следующие умения </w:t>
      </w:r>
      <w:r>
        <w:rPr>
          <w:rFonts w:ascii="Times New Roman" w:hAnsi="Times New Roman"/>
          <w:i/>
          <w:color w:val="000000"/>
          <w:sz w:val="28"/>
        </w:rPr>
        <w:t>совместной деятельности</w:t>
      </w:r>
      <w:r>
        <w:rPr>
          <w:rFonts w:ascii="Times New Roman" w:hAnsi="Times New Roman"/>
          <w:color w:val="000000"/>
          <w:sz w:val="28"/>
        </w:rPr>
        <w:t xml:space="preserve"> как часть коммуникативных универсальных учебных действий:</w:t>
      </w:r>
    </w:p>
    <w:p w:rsidR="00C005AC" w:rsidRDefault="00D3616E">
      <w:pPr>
        <w:spacing w:after="0" w:line="264" w:lineRule="auto"/>
        <w:ind w:firstLine="600"/>
        <w:jc w:val="both"/>
      </w:pPr>
      <w:r>
        <w:rPr>
          <w:rFonts w:ascii="Times New Roman" w:hAnsi="Times New Roman"/>
          <w:color w:val="000000"/>
          <w:sz w:val="28"/>
        </w:rPr>
        <w:t>понимать и использовать</w:t>
      </w:r>
      <w:r>
        <w:rPr>
          <w:rFonts w:ascii="Times New Roman" w:hAnsi="Times New Roman"/>
          <w:color w:val="000000"/>
          <w:sz w:val="28"/>
        </w:rPr>
        <w:t xml:space="preserve"> преимущества командной и индивидуальной работы;</w:t>
      </w:r>
    </w:p>
    <w:p w:rsidR="00C005AC" w:rsidRDefault="00D3616E">
      <w:pPr>
        <w:spacing w:after="0" w:line="264" w:lineRule="auto"/>
        <w:ind w:firstLine="600"/>
        <w:jc w:val="both"/>
      </w:pPr>
      <w:r>
        <w:rPr>
          <w:rFonts w:ascii="Times New Roman" w:hAnsi="Times New Roman"/>
          <w:color w:val="000000"/>
          <w:sz w:val="28"/>
        </w:rPr>
        <w:t>выбирать тематику и методы совместных действий с учётом общих интересов, и возможностей каждого члена коллектива;</w:t>
      </w:r>
    </w:p>
    <w:p w:rsidR="00C005AC" w:rsidRDefault="00D3616E">
      <w:pPr>
        <w:spacing w:after="0" w:line="264" w:lineRule="auto"/>
        <w:ind w:firstLine="600"/>
        <w:jc w:val="both"/>
      </w:pPr>
      <w:r>
        <w:rPr>
          <w:rFonts w:ascii="Times New Roman" w:hAnsi="Times New Roman"/>
          <w:color w:val="000000"/>
          <w:sz w:val="28"/>
        </w:rPr>
        <w:t>принимать цели совместной деятельности, организовывать и координировать действия по её достиж</w:t>
      </w:r>
      <w:r>
        <w:rPr>
          <w:rFonts w:ascii="Times New Roman" w:hAnsi="Times New Roman"/>
          <w:color w:val="000000"/>
          <w:sz w:val="28"/>
        </w:rPr>
        <w:t xml:space="preserve">ению: составлять план действий, распределять роли с учётом мнений участников, обсуждать результаты совместной работы; </w:t>
      </w:r>
    </w:p>
    <w:p w:rsidR="00C005AC" w:rsidRDefault="00D3616E">
      <w:pPr>
        <w:spacing w:after="0" w:line="264" w:lineRule="auto"/>
        <w:ind w:firstLine="600"/>
        <w:jc w:val="both"/>
      </w:pPr>
      <w:r>
        <w:rPr>
          <w:rFonts w:ascii="Times New Roman" w:hAnsi="Times New Roman"/>
          <w:color w:val="000000"/>
          <w:sz w:val="28"/>
        </w:rPr>
        <w:t>оценивать качество вклада своего и каждого участника команды в общий результат по разработанным критериям;</w:t>
      </w:r>
    </w:p>
    <w:p w:rsidR="00C005AC" w:rsidRDefault="00D3616E">
      <w:pPr>
        <w:spacing w:after="0" w:line="264" w:lineRule="auto"/>
        <w:ind w:firstLine="600"/>
        <w:jc w:val="both"/>
      </w:pPr>
      <w:r>
        <w:rPr>
          <w:rFonts w:ascii="Times New Roman" w:hAnsi="Times New Roman"/>
          <w:color w:val="000000"/>
          <w:sz w:val="28"/>
        </w:rPr>
        <w:t>предлагать новые проекты, оцен</w:t>
      </w:r>
      <w:r>
        <w:rPr>
          <w:rFonts w:ascii="Times New Roman" w:hAnsi="Times New Roman"/>
          <w:color w:val="000000"/>
          <w:sz w:val="28"/>
        </w:rPr>
        <w:t xml:space="preserve">ивать идеи с позиции новизны, оригинальности, практической значимости; </w:t>
      </w:r>
    </w:p>
    <w:p w:rsidR="00C005AC" w:rsidRDefault="00D3616E">
      <w:pPr>
        <w:spacing w:after="0" w:line="264" w:lineRule="auto"/>
        <w:ind w:firstLine="600"/>
        <w:jc w:val="both"/>
      </w:pPr>
      <w:r>
        <w:rPr>
          <w:rFonts w:ascii="Times New Roman" w:hAnsi="Times New Roman"/>
          <w:color w:val="000000"/>
          <w:sz w:val="28"/>
        </w:rPr>
        <w:t>осуществлять позитивное стратегическое поведение в различных ситуациях; проявлять творчество и воображение, быть инициативным.</w:t>
      </w:r>
    </w:p>
    <w:p w:rsidR="00C005AC" w:rsidRDefault="00C005AC">
      <w:pPr>
        <w:spacing w:after="0"/>
        <w:ind w:left="120"/>
      </w:pPr>
      <w:bookmarkStart w:id="11" w:name="_Toc137510621"/>
      <w:bookmarkEnd w:id="11"/>
    </w:p>
    <w:p w:rsidR="00C005AC" w:rsidRDefault="00C005AC">
      <w:pPr>
        <w:spacing w:after="0" w:line="264" w:lineRule="auto"/>
        <w:ind w:left="120"/>
        <w:jc w:val="both"/>
      </w:pPr>
    </w:p>
    <w:p w:rsidR="00C005AC" w:rsidRDefault="00D3616E">
      <w:pPr>
        <w:spacing w:after="0" w:line="264" w:lineRule="auto"/>
        <w:ind w:left="120"/>
        <w:jc w:val="both"/>
      </w:pPr>
      <w:r>
        <w:rPr>
          <w:rFonts w:ascii="Times New Roman" w:hAnsi="Times New Roman"/>
          <w:b/>
          <w:color w:val="000000"/>
          <w:sz w:val="28"/>
        </w:rPr>
        <w:t>ПРЕДМЕТНЫЕ РЕЗУЛЬТАТЫ</w:t>
      </w:r>
    </w:p>
    <w:p w:rsidR="00C005AC" w:rsidRDefault="00D3616E">
      <w:pPr>
        <w:spacing w:after="0" w:line="264" w:lineRule="auto"/>
        <w:ind w:left="120"/>
        <w:jc w:val="both"/>
      </w:pPr>
      <w:r>
        <w:rPr>
          <w:rFonts w:ascii="Times New Roman" w:hAnsi="Times New Roman"/>
          <w:color w:val="000000"/>
          <w:sz w:val="28"/>
        </w:rPr>
        <w:t xml:space="preserve">К концу обучения </w:t>
      </w:r>
      <w:r>
        <w:rPr>
          <w:rFonts w:ascii="Times New Roman" w:hAnsi="Times New Roman"/>
          <w:b/>
          <w:i/>
          <w:color w:val="000000"/>
          <w:sz w:val="28"/>
        </w:rPr>
        <w:t>в 10 классе</w:t>
      </w:r>
      <w:r>
        <w:rPr>
          <w:rFonts w:ascii="Times New Roman" w:hAnsi="Times New Roman"/>
          <w:color w:val="000000"/>
          <w:sz w:val="28"/>
        </w:rPr>
        <w:t xml:space="preserve"> обучающийся получит следующие предметные результаты по отдельным темам программы по физической культуре.</w:t>
      </w:r>
    </w:p>
    <w:p w:rsidR="00C005AC" w:rsidRDefault="00D3616E">
      <w:pPr>
        <w:spacing w:after="0" w:line="264" w:lineRule="auto"/>
        <w:ind w:firstLine="600"/>
        <w:jc w:val="both"/>
      </w:pPr>
      <w:r>
        <w:rPr>
          <w:rFonts w:ascii="Times New Roman" w:hAnsi="Times New Roman"/>
          <w:b/>
          <w:i/>
          <w:color w:val="000000"/>
          <w:sz w:val="28"/>
        </w:rPr>
        <w:t xml:space="preserve">Раздел «Знания о физической культуре»: </w:t>
      </w:r>
    </w:p>
    <w:p w:rsidR="00C005AC" w:rsidRDefault="00D3616E">
      <w:pPr>
        <w:spacing w:after="0" w:line="264" w:lineRule="auto"/>
        <w:ind w:firstLine="600"/>
        <w:jc w:val="both"/>
      </w:pPr>
      <w:r>
        <w:rPr>
          <w:rFonts w:ascii="Times New Roman" w:hAnsi="Times New Roman"/>
          <w:color w:val="000000"/>
          <w:sz w:val="28"/>
        </w:rPr>
        <w:t xml:space="preserve">характеризовать физическую культуру как явление культуры, её направления и формы организации, роль и значение </w:t>
      </w:r>
      <w:r>
        <w:rPr>
          <w:rFonts w:ascii="Times New Roman" w:hAnsi="Times New Roman"/>
          <w:color w:val="000000"/>
          <w:sz w:val="28"/>
        </w:rPr>
        <w:t>в жизни современного человека и общества;</w:t>
      </w:r>
    </w:p>
    <w:p w:rsidR="00C005AC" w:rsidRDefault="00D3616E">
      <w:pPr>
        <w:spacing w:after="0" w:line="264" w:lineRule="auto"/>
        <w:ind w:firstLine="600"/>
        <w:jc w:val="both"/>
      </w:pPr>
      <w:r>
        <w:rPr>
          <w:rFonts w:ascii="Times New Roman" w:hAnsi="Times New Roman"/>
          <w:color w:val="000000"/>
          <w:sz w:val="28"/>
        </w:rPr>
        <w:t xml:space="preserve">ориентироваться в основных статьях Федерального закона «О физической культуре и спорте в Российской Федерации», руководствоваться </w:t>
      </w:r>
      <w:r>
        <w:rPr>
          <w:rFonts w:ascii="Times New Roman" w:hAnsi="Times New Roman"/>
          <w:color w:val="000000"/>
          <w:sz w:val="28"/>
        </w:rPr>
        <w:lastRenderedPageBreak/>
        <w:t>ими при организации активного отдыха в разнообразных формах физкультурно-оздоровител</w:t>
      </w:r>
      <w:r>
        <w:rPr>
          <w:rFonts w:ascii="Times New Roman" w:hAnsi="Times New Roman"/>
          <w:color w:val="000000"/>
          <w:sz w:val="28"/>
        </w:rPr>
        <w:t>ьной и спортивно-массовой деятельности;</w:t>
      </w:r>
    </w:p>
    <w:p w:rsidR="00C005AC" w:rsidRDefault="00D3616E">
      <w:pPr>
        <w:spacing w:after="0" w:line="264" w:lineRule="auto"/>
        <w:ind w:firstLine="600"/>
        <w:jc w:val="both"/>
      </w:pPr>
      <w:r>
        <w:rPr>
          <w:rFonts w:ascii="Times New Roman" w:hAnsi="Times New Roman"/>
          <w:color w:val="000000"/>
          <w:sz w:val="28"/>
        </w:rPr>
        <w:t>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w:t>
      </w:r>
      <w:r>
        <w:rPr>
          <w:rFonts w:ascii="Times New Roman" w:hAnsi="Times New Roman"/>
          <w:color w:val="000000"/>
          <w:sz w:val="28"/>
        </w:rPr>
        <w:t xml:space="preserve">ётом индивидуальных интересов и функциональных возможностей. </w:t>
      </w:r>
    </w:p>
    <w:p w:rsidR="00C005AC" w:rsidRDefault="00D3616E">
      <w:pPr>
        <w:spacing w:after="0" w:line="264" w:lineRule="auto"/>
        <w:ind w:firstLine="600"/>
        <w:jc w:val="both"/>
      </w:pPr>
      <w:r>
        <w:rPr>
          <w:rFonts w:ascii="Times New Roman" w:hAnsi="Times New Roman"/>
          <w:b/>
          <w:i/>
          <w:color w:val="000000"/>
          <w:sz w:val="28"/>
        </w:rPr>
        <w:t>Раздел «Организация самостоятельных занятий»:</w:t>
      </w:r>
    </w:p>
    <w:p w:rsidR="00C005AC" w:rsidRDefault="00D3616E">
      <w:pPr>
        <w:spacing w:after="0" w:line="264" w:lineRule="auto"/>
        <w:ind w:firstLine="600"/>
        <w:jc w:val="both"/>
      </w:pPr>
      <w:r>
        <w:rPr>
          <w:rFonts w:ascii="Times New Roman" w:hAnsi="Times New Roman"/>
          <w:color w:val="000000"/>
          <w:sz w:val="28"/>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rsidR="00C005AC" w:rsidRDefault="00D3616E">
      <w:pPr>
        <w:spacing w:after="0" w:line="264" w:lineRule="auto"/>
        <w:ind w:firstLine="600"/>
        <w:jc w:val="both"/>
      </w:pPr>
      <w:r>
        <w:rPr>
          <w:rFonts w:ascii="Times New Roman" w:hAnsi="Times New Roman"/>
          <w:color w:val="000000"/>
          <w:sz w:val="28"/>
        </w:rPr>
        <w:t>контролировать показатели индивидуального здоровья</w:t>
      </w:r>
      <w:r>
        <w:rPr>
          <w:rFonts w:ascii="Times New Roman" w:hAnsi="Times New Roman"/>
          <w:color w:val="000000"/>
          <w:sz w:val="28"/>
        </w:rPr>
        <w:t xml:space="preserve">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rsidR="00C005AC" w:rsidRDefault="00D3616E">
      <w:pPr>
        <w:spacing w:after="0" w:line="264" w:lineRule="auto"/>
        <w:ind w:firstLine="600"/>
        <w:jc w:val="both"/>
      </w:pPr>
      <w:r>
        <w:rPr>
          <w:rFonts w:ascii="Times New Roman" w:hAnsi="Times New Roman"/>
          <w:color w:val="000000"/>
          <w:sz w:val="28"/>
        </w:rPr>
        <w:t>планировать системную организацию занятий кондиционной тренировкой, подбирать с</w:t>
      </w:r>
      <w:r>
        <w:rPr>
          <w:rFonts w:ascii="Times New Roman" w:hAnsi="Times New Roman"/>
          <w:color w:val="000000"/>
          <w:sz w:val="28"/>
        </w:rPr>
        <w:t xml:space="preserve">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C005AC" w:rsidRDefault="00D3616E">
      <w:pPr>
        <w:spacing w:after="0" w:line="264" w:lineRule="auto"/>
        <w:ind w:firstLine="600"/>
        <w:jc w:val="both"/>
      </w:pPr>
      <w:r>
        <w:rPr>
          <w:rFonts w:ascii="Times New Roman" w:hAnsi="Times New Roman"/>
          <w:b/>
          <w:i/>
          <w:color w:val="000000"/>
          <w:sz w:val="28"/>
        </w:rPr>
        <w:t>Раздел «Физическое совершенствование»:</w:t>
      </w:r>
    </w:p>
    <w:p w:rsidR="00C005AC" w:rsidRDefault="00D3616E">
      <w:pPr>
        <w:spacing w:after="0" w:line="264" w:lineRule="auto"/>
        <w:ind w:firstLine="600"/>
        <w:jc w:val="both"/>
      </w:pPr>
      <w:r>
        <w:rPr>
          <w:rFonts w:ascii="Times New Roman" w:hAnsi="Times New Roman"/>
          <w:color w:val="000000"/>
          <w:sz w:val="28"/>
        </w:rPr>
        <w:t>выполнять упражнения корригирующей и профилактическ</w:t>
      </w:r>
      <w:r>
        <w:rPr>
          <w:rFonts w:ascii="Times New Roman" w:hAnsi="Times New Roman"/>
          <w:color w:val="000000"/>
          <w:sz w:val="28"/>
        </w:rPr>
        <w:t xml:space="preserve">ой направленности, использовать их в режиме учебного дня и системе самостоятельных оздоровительных занятий; </w:t>
      </w:r>
    </w:p>
    <w:p w:rsidR="00C005AC" w:rsidRDefault="00D3616E">
      <w:pPr>
        <w:spacing w:after="0" w:line="264" w:lineRule="auto"/>
        <w:ind w:firstLine="600"/>
        <w:jc w:val="both"/>
      </w:pPr>
      <w:r>
        <w:rPr>
          <w:rFonts w:ascii="Times New Roman" w:hAnsi="Times New Roman"/>
          <w:color w:val="000000"/>
          <w:sz w:val="28"/>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w:t>
      </w:r>
      <w:r>
        <w:rPr>
          <w:rFonts w:ascii="Times New Roman" w:hAnsi="Times New Roman"/>
          <w:color w:val="000000"/>
          <w:sz w:val="28"/>
        </w:rPr>
        <w:t>видуальных интересов в физическом развитии и физическом совершенствовании;</w:t>
      </w:r>
    </w:p>
    <w:p w:rsidR="00C005AC" w:rsidRDefault="00D3616E">
      <w:pPr>
        <w:spacing w:after="0" w:line="264" w:lineRule="auto"/>
        <w:ind w:firstLine="600"/>
        <w:jc w:val="both"/>
      </w:pPr>
      <w:r>
        <w:rPr>
          <w:rFonts w:ascii="Times New Roman" w:hAnsi="Times New Roman"/>
          <w:color w:val="000000"/>
          <w:sz w:val="28"/>
        </w:rPr>
        <w:t>выполнять упражнения общефизической подготовки, использовать их в планировании кондиционной тренировки;</w:t>
      </w:r>
    </w:p>
    <w:p w:rsidR="00C005AC" w:rsidRDefault="00D3616E">
      <w:pPr>
        <w:spacing w:after="0" w:line="264" w:lineRule="auto"/>
        <w:ind w:firstLine="600"/>
        <w:jc w:val="both"/>
      </w:pPr>
      <w:r>
        <w:rPr>
          <w:rFonts w:ascii="Times New Roman" w:hAnsi="Times New Roman"/>
          <w:color w:val="000000"/>
          <w:sz w:val="28"/>
        </w:rPr>
        <w:t>демонстрировать основные технические и тактические действия в игровых видах с</w:t>
      </w:r>
      <w:r>
        <w:rPr>
          <w:rFonts w:ascii="Times New Roman" w:hAnsi="Times New Roman"/>
          <w:color w:val="000000"/>
          <w:sz w:val="28"/>
        </w:rPr>
        <w:t>порта в условиях учебной и соревновательной деятельности, осуществлять судейство по одному из освоенных видов (футбол, волейбол, баскетбол);</w:t>
      </w:r>
    </w:p>
    <w:p w:rsidR="00C005AC" w:rsidRDefault="00D3616E">
      <w:pPr>
        <w:spacing w:after="0" w:line="264" w:lineRule="auto"/>
        <w:ind w:firstLine="600"/>
        <w:jc w:val="both"/>
      </w:pPr>
      <w:r>
        <w:rPr>
          <w:rFonts w:ascii="Times New Roman" w:hAnsi="Times New Roman"/>
          <w:color w:val="000000"/>
          <w:sz w:val="28"/>
        </w:rPr>
        <w:t>демонстрировать приросты показателей в развитии основных физических качеств, результатов в тестовых заданиях Компле</w:t>
      </w:r>
      <w:r>
        <w:rPr>
          <w:rFonts w:ascii="Times New Roman" w:hAnsi="Times New Roman"/>
          <w:color w:val="000000"/>
          <w:sz w:val="28"/>
        </w:rPr>
        <w:t xml:space="preserve">кса «Готов к труду и обороне». </w:t>
      </w:r>
    </w:p>
    <w:p w:rsidR="00C005AC" w:rsidRDefault="00C005AC">
      <w:pPr>
        <w:spacing w:after="0" w:line="264" w:lineRule="auto"/>
        <w:ind w:left="120"/>
        <w:jc w:val="both"/>
      </w:pPr>
    </w:p>
    <w:p w:rsidR="00C005AC" w:rsidRDefault="00D3616E">
      <w:pPr>
        <w:spacing w:after="0" w:line="264" w:lineRule="auto"/>
        <w:ind w:left="120"/>
        <w:jc w:val="both"/>
      </w:pPr>
      <w:r>
        <w:rPr>
          <w:rFonts w:ascii="Times New Roman" w:hAnsi="Times New Roman"/>
          <w:color w:val="000000"/>
          <w:sz w:val="28"/>
        </w:rPr>
        <w:t xml:space="preserve">К концу обучения </w:t>
      </w:r>
      <w:r>
        <w:rPr>
          <w:rFonts w:ascii="Times New Roman" w:hAnsi="Times New Roman"/>
          <w:b/>
          <w:i/>
          <w:color w:val="000000"/>
          <w:sz w:val="28"/>
        </w:rPr>
        <w:t>в 11 классе</w:t>
      </w:r>
      <w:r>
        <w:rPr>
          <w:rFonts w:ascii="Times New Roman" w:hAnsi="Times New Roman"/>
          <w:color w:val="000000"/>
          <w:sz w:val="28"/>
        </w:rPr>
        <w:t xml:space="preserve"> обучающийся получит следующие предметные результаты по отдельным темам программы по физической культуре:</w:t>
      </w:r>
    </w:p>
    <w:p w:rsidR="00C005AC" w:rsidRDefault="00D3616E">
      <w:pPr>
        <w:spacing w:after="0" w:line="264" w:lineRule="auto"/>
        <w:ind w:firstLine="600"/>
        <w:jc w:val="both"/>
      </w:pPr>
      <w:r>
        <w:rPr>
          <w:rFonts w:ascii="Times New Roman" w:hAnsi="Times New Roman"/>
          <w:b/>
          <w:i/>
          <w:color w:val="000000"/>
          <w:sz w:val="28"/>
        </w:rPr>
        <w:lastRenderedPageBreak/>
        <w:t xml:space="preserve">Раздел «Знания о физической культуре»: </w:t>
      </w:r>
    </w:p>
    <w:p w:rsidR="00C005AC" w:rsidRDefault="00D3616E">
      <w:pPr>
        <w:spacing w:after="0" w:line="264" w:lineRule="auto"/>
        <w:ind w:firstLine="600"/>
        <w:jc w:val="both"/>
      </w:pPr>
      <w:r>
        <w:rPr>
          <w:rFonts w:ascii="Times New Roman" w:hAnsi="Times New Roman"/>
          <w:color w:val="000000"/>
          <w:sz w:val="28"/>
        </w:rPr>
        <w:t xml:space="preserve">характеризовать адаптацию организма к физическим </w:t>
      </w:r>
      <w:r>
        <w:rPr>
          <w:rFonts w:ascii="Times New Roman" w:hAnsi="Times New Roman"/>
          <w:color w:val="000000"/>
          <w:sz w:val="28"/>
        </w:rPr>
        <w:t xml:space="preserve">нагрузкам как основу укрепления здоровья, учитывать её этапы при планировании самостоятельных занятий кондиционной тренировкой; </w:t>
      </w:r>
    </w:p>
    <w:p w:rsidR="00C005AC" w:rsidRDefault="00D3616E">
      <w:pPr>
        <w:spacing w:after="0" w:line="264" w:lineRule="auto"/>
        <w:ind w:firstLine="600"/>
        <w:jc w:val="both"/>
      </w:pPr>
      <w:r>
        <w:rPr>
          <w:rFonts w:ascii="Times New Roman" w:hAnsi="Times New Roman"/>
          <w:color w:val="000000"/>
          <w:sz w:val="28"/>
        </w:rPr>
        <w:t>положительно оценивать роль физической культуры в научной организации труда, профилактике профессиональных заболеваний и оптими</w:t>
      </w:r>
      <w:r>
        <w:rPr>
          <w:rFonts w:ascii="Times New Roman" w:hAnsi="Times New Roman"/>
          <w:color w:val="000000"/>
          <w:sz w:val="28"/>
        </w:rPr>
        <w:t>зации работоспособности, предупреждении раннего старения и сохранении творческого долголетия;</w:t>
      </w:r>
    </w:p>
    <w:p w:rsidR="00C005AC" w:rsidRDefault="00D3616E">
      <w:pPr>
        <w:spacing w:after="0" w:line="264" w:lineRule="auto"/>
        <w:ind w:firstLine="600"/>
        <w:jc w:val="both"/>
      </w:pPr>
      <w:r>
        <w:rPr>
          <w:rFonts w:ascii="Times New Roman" w:hAnsi="Times New Roman"/>
          <w:color w:val="000000"/>
          <w:sz w:val="28"/>
        </w:rPr>
        <w:t>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w:t>
      </w:r>
      <w:r>
        <w:rPr>
          <w:rFonts w:ascii="Times New Roman" w:hAnsi="Times New Roman"/>
          <w:color w:val="000000"/>
          <w:sz w:val="28"/>
        </w:rPr>
        <w:t xml:space="preserve">азания первой помощи. </w:t>
      </w:r>
    </w:p>
    <w:p w:rsidR="00C005AC" w:rsidRDefault="00D3616E">
      <w:pPr>
        <w:spacing w:after="0" w:line="264" w:lineRule="auto"/>
        <w:ind w:firstLine="600"/>
        <w:jc w:val="both"/>
      </w:pPr>
      <w:r>
        <w:rPr>
          <w:rFonts w:ascii="Times New Roman" w:hAnsi="Times New Roman"/>
          <w:b/>
          <w:i/>
          <w:color w:val="000000"/>
          <w:sz w:val="28"/>
        </w:rPr>
        <w:t>Раздел «Организация самостоятельных занятий»:</w:t>
      </w:r>
    </w:p>
    <w:p w:rsidR="00C005AC" w:rsidRDefault="00C005AC">
      <w:pPr>
        <w:spacing w:after="0"/>
        <w:ind w:left="120"/>
      </w:pPr>
    </w:p>
    <w:p w:rsidR="00C005AC" w:rsidRDefault="00C005AC">
      <w:pPr>
        <w:spacing w:after="0"/>
        <w:ind w:left="120"/>
      </w:pPr>
    </w:p>
    <w:p w:rsidR="00C005AC" w:rsidRDefault="00C005AC">
      <w:pPr>
        <w:spacing w:after="0"/>
        <w:ind w:left="120"/>
      </w:pPr>
    </w:p>
    <w:p w:rsidR="00C005AC" w:rsidRDefault="00D3616E">
      <w:pPr>
        <w:spacing w:after="0"/>
        <w:ind w:firstLine="600"/>
        <w:jc w:val="both"/>
      </w:pPr>
      <w:r>
        <w:rPr>
          <w:rFonts w:ascii="Times New Roman" w:hAnsi="Times New Roman"/>
          <w:color w:val="000000"/>
          <w:sz w:val="28"/>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w:t>
      </w:r>
      <w:r>
        <w:rPr>
          <w:rFonts w:ascii="Times New Roman" w:hAnsi="Times New Roman"/>
          <w:color w:val="000000"/>
          <w:sz w:val="28"/>
        </w:rPr>
        <w:t>й активности основных психических процессов;</w:t>
      </w:r>
    </w:p>
    <w:p w:rsidR="00C005AC" w:rsidRDefault="00C005AC">
      <w:pPr>
        <w:spacing w:after="0"/>
        <w:ind w:left="120"/>
      </w:pPr>
    </w:p>
    <w:p w:rsidR="00C005AC" w:rsidRDefault="00D3616E">
      <w:pPr>
        <w:spacing w:after="0"/>
        <w:ind w:firstLine="600"/>
        <w:jc w:val="both"/>
      </w:pPr>
      <w:r>
        <w:rPr>
          <w:rFonts w:ascii="Times New Roman" w:hAnsi="Times New Roman"/>
          <w:color w:val="000000"/>
          <w:sz w:val="28"/>
        </w:rP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rsidR="00C005AC" w:rsidRDefault="00C005AC">
      <w:pPr>
        <w:spacing w:after="0"/>
        <w:ind w:left="120"/>
      </w:pPr>
    </w:p>
    <w:p w:rsidR="00C005AC" w:rsidRDefault="00D3616E">
      <w:pPr>
        <w:spacing w:after="0"/>
        <w:ind w:firstLine="600"/>
        <w:jc w:val="both"/>
      </w:pPr>
      <w:r>
        <w:rPr>
          <w:rFonts w:ascii="Times New Roman" w:hAnsi="Times New Roman"/>
          <w:color w:val="000000"/>
          <w:sz w:val="28"/>
        </w:rPr>
        <w:t xml:space="preserve">проводить самостоятельные занятия по подготовке к успешному </w:t>
      </w:r>
      <w:r>
        <w:rPr>
          <w:rFonts w:ascii="Times New Roman" w:hAnsi="Times New Roman"/>
          <w:color w:val="000000"/>
          <w:sz w:val="28"/>
        </w:rPr>
        <w:t>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rsidR="00C005AC" w:rsidRDefault="00C005AC">
      <w:pPr>
        <w:spacing w:after="0"/>
        <w:ind w:left="120"/>
      </w:pPr>
    </w:p>
    <w:p w:rsidR="00C005AC" w:rsidRDefault="00C005AC">
      <w:pPr>
        <w:spacing w:after="0"/>
        <w:ind w:left="120"/>
      </w:pPr>
    </w:p>
    <w:p w:rsidR="00C005AC" w:rsidRDefault="00C005AC">
      <w:pPr>
        <w:spacing w:after="0"/>
        <w:ind w:left="120"/>
      </w:pPr>
    </w:p>
    <w:p w:rsidR="00C005AC" w:rsidRDefault="00D3616E">
      <w:pPr>
        <w:spacing w:after="0" w:line="264" w:lineRule="auto"/>
        <w:ind w:firstLine="600"/>
        <w:jc w:val="both"/>
      </w:pPr>
      <w:r>
        <w:rPr>
          <w:rFonts w:ascii="Times New Roman" w:hAnsi="Times New Roman"/>
          <w:b/>
          <w:i/>
          <w:color w:val="000000"/>
          <w:sz w:val="28"/>
        </w:rPr>
        <w:t>Раздел «Физическое совершенствование»:</w:t>
      </w:r>
    </w:p>
    <w:p w:rsidR="00C005AC" w:rsidRDefault="00C005AC">
      <w:pPr>
        <w:spacing w:after="0"/>
        <w:ind w:left="120"/>
      </w:pPr>
    </w:p>
    <w:p w:rsidR="00C005AC" w:rsidRDefault="00C005AC">
      <w:pPr>
        <w:spacing w:after="0"/>
        <w:ind w:left="120"/>
      </w:pPr>
    </w:p>
    <w:p w:rsidR="00C005AC" w:rsidRDefault="00D3616E">
      <w:pPr>
        <w:spacing w:after="0"/>
        <w:ind w:firstLine="600"/>
        <w:jc w:val="both"/>
      </w:pPr>
      <w:r>
        <w:rPr>
          <w:rFonts w:ascii="Times New Roman" w:hAnsi="Times New Roman"/>
          <w:color w:val="000000"/>
          <w:sz w:val="28"/>
        </w:rPr>
        <w:t xml:space="preserve">выполнять упражнения </w:t>
      </w:r>
      <w:r>
        <w:rPr>
          <w:rFonts w:ascii="Times New Roman" w:hAnsi="Times New Roman"/>
          <w:color w:val="000000"/>
          <w:sz w:val="28"/>
        </w:rPr>
        <w:t>корригирующей и профилактической направленности, использовать их в режиме учебного дня и системе самостоятельных оздоровительных занятий;</w:t>
      </w:r>
    </w:p>
    <w:p w:rsidR="00C005AC" w:rsidRDefault="00C005AC">
      <w:pPr>
        <w:spacing w:after="0"/>
        <w:ind w:left="120"/>
      </w:pPr>
    </w:p>
    <w:p w:rsidR="00C005AC" w:rsidRDefault="00D3616E">
      <w:pPr>
        <w:spacing w:after="0"/>
        <w:ind w:firstLine="600"/>
        <w:jc w:val="both"/>
      </w:pPr>
      <w:r>
        <w:rPr>
          <w:rFonts w:ascii="Times New Roman" w:hAnsi="Times New Roman"/>
          <w:color w:val="000000"/>
          <w:sz w:val="28"/>
        </w:rPr>
        <w:lastRenderedPageBreak/>
        <w:t>выполнять комплексы упражнений из современных систем оздоровительной физической культуры, использовать их для самосто</w:t>
      </w:r>
      <w:r>
        <w:rPr>
          <w:rFonts w:ascii="Times New Roman" w:hAnsi="Times New Roman"/>
          <w:color w:val="000000"/>
          <w:sz w:val="28"/>
        </w:rPr>
        <w:t>ятельных занятий с учетом индивидуальных интересов и потребностей в физическом развитии и физическом совершенствовании;</w:t>
      </w:r>
    </w:p>
    <w:p w:rsidR="00C005AC" w:rsidRDefault="00C005AC">
      <w:pPr>
        <w:spacing w:after="0"/>
        <w:ind w:left="120"/>
      </w:pPr>
    </w:p>
    <w:p w:rsidR="00C005AC" w:rsidRDefault="00D3616E">
      <w:pPr>
        <w:spacing w:after="0"/>
        <w:ind w:firstLine="600"/>
        <w:jc w:val="both"/>
      </w:pPr>
      <w:r>
        <w:rPr>
          <w:rFonts w:ascii="Times New Roman" w:hAnsi="Times New Roman"/>
          <w:color w:val="000000"/>
          <w:sz w:val="28"/>
        </w:rPr>
        <w:t>демонстрировать технику приемов и защитных действий из атлетических единоборств, выполнять их во взаимодействии с партнером;</w:t>
      </w:r>
    </w:p>
    <w:p w:rsidR="00C005AC" w:rsidRDefault="00C005AC">
      <w:pPr>
        <w:spacing w:after="0"/>
        <w:ind w:left="120"/>
      </w:pPr>
    </w:p>
    <w:p w:rsidR="00C005AC" w:rsidRDefault="00D3616E">
      <w:pPr>
        <w:spacing w:after="0"/>
        <w:ind w:firstLine="600"/>
        <w:jc w:val="both"/>
      </w:pPr>
      <w:r>
        <w:rPr>
          <w:rFonts w:ascii="Times New Roman" w:hAnsi="Times New Roman"/>
          <w:color w:val="000000"/>
          <w:sz w:val="28"/>
        </w:rPr>
        <w:t>демонстри</w:t>
      </w:r>
      <w:r>
        <w:rPr>
          <w:rFonts w:ascii="Times New Roman" w:hAnsi="Times New Roman"/>
          <w:color w:val="000000"/>
          <w:sz w:val="28"/>
        </w:rPr>
        <w:t>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C005AC" w:rsidRDefault="00C005AC">
      <w:pPr>
        <w:spacing w:after="0"/>
        <w:ind w:left="120"/>
      </w:pPr>
    </w:p>
    <w:p w:rsidR="00C005AC" w:rsidRDefault="00D3616E">
      <w:pPr>
        <w:spacing w:after="0"/>
        <w:ind w:firstLine="600"/>
        <w:jc w:val="both"/>
      </w:pPr>
      <w:r>
        <w:rPr>
          <w:rFonts w:ascii="Times New Roman" w:hAnsi="Times New Roman"/>
          <w:color w:val="000000"/>
          <w:sz w:val="28"/>
        </w:rPr>
        <w:t>выполнять комплексы физических упражнений на развитие основных физических качеств, де</w:t>
      </w:r>
      <w:r>
        <w:rPr>
          <w:rFonts w:ascii="Times New Roman" w:hAnsi="Times New Roman"/>
          <w:color w:val="000000"/>
          <w:sz w:val="28"/>
        </w:rPr>
        <w:t>монстрировать ежегодные приросты в тестовых заданиях Комплекса "Готов к труду и обороне".</w:t>
      </w:r>
    </w:p>
    <w:p w:rsidR="00C005AC" w:rsidRDefault="00C005AC">
      <w:pPr>
        <w:spacing w:after="0"/>
        <w:ind w:left="120"/>
      </w:pPr>
    </w:p>
    <w:p w:rsidR="00C005AC" w:rsidRDefault="00C005AC">
      <w:pPr>
        <w:spacing w:after="0"/>
        <w:ind w:left="120"/>
      </w:pPr>
    </w:p>
    <w:p w:rsidR="00C005AC" w:rsidRDefault="00C005AC">
      <w:pPr>
        <w:sectPr w:rsidR="00C005AC">
          <w:pgSz w:w="11906" w:h="16383"/>
          <w:pgMar w:top="1134" w:right="850" w:bottom="1134" w:left="1701" w:header="720" w:footer="720" w:gutter="0"/>
          <w:cols w:space="720"/>
        </w:sectPr>
      </w:pPr>
    </w:p>
    <w:p w:rsidR="00C005AC" w:rsidRDefault="00D3616E">
      <w:pPr>
        <w:spacing w:after="0"/>
        <w:ind w:left="120"/>
      </w:pPr>
      <w:bookmarkStart w:id="12" w:name="block-92406425"/>
      <w:bookmarkEnd w:id="7"/>
      <w:r>
        <w:rPr>
          <w:rFonts w:ascii="Times New Roman" w:hAnsi="Times New Roman"/>
          <w:b/>
          <w:color w:val="000000"/>
          <w:sz w:val="28"/>
        </w:rPr>
        <w:lastRenderedPageBreak/>
        <w:t xml:space="preserve"> ТЕМАТИЧЕСКОЕ ПЛАНИРОВАНИЕ </w:t>
      </w:r>
    </w:p>
    <w:p w:rsidR="00C005AC" w:rsidRDefault="00D3616E">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C005AC">
        <w:trPr>
          <w:trHeight w:val="144"/>
          <w:tblCellSpacing w:w="20" w:type="nil"/>
        </w:trPr>
        <w:tc>
          <w:tcPr>
            <w:tcW w:w="510" w:type="dxa"/>
            <w:vMerge w:val="restart"/>
            <w:tcMar>
              <w:top w:w="50" w:type="dxa"/>
              <w:left w:w="100" w:type="dxa"/>
            </w:tcMar>
            <w:vAlign w:val="center"/>
          </w:tcPr>
          <w:p w:rsidR="00C005AC" w:rsidRDefault="00D3616E">
            <w:pPr>
              <w:spacing w:after="0"/>
              <w:ind w:left="135"/>
            </w:pPr>
            <w:r>
              <w:rPr>
                <w:rFonts w:ascii="Times New Roman" w:hAnsi="Times New Roman"/>
                <w:b/>
                <w:color w:val="000000"/>
                <w:sz w:val="24"/>
              </w:rPr>
              <w:t xml:space="preserve">№ п/п </w:t>
            </w:r>
          </w:p>
          <w:p w:rsidR="00C005AC" w:rsidRDefault="00C005AC">
            <w:pPr>
              <w:spacing w:after="0"/>
              <w:ind w:left="135"/>
            </w:pPr>
          </w:p>
        </w:tc>
        <w:tc>
          <w:tcPr>
            <w:tcW w:w="2816" w:type="dxa"/>
            <w:vMerge w:val="restart"/>
            <w:tcMar>
              <w:top w:w="50" w:type="dxa"/>
              <w:left w:w="100" w:type="dxa"/>
            </w:tcMar>
            <w:vAlign w:val="center"/>
          </w:tcPr>
          <w:p w:rsidR="00C005AC" w:rsidRDefault="00D3616E">
            <w:pPr>
              <w:spacing w:after="0"/>
              <w:ind w:left="135"/>
            </w:pPr>
            <w:r>
              <w:rPr>
                <w:rFonts w:ascii="Times New Roman" w:hAnsi="Times New Roman"/>
                <w:b/>
                <w:color w:val="000000"/>
                <w:sz w:val="24"/>
              </w:rPr>
              <w:t xml:space="preserve">Наименование разделов и тем программы </w:t>
            </w:r>
          </w:p>
          <w:p w:rsidR="00C005AC" w:rsidRDefault="00C005AC">
            <w:pPr>
              <w:spacing w:after="0"/>
              <w:ind w:left="135"/>
            </w:pPr>
          </w:p>
        </w:tc>
        <w:tc>
          <w:tcPr>
            <w:tcW w:w="0" w:type="auto"/>
            <w:gridSpan w:val="3"/>
            <w:tcMar>
              <w:top w:w="50" w:type="dxa"/>
              <w:left w:w="100" w:type="dxa"/>
            </w:tcMar>
            <w:vAlign w:val="center"/>
          </w:tcPr>
          <w:p w:rsidR="00C005AC" w:rsidRDefault="00D3616E">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C005AC" w:rsidRDefault="00D3616E">
            <w:pPr>
              <w:spacing w:after="0"/>
              <w:ind w:left="135"/>
            </w:pPr>
            <w:r>
              <w:rPr>
                <w:rFonts w:ascii="Times New Roman" w:hAnsi="Times New Roman"/>
                <w:b/>
                <w:color w:val="000000"/>
                <w:sz w:val="24"/>
              </w:rPr>
              <w:t xml:space="preserve">Электронные (цифровые) образовательные ресурсы </w:t>
            </w:r>
          </w:p>
          <w:p w:rsidR="00C005AC" w:rsidRDefault="00C005AC">
            <w:pPr>
              <w:spacing w:after="0"/>
              <w:ind w:left="135"/>
            </w:pPr>
          </w:p>
        </w:tc>
      </w:tr>
      <w:tr w:rsidR="00C005AC">
        <w:trPr>
          <w:trHeight w:val="144"/>
          <w:tblCellSpacing w:w="20" w:type="nil"/>
        </w:trPr>
        <w:tc>
          <w:tcPr>
            <w:tcW w:w="0" w:type="auto"/>
            <w:vMerge/>
            <w:tcBorders>
              <w:top w:val="nil"/>
            </w:tcBorders>
            <w:tcMar>
              <w:top w:w="50" w:type="dxa"/>
              <w:left w:w="100" w:type="dxa"/>
            </w:tcMar>
          </w:tcPr>
          <w:p w:rsidR="00C005AC" w:rsidRDefault="00C005AC"/>
        </w:tc>
        <w:tc>
          <w:tcPr>
            <w:tcW w:w="0" w:type="auto"/>
            <w:vMerge/>
            <w:tcBorders>
              <w:top w:val="nil"/>
            </w:tcBorders>
            <w:tcMar>
              <w:top w:w="50" w:type="dxa"/>
              <w:left w:w="100" w:type="dxa"/>
            </w:tcMar>
          </w:tcPr>
          <w:p w:rsidR="00C005AC" w:rsidRDefault="00C005AC"/>
        </w:tc>
        <w:tc>
          <w:tcPr>
            <w:tcW w:w="994" w:type="dxa"/>
            <w:tcMar>
              <w:top w:w="50" w:type="dxa"/>
              <w:left w:w="100" w:type="dxa"/>
            </w:tcMar>
            <w:vAlign w:val="center"/>
          </w:tcPr>
          <w:p w:rsidR="00C005AC" w:rsidRDefault="00D3616E">
            <w:pPr>
              <w:spacing w:after="0"/>
              <w:ind w:left="135"/>
            </w:pPr>
            <w:r>
              <w:rPr>
                <w:rFonts w:ascii="Times New Roman" w:hAnsi="Times New Roman"/>
                <w:b/>
                <w:color w:val="000000"/>
                <w:sz w:val="24"/>
              </w:rPr>
              <w:t xml:space="preserve">Всего </w:t>
            </w:r>
          </w:p>
          <w:p w:rsidR="00C005AC" w:rsidRDefault="00C005AC">
            <w:pPr>
              <w:spacing w:after="0"/>
              <w:ind w:left="135"/>
            </w:pPr>
          </w:p>
        </w:tc>
        <w:tc>
          <w:tcPr>
            <w:tcW w:w="1719" w:type="dxa"/>
            <w:tcMar>
              <w:top w:w="50" w:type="dxa"/>
              <w:left w:w="100" w:type="dxa"/>
            </w:tcMar>
            <w:vAlign w:val="center"/>
          </w:tcPr>
          <w:p w:rsidR="00C005AC" w:rsidRDefault="00D3616E">
            <w:pPr>
              <w:spacing w:after="0"/>
              <w:ind w:left="135"/>
            </w:pPr>
            <w:r>
              <w:rPr>
                <w:rFonts w:ascii="Times New Roman" w:hAnsi="Times New Roman"/>
                <w:b/>
                <w:color w:val="000000"/>
                <w:sz w:val="24"/>
              </w:rPr>
              <w:t xml:space="preserve">Контрольные работы </w:t>
            </w:r>
          </w:p>
          <w:p w:rsidR="00C005AC" w:rsidRDefault="00C005AC">
            <w:pPr>
              <w:spacing w:after="0"/>
              <w:ind w:left="135"/>
            </w:pPr>
          </w:p>
        </w:tc>
        <w:tc>
          <w:tcPr>
            <w:tcW w:w="1805" w:type="dxa"/>
            <w:tcMar>
              <w:top w:w="50" w:type="dxa"/>
              <w:left w:w="100" w:type="dxa"/>
            </w:tcMar>
            <w:vAlign w:val="center"/>
          </w:tcPr>
          <w:p w:rsidR="00C005AC" w:rsidRDefault="00D3616E">
            <w:pPr>
              <w:spacing w:after="0"/>
              <w:ind w:left="135"/>
            </w:pPr>
            <w:r>
              <w:rPr>
                <w:rFonts w:ascii="Times New Roman" w:hAnsi="Times New Roman"/>
                <w:b/>
                <w:color w:val="000000"/>
                <w:sz w:val="24"/>
              </w:rPr>
              <w:t xml:space="preserve">Практические работы </w:t>
            </w:r>
          </w:p>
          <w:p w:rsidR="00C005AC" w:rsidRDefault="00C005AC">
            <w:pPr>
              <w:spacing w:after="0"/>
              <w:ind w:left="135"/>
            </w:pPr>
          </w:p>
        </w:tc>
        <w:tc>
          <w:tcPr>
            <w:tcW w:w="0" w:type="auto"/>
            <w:vMerge/>
            <w:tcBorders>
              <w:top w:val="nil"/>
            </w:tcBorders>
            <w:tcMar>
              <w:top w:w="50" w:type="dxa"/>
              <w:left w:w="100" w:type="dxa"/>
            </w:tcMar>
          </w:tcPr>
          <w:p w:rsidR="00C005AC" w:rsidRDefault="00C005AC"/>
        </w:tc>
      </w:tr>
      <w:tr w:rsidR="00C005AC">
        <w:trPr>
          <w:trHeight w:val="144"/>
          <w:tblCellSpacing w:w="20" w:type="nil"/>
        </w:trPr>
        <w:tc>
          <w:tcPr>
            <w:tcW w:w="0" w:type="auto"/>
            <w:gridSpan w:val="6"/>
            <w:tcMar>
              <w:top w:w="50" w:type="dxa"/>
              <w:left w:w="100" w:type="dxa"/>
            </w:tcMar>
            <w:vAlign w:val="center"/>
          </w:tcPr>
          <w:p w:rsidR="00C005AC" w:rsidRDefault="00D3616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Знания о физической культуре</w:t>
            </w:r>
          </w:p>
        </w:tc>
      </w:tr>
      <w:tr w:rsidR="00C005AC">
        <w:trPr>
          <w:trHeight w:val="144"/>
          <w:tblCellSpacing w:w="20" w:type="nil"/>
        </w:trPr>
        <w:tc>
          <w:tcPr>
            <w:tcW w:w="510" w:type="dxa"/>
            <w:tcMar>
              <w:top w:w="50" w:type="dxa"/>
              <w:left w:w="100" w:type="dxa"/>
            </w:tcMar>
            <w:vAlign w:val="center"/>
          </w:tcPr>
          <w:p w:rsidR="00C005AC" w:rsidRDefault="00D3616E">
            <w:pPr>
              <w:spacing w:after="0"/>
            </w:pPr>
            <w:r>
              <w:rPr>
                <w:rFonts w:ascii="Times New Roman" w:hAnsi="Times New Roman"/>
                <w:color w:val="000000"/>
                <w:sz w:val="24"/>
              </w:rPr>
              <w:t>1.1</w:t>
            </w:r>
          </w:p>
        </w:tc>
        <w:tc>
          <w:tcPr>
            <w:tcW w:w="2816" w:type="dxa"/>
            <w:tcMar>
              <w:top w:w="50" w:type="dxa"/>
              <w:left w:w="100" w:type="dxa"/>
            </w:tcMar>
            <w:vAlign w:val="center"/>
          </w:tcPr>
          <w:p w:rsidR="00C005AC" w:rsidRDefault="00D3616E">
            <w:pPr>
              <w:spacing w:after="0"/>
              <w:ind w:left="135"/>
            </w:pPr>
            <w:r>
              <w:rPr>
                <w:rFonts w:ascii="Times New Roman" w:hAnsi="Times New Roman"/>
                <w:color w:val="000000"/>
                <w:sz w:val="24"/>
              </w:rPr>
              <w:t>Физическая культура как социальное явление</w:t>
            </w:r>
          </w:p>
        </w:tc>
        <w:tc>
          <w:tcPr>
            <w:tcW w:w="994"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C005AC" w:rsidRDefault="00C005AC">
            <w:pPr>
              <w:spacing w:after="0"/>
              <w:ind w:left="135"/>
              <w:jc w:val="center"/>
            </w:pPr>
          </w:p>
        </w:tc>
        <w:tc>
          <w:tcPr>
            <w:tcW w:w="1805" w:type="dxa"/>
            <w:tcMar>
              <w:top w:w="50" w:type="dxa"/>
              <w:left w:w="100" w:type="dxa"/>
            </w:tcMar>
            <w:vAlign w:val="center"/>
          </w:tcPr>
          <w:p w:rsidR="00C005AC" w:rsidRDefault="00C005AC">
            <w:pPr>
              <w:spacing w:after="0"/>
              <w:ind w:left="135"/>
              <w:jc w:val="center"/>
            </w:pPr>
          </w:p>
        </w:tc>
        <w:tc>
          <w:tcPr>
            <w:tcW w:w="2694" w:type="dxa"/>
            <w:tcMar>
              <w:top w:w="50" w:type="dxa"/>
              <w:left w:w="100" w:type="dxa"/>
            </w:tcMar>
            <w:vAlign w:val="center"/>
          </w:tcPr>
          <w:p w:rsidR="00C005AC" w:rsidRDefault="00C005AC">
            <w:pPr>
              <w:spacing w:after="0"/>
              <w:ind w:left="135"/>
            </w:pPr>
          </w:p>
        </w:tc>
      </w:tr>
      <w:tr w:rsidR="00C005AC">
        <w:trPr>
          <w:trHeight w:val="144"/>
          <w:tblCellSpacing w:w="20" w:type="nil"/>
        </w:trPr>
        <w:tc>
          <w:tcPr>
            <w:tcW w:w="510" w:type="dxa"/>
            <w:tcMar>
              <w:top w:w="50" w:type="dxa"/>
              <w:left w:w="100" w:type="dxa"/>
            </w:tcMar>
            <w:vAlign w:val="center"/>
          </w:tcPr>
          <w:p w:rsidR="00C005AC" w:rsidRDefault="00D3616E">
            <w:pPr>
              <w:spacing w:after="0"/>
            </w:pPr>
            <w:r>
              <w:rPr>
                <w:rFonts w:ascii="Times New Roman" w:hAnsi="Times New Roman"/>
                <w:color w:val="000000"/>
                <w:sz w:val="24"/>
              </w:rPr>
              <w:t>1.2</w:t>
            </w:r>
          </w:p>
        </w:tc>
        <w:tc>
          <w:tcPr>
            <w:tcW w:w="2816" w:type="dxa"/>
            <w:tcMar>
              <w:top w:w="50" w:type="dxa"/>
              <w:left w:w="100" w:type="dxa"/>
            </w:tcMar>
            <w:vAlign w:val="center"/>
          </w:tcPr>
          <w:p w:rsidR="00C005AC" w:rsidRDefault="00D3616E">
            <w:pPr>
              <w:spacing w:after="0"/>
              <w:ind w:left="135"/>
            </w:pPr>
            <w:r>
              <w:rPr>
                <w:rFonts w:ascii="Times New Roman" w:hAnsi="Times New Roman"/>
                <w:color w:val="000000"/>
                <w:sz w:val="24"/>
              </w:rPr>
              <w:t>Физическая культура как средство укрепления здоровья человека</w:t>
            </w:r>
          </w:p>
        </w:tc>
        <w:tc>
          <w:tcPr>
            <w:tcW w:w="994"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C005AC" w:rsidRDefault="00C005AC">
            <w:pPr>
              <w:spacing w:after="0"/>
              <w:ind w:left="135"/>
              <w:jc w:val="center"/>
            </w:pPr>
          </w:p>
        </w:tc>
        <w:tc>
          <w:tcPr>
            <w:tcW w:w="1805" w:type="dxa"/>
            <w:tcMar>
              <w:top w:w="50" w:type="dxa"/>
              <w:left w:w="100" w:type="dxa"/>
            </w:tcMar>
            <w:vAlign w:val="center"/>
          </w:tcPr>
          <w:p w:rsidR="00C005AC" w:rsidRDefault="00C005AC">
            <w:pPr>
              <w:spacing w:after="0"/>
              <w:ind w:left="135"/>
              <w:jc w:val="center"/>
            </w:pPr>
          </w:p>
        </w:tc>
        <w:tc>
          <w:tcPr>
            <w:tcW w:w="2694" w:type="dxa"/>
            <w:tcMar>
              <w:top w:w="50" w:type="dxa"/>
              <w:left w:w="100" w:type="dxa"/>
            </w:tcMar>
            <w:vAlign w:val="center"/>
          </w:tcPr>
          <w:p w:rsidR="00C005AC" w:rsidRDefault="00C005AC">
            <w:pPr>
              <w:spacing w:after="0"/>
              <w:ind w:left="135"/>
            </w:pPr>
          </w:p>
        </w:tc>
      </w:tr>
      <w:tr w:rsidR="00C005AC">
        <w:trPr>
          <w:trHeight w:val="144"/>
          <w:tblCellSpacing w:w="20" w:type="nil"/>
        </w:trPr>
        <w:tc>
          <w:tcPr>
            <w:tcW w:w="0" w:type="auto"/>
            <w:gridSpan w:val="2"/>
            <w:tcMar>
              <w:top w:w="50" w:type="dxa"/>
              <w:left w:w="100" w:type="dxa"/>
            </w:tcMar>
            <w:vAlign w:val="center"/>
          </w:tcPr>
          <w:p w:rsidR="00C005AC" w:rsidRDefault="00D3616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C005AC" w:rsidRDefault="00C005AC"/>
        </w:tc>
      </w:tr>
      <w:tr w:rsidR="00C005AC">
        <w:trPr>
          <w:trHeight w:val="144"/>
          <w:tblCellSpacing w:w="20" w:type="nil"/>
        </w:trPr>
        <w:tc>
          <w:tcPr>
            <w:tcW w:w="0" w:type="auto"/>
            <w:gridSpan w:val="6"/>
            <w:tcMar>
              <w:top w:w="50" w:type="dxa"/>
              <w:left w:w="100" w:type="dxa"/>
            </w:tcMar>
            <w:vAlign w:val="center"/>
          </w:tcPr>
          <w:p w:rsidR="00C005AC" w:rsidRDefault="00D3616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двигательной деятельности</w:t>
            </w:r>
          </w:p>
        </w:tc>
      </w:tr>
      <w:tr w:rsidR="00C005AC">
        <w:trPr>
          <w:trHeight w:val="144"/>
          <w:tblCellSpacing w:w="20" w:type="nil"/>
        </w:trPr>
        <w:tc>
          <w:tcPr>
            <w:tcW w:w="510" w:type="dxa"/>
            <w:tcMar>
              <w:top w:w="50" w:type="dxa"/>
              <w:left w:w="100" w:type="dxa"/>
            </w:tcMar>
            <w:vAlign w:val="center"/>
          </w:tcPr>
          <w:p w:rsidR="00C005AC" w:rsidRDefault="00D3616E">
            <w:pPr>
              <w:spacing w:after="0"/>
            </w:pPr>
            <w:r>
              <w:rPr>
                <w:rFonts w:ascii="Times New Roman" w:hAnsi="Times New Roman"/>
                <w:color w:val="000000"/>
                <w:sz w:val="24"/>
              </w:rPr>
              <w:t>2.1</w:t>
            </w:r>
          </w:p>
        </w:tc>
        <w:tc>
          <w:tcPr>
            <w:tcW w:w="2816" w:type="dxa"/>
            <w:tcMar>
              <w:top w:w="50" w:type="dxa"/>
              <w:left w:w="100" w:type="dxa"/>
            </w:tcMar>
            <w:vAlign w:val="center"/>
          </w:tcPr>
          <w:p w:rsidR="00C005AC" w:rsidRDefault="00D3616E">
            <w:pPr>
              <w:spacing w:after="0"/>
              <w:ind w:left="135"/>
            </w:pPr>
            <w:r>
              <w:rPr>
                <w:rFonts w:ascii="Times New Roman" w:hAnsi="Times New Roman"/>
                <w:color w:val="000000"/>
                <w:sz w:val="24"/>
              </w:rPr>
              <w:t>Физкультурно-оздоровительные мероприятия в условиях активного отдыха и досуга</w:t>
            </w:r>
          </w:p>
        </w:tc>
        <w:tc>
          <w:tcPr>
            <w:tcW w:w="994"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C005AC" w:rsidRDefault="00C005AC">
            <w:pPr>
              <w:spacing w:after="0"/>
              <w:ind w:left="135"/>
              <w:jc w:val="center"/>
            </w:pPr>
          </w:p>
        </w:tc>
        <w:tc>
          <w:tcPr>
            <w:tcW w:w="1805" w:type="dxa"/>
            <w:tcMar>
              <w:top w:w="50" w:type="dxa"/>
              <w:left w:w="100" w:type="dxa"/>
            </w:tcMar>
            <w:vAlign w:val="center"/>
          </w:tcPr>
          <w:p w:rsidR="00C005AC" w:rsidRDefault="00C005AC">
            <w:pPr>
              <w:spacing w:after="0"/>
              <w:ind w:left="135"/>
              <w:jc w:val="center"/>
            </w:pPr>
          </w:p>
        </w:tc>
        <w:tc>
          <w:tcPr>
            <w:tcW w:w="2694" w:type="dxa"/>
            <w:tcMar>
              <w:top w:w="50" w:type="dxa"/>
              <w:left w:w="100" w:type="dxa"/>
            </w:tcMar>
            <w:vAlign w:val="center"/>
          </w:tcPr>
          <w:p w:rsidR="00C005AC" w:rsidRDefault="00C005AC">
            <w:pPr>
              <w:spacing w:after="0"/>
              <w:ind w:left="135"/>
            </w:pPr>
          </w:p>
        </w:tc>
      </w:tr>
      <w:tr w:rsidR="00C005AC">
        <w:trPr>
          <w:trHeight w:val="144"/>
          <w:tblCellSpacing w:w="20" w:type="nil"/>
        </w:trPr>
        <w:tc>
          <w:tcPr>
            <w:tcW w:w="0" w:type="auto"/>
            <w:gridSpan w:val="2"/>
            <w:tcMar>
              <w:top w:w="50" w:type="dxa"/>
              <w:left w:w="100" w:type="dxa"/>
            </w:tcMar>
            <w:vAlign w:val="center"/>
          </w:tcPr>
          <w:p w:rsidR="00C005AC" w:rsidRDefault="00D3616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C005AC" w:rsidRDefault="00C005AC"/>
        </w:tc>
      </w:tr>
      <w:tr w:rsidR="00C005AC">
        <w:trPr>
          <w:trHeight w:val="144"/>
          <w:tblCellSpacing w:w="20" w:type="nil"/>
        </w:trPr>
        <w:tc>
          <w:tcPr>
            <w:tcW w:w="0" w:type="auto"/>
            <w:gridSpan w:val="6"/>
            <w:tcMar>
              <w:top w:w="50" w:type="dxa"/>
              <w:left w:w="100" w:type="dxa"/>
            </w:tcMar>
            <w:vAlign w:val="center"/>
          </w:tcPr>
          <w:p w:rsidR="00C005AC" w:rsidRDefault="00D3616E">
            <w:pPr>
              <w:spacing w:after="0"/>
              <w:ind w:left="135"/>
            </w:pPr>
            <w:r>
              <w:rPr>
                <w:rFonts w:ascii="Times New Roman" w:hAnsi="Times New Roman"/>
                <w:b/>
                <w:color w:val="000000"/>
                <w:sz w:val="24"/>
              </w:rPr>
              <w:t>ФИЗИЧЕСКОЕ СОВЕРШЕНСТВОВАНИЕ</w:t>
            </w:r>
          </w:p>
        </w:tc>
      </w:tr>
      <w:tr w:rsidR="00C005AC">
        <w:trPr>
          <w:trHeight w:val="144"/>
          <w:tblCellSpacing w:w="20" w:type="nil"/>
        </w:trPr>
        <w:tc>
          <w:tcPr>
            <w:tcW w:w="0" w:type="auto"/>
            <w:gridSpan w:val="6"/>
            <w:tcMar>
              <w:top w:w="50" w:type="dxa"/>
              <w:left w:w="100" w:type="dxa"/>
            </w:tcMar>
            <w:vAlign w:val="center"/>
          </w:tcPr>
          <w:p w:rsidR="00C005AC" w:rsidRDefault="00D3616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C005AC">
        <w:trPr>
          <w:trHeight w:val="144"/>
          <w:tblCellSpacing w:w="20" w:type="nil"/>
        </w:trPr>
        <w:tc>
          <w:tcPr>
            <w:tcW w:w="510" w:type="dxa"/>
            <w:tcMar>
              <w:top w:w="50" w:type="dxa"/>
              <w:left w:w="100" w:type="dxa"/>
            </w:tcMar>
            <w:vAlign w:val="center"/>
          </w:tcPr>
          <w:p w:rsidR="00C005AC" w:rsidRDefault="00D3616E">
            <w:pPr>
              <w:spacing w:after="0"/>
            </w:pPr>
            <w:r>
              <w:rPr>
                <w:rFonts w:ascii="Times New Roman" w:hAnsi="Times New Roman"/>
                <w:color w:val="000000"/>
                <w:sz w:val="24"/>
              </w:rPr>
              <w:t>1.1</w:t>
            </w:r>
          </w:p>
        </w:tc>
        <w:tc>
          <w:tcPr>
            <w:tcW w:w="2816" w:type="dxa"/>
            <w:tcMar>
              <w:top w:w="50" w:type="dxa"/>
              <w:left w:w="100" w:type="dxa"/>
            </w:tcMar>
            <w:vAlign w:val="center"/>
          </w:tcPr>
          <w:p w:rsidR="00C005AC" w:rsidRDefault="00D3616E">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C005AC" w:rsidRDefault="00C005AC">
            <w:pPr>
              <w:spacing w:after="0"/>
              <w:ind w:left="135"/>
              <w:jc w:val="center"/>
            </w:pPr>
          </w:p>
        </w:tc>
        <w:tc>
          <w:tcPr>
            <w:tcW w:w="1805" w:type="dxa"/>
            <w:tcMar>
              <w:top w:w="50" w:type="dxa"/>
              <w:left w:w="100" w:type="dxa"/>
            </w:tcMar>
            <w:vAlign w:val="center"/>
          </w:tcPr>
          <w:p w:rsidR="00C005AC" w:rsidRDefault="00C005AC">
            <w:pPr>
              <w:spacing w:after="0"/>
              <w:ind w:left="135"/>
              <w:jc w:val="center"/>
            </w:pPr>
          </w:p>
        </w:tc>
        <w:tc>
          <w:tcPr>
            <w:tcW w:w="2694" w:type="dxa"/>
            <w:tcMar>
              <w:top w:w="50" w:type="dxa"/>
              <w:left w:w="100" w:type="dxa"/>
            </w:tcMar>
            <w:vAlign w:val="center"/>
          </w:tcPr>
          <w:p w:rsidR="00C005AC" w:rsidRDefault="00C005AC">
            <w:pPr>
              <w:spacing w:after="0"/>
              <w:ind w:left="135"/>
            </w:pPr>
          </w:p>
        </w:tc>
      </w:tr>
      <w:tr w:rsidR="00C005AC">
        <w:trPr>
          <w:trHeight w:val="144"/>
          <w:tblCellSpacing w:w="20" w:type="nil"/>
        </w:trPr>
        <w:tc>
          <w:tcPr>
            <w:tcW w:w="0" w:type="auto"/>
            <w:gridSpan w:val="2"/>
            <w:tcMar>
              <w:top w:w="50" w:type="dxa"/>
              <w:left w:w="100" w:type="dxa"/>
            </w:tcMar>
            <w:vAlign w:val="center"/>
          </w:tcPr>
          <w:p w:rsidR="00C005AC" w:rsidRDefault="00D3616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C005AC" w:rsidRDefault="00C005AC"/>
        </w:tc>
      </w:tr>
      <w:tr w:rsidR="00C005AC">
        <w:trPr>
          <w:trHeight w:val="144"/>
          <w:tblCellSpacing w:w="20" w:type="nil"/>
        </w:trPr>
        <w:tc>
          <w:tcPr>
            <w:tcW w:w="0" w:type="auto"/>
            <w:gridSpan w:val="6"/>
            <w:tcMar>
              <w:top w:w="50" w:type="dxa"/>
              <w:left w:w="100" w:type="dxa"/>
            </w:tcMar>
            <w:vAlign w:val="center"/>
          </w:tcPr>
          <w:p w:rsidR="00C005AC" w:rsidRDefault="00D3616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C005AC">
        <w:trPr>
          <w:trHeight w:val="144"/>
          <w:tblCellSpacing w:w="20" w:type="nil"/>
        </w:trPr>
        <w:tc>
          <w:tcPr>
            <w:tcW w:w="510" w:type="dxa"/>
            <w:tcMar>
              <w:top w:w="50" w:type="dxa"/>
              <w:left w:w="100" w:type="dxa"/>
            </w:tcMar>
            <w:vAlign w:val="center"/>
          </w:tcPr>
          <w:p w:rsidR="00C005AC" w:rsidRDefault="00D3616E">
            <w:pPr>
              <w:spacing w:after="0"/>
            </w:pPr>
            <w:r>
              <w:rPr>
                <w:rFonts w:ascii="Times New Roman" w:hAnsi="Times New Roman"/>
                <w:color w:val="000000"/>
                <w:sz w:val="24"/>
              </w:rPr>
              <w:t>2.1</w:t>
            </w:r>
          </w:p>
        </w:tc>
        <w:tc>
          <w:tcPr>
            <w:tcW w:w="2816" w:type="dxa"/>
            <w:tcMar>
              <w:top w:w="50" w:type="dxa"/>
              <w:left w:w="100" w:type="dxa"/>
            </w:tcMar>
            <w:vAlign w:val="center"/>
          </w:tcPr>
          <w:p w:rsidR="00C005AC" w:rsidRDefault="00D3616E">
            <w:pPr>
              <w:spacing w:after="0"/>
              <w:ind w:left="135"/>
            </w:pPr>
            <w:r>
              <w:rPr>
                <w:rFonts w:ascii="Times New Roman" w:hAnsi="Times New Roman"/>
                <w:color w:val="000000"/>
                <w:sz w:val="24"/>
              </w:rPr>
              <w:t>Модуль «Спортивные игры». Футбол</w:t>
            </w:r>
          </w:p>
        </w:tc>
        <w:tc>
          <w:tcPr>
            <w:tcW w:w="994"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C005AC" w:rsidRDefault="00C005AC">
            <w:pPr>
              <w:spacing w:after="0"/>
              <w:ind w:left="135"/>
              <w:jc w:val="center"/>
            </w:pPr>
          </w:p>
        </w:tc>
        <w:tc>
          <w:tcPr>
            <w:tcW w:w="1805" w:type="dxa"/>
            <w:tcMar>
              <w:top w:w="50" w:type="dxa"/>
              <w:left w:w="100" w:type="dxa"/>
            </w:tcMar>
            <w:vAlign w:val="center"/>
          </w:tcPr>
          <w:p w:rsidR="00C005AC" w:rsidRDefault="00C005AC">
            <w:pPr>
              <w:spacing w:after="0"/>
              <w:ind w:left="135"/>
              <w:jc w:val="center"/>
            </w:pPr>
          </w:p>
        </w:tc>
        <w:tc>
          <w:tcPr>
            <w:tcW w:w="2694" w:type="dxa"/>
            <w:tcMar>
              <w:top w:w="50" w:type="dxa"/>
              <w:left w:w="100" w:type="dxa"/>
            </w:tcMar>
            <w:vAlign w:val="center"/>
          </w:tcPr>
          <w:p w:rsidR="00C005AC" w:rsidRDefault="00C005AC">
            <w:pPr>
              <w:spacing w:after="0"/>
              <w:ind w:left="135"/>
            </w:pPr>
          </w:p>
        </w:tc>
      </w:tr>
      <w:tr w:rsidR="00C005AC">
        <w:trPr>
          <w:trHeight w:val="144"/>
          <w:tblCellSpacing w:w="20" w:type="nil"/>
        </w:trPr>
        <w:tc>
          <w:tcPr>
            <w:tcW w:w="510" w:type="dxa"/>
            <w:tcMar>
              <w:top w:w="50" w:type="dxa"/>
              <w:left w:w="100" w:type="dxa"/>
            </w:tcMar>
            <w:vAlign w:val="center"/>
          </w:tcPr>
          <w:p w:rsidR="00C005AC" w:rsidRDefault="00D3616E">
            <w:pPr>
              <w:spacing w:after="0"/>
            </w:pPr>
            <w:r>
              <w:rPr>
                <w:rFonts w:ascii="Times New Roman" w:hAnsi="Times New Roman"/>
                <w:color w:val="000000"/>
                <w:sz w:val="24"/>
              </w:rPr>
              <w:lastRenderedPageBreak/>
              <w:t>2.2</w:t>
            </w:r>
          </w:p>
        </w:tc>
        <w:tc>
          <w:tcPr>
            <w:tcW w:w="2816" w:type="dxa"/>
            <w:tcMar>
              <w:top w:w="50" w:type="dxa"/>
              <w:left w:w="100" w:type="dxa"/>
            </w:tcMar>
            <w:vAlign w:val="center"/>
          </w:tcPr>
          <w:p w:rsidR="00C005AC" w:rsidRDefault="00D3616E">
            <w:pPr>
              <w:spacing w:after="0"/>
              <w:ind w:left="135"/>
            </w:pPr>
            <w:r>
              <w:rPr>
                <w:rFonts w:ascii="Times New Roman" w:hAnsi="Times New Roman"/>
                <w:color w:val="000000"/>
                <w:sz w:val="24"/>
              </w:rPr>
              <w:t>Модуль «Спортивные игры». Баскетбол</w:t>
            </w:r>
          </w:p>
        </w:tc>
        <w:tc>
          <w:tcPr>
            <w:tcW w:w="994"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C005AC" w:rsidRDefault="00C005AC">
            <w:pPr>
              <w:spacing w:after="0"/>
              <w:ind w:left="135"/>
              <w:jc w:val="center"/>
            </w:pPr>
          </w:p>
        </w:tc>
        <w:tc>
          <w:tcPr>
            <w:tcW w:w="1805" w:type="dxa"/>
            <w:tcMar>
              <w:top w:w="50" w:type="dxa"/>
              <w:left w:w="100" w:type="dxa"/>
            </w:tcMar>
            <w:vAlign w:val="center"/>
          </w:tcPr>
          <w:p w:rsidR="00C005AC" w:rsidRDefault="00C005AC">
            <w:pPr>
              <w:spacing w:after="0"/>
              <w:ind w:left="135"/>
              <w:jc w:val="center"/>
            </w:pPr>
          </w:p>
        </w:tc>
        <w:tc>
          <w:tcPr>
            <w:tcW w:w="2694" w:type="dxa"/>
            <w:tcMar>
              <w:top w:w="50" w:type="dxa"/>
              <w:left w:w="100" w:type="dxa"/>
            </w:tcMar>
            <w:vAlign w:val="center"/>
          </w:tcPr>
          <w:p w:rsidR="00C005AC" w:rsidRDefault="00C005AC">
            <w:pPr>
              <w:spacing w:after="0"/>
              <w:ind w:left="135"/>
            </w:pPr>
          </w:p>
        </w:tc>
      </w:tr>
      <w:tr w:rsidR="00C005AC">
        <w:trPr>
          <w:trHeight w:val="144"/>
          <w:tblCellSpacing w:w="20" w:type="nil"/>
        </w:trPr>
        <w:tc>
          <w:tcPr>
            <w:tcW w:w="510" w:type="dxa"/>
            <w:tcMar>
              <w:top w:w="50" w:type="dxa"/>
              <w:left w:w="100" w:type="dxa"/>
            </w:tcMar>
            <w:vAlign w:val="center"/>
          </w:tcPr>
          <w:p w:rsidR="00C005AC" w:rsidRDefault="00D3616E">
            <w:pPr>
              <w:spacing w:after="0"/>
            </w:pPr>
            <w:r>
              <w:rPr>
                <w:rFonts w:ascii="Times New Roman" w:hAnsi="Times New Roman"/>
                <w:color w:val="000000"/>
                <w:sz w:val="24"/>
              </w:rPr>
              <w:t>2.3</w:t>
            </w:r>
          </w:p>
        </w:tc>
        <w:tc>
          <w:tcPr>
            <w:tcW w:w="2816" w:type="dxa"/>
            <w:tcMar>
              <w:top w:w="50" w:type="dxa"/>
              <w:left w:w="100" w:type="dxa"/>
            </w:tcMar>
            <w:vAlign w:val="center"/>
          </w:tcPr>
          <w:p w:rsidR="00C005AC" w:rsidRDefault="00D3616E">
            <w:pPr>
              <w:spacing w:after="0"/>
              <w:ind w:left="135"/>
            </w:pPr>
            <w:r>
              <w:rPr>
                <w:rFonts w:ascii="Times New Roman" w:hAnsi="Times New Roman"/>
                <w:color w:val="000000"/>
                <w:sz w:val="24"/>
              </w:rPr>
              <w:t>Модуль «Спортивные игры». Волейбол</w:t>
            </w:r>
          </w:p>
        </w:tc>
        <w:tc>
          <w:tcPr>
            <w:tcW w:w="994"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C005AC" w:rsidRDefault="00C005AC">
            <w:pPr>
              <w:spacing w:after="0"/>
              <w:ind w:left="135"/>
              <w:jc w:val="center"/>
            </w:pPr>
          </w:p>
        </w:tc>
        <w:tc>
          <w:tcPr>
            <w:tcW w:w="1805" w:type="dxa"/>
            <w:tcMar>
              <w:top w:w="50" w:type="dxa"/>
              <w:left w:w="100" w:type="dxa"/>
            </w:tcMar>
            <w:vAlign w:val="center"/>
          </w:tcPr>
          <w:p w:rsidR="00C005AC" w:rsidRDefault="00C005AC">
            <w:pPr>
              <w:spacing w:after="0"/>
              <w:ind w:left="135"/>
              <w:jc w:val="center"/>
            </w:pPr>
          </w:p>
        </w:tc>
        <w:tc>
          <w:tcPr>
            <w:tcW w:w="2694" w:type="dxa"/>
            <w:tcMar>
              <w:top w:w="50" w:type="dxa"/>
              <w:left w:w="100" w:type="dxa"/>
            </w:tcMar>
            <w:vAlign w:val="center"/>
          </w:tcPr>
          <w:p w:rsidR="00C005AC" w:rsidRDefault="00C005AC">
            <w:pPr>
              <w:spacing w:after="0"/>
              <w:ind w:left="135"/>
            </w:pPr>
          </w:p>
        </w:tc>
      </w:tr>
      <w:tr w:rsidR="00C005AC">
        <w:trPr>
          <w:trHeight w:val="144"/>
          <w:tblCellSpacing w:w="20" w:type="nil"/>
        </w:trPr>
        <w:tc>
          <w:tcPr>
            <w:tcW w:w="0" w:type="auto"/>
            <w:gridSpan w:val="2"/>
            <w:tcMar>
              <w:top w:w="50" w:type="dxa"/>
              <w:left w:w="100" w:type="dxa"/>
            </w:tcMar>
            <w:vAlign w:val="center"/>
          </w:tcPr>
          <w:p w:rsidR="00C005AC" w:rsidRDefault="00D3616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32 </w:t>
            </w:r>
          </w:p>
        </w:tc>
        <w:tc>
          <w:tcPr>
            <w:tcW w:w="0" w:type="auto"/>
            <w:gridSpan w:val="3"/>
            <w:tcMar>
              <w:top w:w="50" w:type="dxa"/>
              <w:left w:w="100" w:type="dxa"/>
            </w:tcMar>
            <w:vAlign w:val="center"/>
          </w:tcPr>
          <w:p w:rsidR="00C005AC" w:rsidRDefault="00C005AC"/>
        </w:tc>
      </w:tr>
      <w:tr w:rsidR="00C005AC">
        <w:trPr>
          <w:trHeight w:val="144"/>
          <w:tblCellSpacing w:w="20" w:type="nil"/>
        </w:trPr>
        <w:tc>
          <w:tcPr>
            <w:tcW w:w="0" w:type="auto"/>
            <w:gridSpan w:val="6"/>
            <w:tcMar>
              <w:top w:w="50" w:type="dxa"/>
              <w:left w:w="100" w:type="dxa"/>
            </w:tcMar>
            <w:vAlign w:val="center"/>
          </w:tcPr>
          <w:p w:rsidR="00C005AC" w:rsidRDefault="00D3616E">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Прикладно-ориентированная двигательная деятельность</w:t>
            </w:r>
          </w:p>
        </w:tc>
      </w:tr>
      <w:tr w:rsidR="00C005AC">
        <w:trPr>
          <w:trHeight w:val="144"/>
          <w:tblCellSpacing w:w="20" w:type="nil"/>
        </w:trPr>
        <w:tc>
          <w:tcPr>
            <w:tcW w:w="510" w:type="dxa"/>
            <w:tcMar>
              <w:top w:w="50" w:type="dxa"/>
              <w:left w:w="100" w:type="dxa"/>
            </w:tcMar>
            <w:vAlign w:val="center"/>
          </w:tcPr>
          <w:p w:rsidR="00C005AC" w:rsidRDefault="00D3616E">
            <w:pPr>
              <w:spacing w:after="0"/>
            </w:pPr>
            <w:r>
              <w:rPr>
                <w:rFonts w:ascii="Times New Roman" w:hAnsi="Times New Roman"/>
                <w:color w:val="000000"/>
                <w:sz w:val="24"/>
              </w:rPr>
              <w:t>3.1</w:t>
            </w:r>
          </w:p>
        </w:tc>
        <w:tc>
          <w:tcPr>
            <w:tcW w:w="2816" w:type="dxa"/>
            <w:tcMar>
              <w:top w:w="50" w:type="dxa"/>
              <w:left w:w="100" w:type="dxa"/>
            </w:tcMar>
            <w:vAlign w:val="center"/>
          </w:tcPr>
          <w:p w:rsidR="00C005AC" w:rsidRDefault="00D3616E">
            <w:pPr>
              <w:spacing w:after="0"/>
              <w:ind w:left="135"/>
            </w:pPr>
            <w:r>
              <w:rPr>
                <w:rFonts w:ascii="Times New Roman" w:hAnsi="Times New Roman"/>
                <w:color w:val="000000"/>
                <w:sz w:val="24"/>
              </w:rPr>
              <w:t>Модуль «Плавательная подготовка»</w:t>
            </w:r>
          </w:p>
        </w:tc>
        <w:tc>
          <w:tcPr>
            <w:tcW w:w="994"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C005AC" w:rsidRDefault="00C005AC">
            <w:pPr>
              <w:spacing w:after="0"/>
              <w:ind w:left="135"/>
              <w:jc w:val="center"/>
            </w:pPr>
          </w:p>
        </w:tc>
        <w:tc>
          <w:tcPr>
            <w:tcW w:w="1805" w:type="dxa"/>
            <w:tcMar>
              <w:top w:w="50" w:type="dxa"/>
              <w:left w:w="100" w:type="dxa"/>
            </w:tcMar>
            <w:vAlign w:val="center"/>
          </w:tcPr>
          <w:p w:rsidR="00C005AC" w:rsidRDefault="00C005AC">
            <w:pPr>
              <w:spacing w:after="0"/>
              <w:ind w:left="135"/>
              <w:jc w:val="center"/>
            </w:pPr>
          </w:p>
        </w:tc>
        <w:tc>
          <w:tcPr>
            <w:tcW w:w="2694" w:type="dxa"/>
            <w:tcMar>
              <w:top w:w="50" w:type="dxa"/>
              <w:left w:w="100" w:type="dxa"/>
            </w:tcMar>
            <w:vAlign w:val="center"/>
          </w:tcPr>
          <w:p w:rsidR="00C005AC" w:rsidRDefault="00C005AC">
            <w:pPr>
              <w:spacing w:after="0"/>
              <w:ind w:left="135"/>
            </w:pPr>
          </w:p>
        </w:tc>
      </w:tr>
      <w:tr w:rsidR="00C005AC">
        <w:trPr>
          <w:trHeight w:val="144"/>
          <w:tblCellSpacing w:w="20" w:type="nil"/>
        </w:trPr>
        <w:tc>
          <w:tcPr>
            <w:tcW w:w="0" w:type="auto"/>
            <w:gridSpan w:val="2"/>
            <w:tcMar>
              <w:top w:w="50" w:type="dxa"/>
              <w:left w:w="100" w:type="dxa"/>
            </w:tcMar>
            <w:vAlign w:val="center"/>
          </w:tcPr>
          <w:p w:rsidR="00C005AC" w:rsidRDefault="00D3616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C005AC" w:rsidRDefault="00C005AC"/>
        </w:tc>
      </w:tr>
      <w:tr w:rsidR="00C005AC">
        <w:trPr>
          <w:trHeight w:val="144"/>
          <w:tblCellSpacing w:w="20" w:type="nil"/>
        </w:trPr>
        <w:tc>
          <w:tcPr>
            <w:tcW w:w="0" w:type="auto"/>
            <w:gridSpan w:val="6"/>
            <w:tcMar>
              <w:top w:w="50" w:type="dxa"/>
              <w:left w:w="100" w:type="dxa"/>
            </w:tcMar>
            <w:vAlign w:val="center"/>
          </w:tcPr>
          <w:p w:rsidR="00C005AC" w:rsidRDefault="00D3616E">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Модуль «Спортивная и физическая подготовка»</w:t>
            </w:r>
          </w:p>
        </w:tc>
      </w:tr>
      <w:tr w:rsidR="00C005AC">
        <w:trPr>
          <w:trHeight w:val="144"/>
          <w:tblCellSpacing w:w="20" w:type="nil"/>
        </w:trPr>
        <w:tc>
          <w:tcPr>
            <w:tcW w:w="510" w:type="dxa"/>
            <w:tcMar>
              <w:top w:w="50" w:type="dxa"/>
              <w:left w:w="100" w:type="dxa"/>
            </w:tcMar>
            <w:vAlign w:val="center"/>
          </w:tcPr>
          <w:p w:rsidR="00C005AC" w:rsidRDefault="00D3616E">
            <w:pPr>
              <w:spacing w:after="0"/>
            </w:pPr>
            <w:r>
              <w:rPr>
                <w:rFonts w:ascii="Times New Roman" w:hAnsi="Times New Roman"/>
                <w:color w:val="000000"/>
                <w:sz w:val="24"/>
              </w:rPr>
              <w:t>4.1</w:t>
            </w:r>
          </w:p>
        </w:tc>
        <w:tc>
          <w:tcPr>
            <w:tcW w:w="2816" w:type="dxa"/>
            <w:tcMar>
              <w:top w:w="50" w:type="dxa"/>
              <w:left w:w="100" w:type="dxa"/>
            </w:tcMar>
            <w:vAlign w:val="center"/>
          </w:tcPr>
          <w:p w:rsidR="00C005AC" w:rsidRDefault="00D3616E">
            <w:pPr>
              <w:spacing w:after="0"/>
              <w:ind w:left="135"/>
            </w:pPr>
            <w:r>
              <w:rPr>
                <w:rFonts w:ascii="Times New Roman" w:hAnsi="Times New Roman"/>
                <w:color w:val="000000"/>
                <w:sz w:val="24"/>
              </w:rPr>
              <w:t>Спортивная подготовка</w:t>
            </w:r>
          </w:p>
        </w:tc>
        <w:tc>
          <w:tcPr>
            <w:tcW w:w="994"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rsidR="00C005AC" w:rsidRDefault="00C005AC">
            <w:pPr>
              <w:spacing w:after="0"/>
              <w:ind w:left="135"/>
              <w:jc w:val="center"/>
            </w:pPr>
          </w:p>
        </w:tc>
        <w:tc>
          <w:tcPr>
            <w:tcW w:w="1805" w:type="dxa"/>
            <w:tcMar>
              <w:top w:w="50" w:type="dxa"/>
              <w:left w:w="100" w:type="dxa"/>
            </w:tcMar>
            <w:vAlign w:val="center"/>
          </w:tcPr>
          <w:p w:rsidR="00C005AC" w:rsidRDefault="00C005AC">
            <w:pPr>
              <w:spacing w:after="0"/>
              <w:ind w:left="135"/>
              <w:jc w:val="center"/>
            </w:pPr>
          </w:p>
        </w:tc>
        <w:tc>
          <w:tcPr>
            <w:tcW w:w="2694" w:type="dxa"/>
            <w:tcMar>
              <w:top w:w="50" w:type="dxa"/>
              <w:left w:w="100" w:type="dxa"/>
            </w:tcMar>
            <w:vAlign w:val="center"/>
          </w:tcPr>
          <w:p w:rsidR="00C005AC" w:rsidRDefault="00C005AC">
            <w:pPr>
              <w:spacing w:after="0"/>
              <w:ind w:left="135"/>
            </w:pPr>
          </w:p>
        </w:tc>
      </w:tr>
      <w:tr w:rsidR="00C005AC">
        <w:trPr>
          <w:trHeight w:val="144"/>
          <w:tblCellSpacing w:w="20" w:type="nil"/>
        </w:trPr>
        <w:tc>
          <w:tcPr>
            <w:tcW w:w="510" w:type="dxa"/>
            <w:tcMar>
              <w:top w:w="50" w:type="dxa"/>
              <w:left w:w="100" w:type="dxa"/>
            </w:tcMar>
            <w:vAlign w:val="center"/>
          </w:tcPr>
          <w:p w:rsidR="00C005AC" w:rsidRDefault="00D3616E">
            <w:pPr>
              <w:spacing w:after="0"/>
            </w:pPr>
            <w:r>
              <w:rPr>
                <w:rFonts w:ascii="Times New Roman" w:hAnsi="Times New Roman"/>
                <w:color w:val="000000"/>
                <w:sz w:val="24"/>
              </w:rPr>
              <w:t>4.2</w:t>
            </w:r>
          </w:p>
        </w:tc>
        <w:tc>
          <w:tcPr>
            <w:tcW w:w="2816" w:type="dxa"/>
            <w:tcMar>
              <w:top w:w="50" w:type="dxa"/>
              <w:left w:w="100" w:type="dxa"/>
            </w:tcMar>
            <w:vAlign w:val="center"/>
          </w:tcPr>
          <w:p w:rsidR="00C005AC" w:rsidRDefault="00D3616E">
            <w:pPr>
              <w:spacing w:after="0"/>
              <w:ind w:left="135"/>
            </w:pPr>
            <w:r>
              <w:rPr>
                <w:rFonts w:ascii="Times New Roman" w:hAnsi="Times New Roman"/>
                <w:color w:val="000000"/>
                <w:sz w:val="24"/>
              </w:rPr>
              <w:t>Базовая физическая подготовка</w:t>
            </w:r>
          </w:p>
        </w:tc>
        <w:tc>
          <w:tcPr>
            <w:tcW w:w="994"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18 </w:t>
            </w:r>
          </w:p>
        </w:tc>
        <w:tc>
          <w:tcPr>
            <w:tcW w:w="1719" w:type="dxa"/>
            <w:tcMar>
              <w:top w:w="50" w:type="dxa"/>
              <w:left w:w="100" w:type="dxa"/>
            </w:tcMar>
            <w:vAlign w:val="center"/>
          </w:tcPr>
          <w:p w:rsidR="00C005AC" w:rsidRDefault="00C005AC">
            <w:pPr>
              <w:spacing w:after="0"/>
              <w:ind w:left="135"/>
              <w:jc w:val="center"/>
            </w:pPr>
          </w:p>
        </w:tc>
        <w:tc>
          <w:tcPr>
            <w:tcW w:w="1805" w:type="dxa"/>
            <w:tcMar>
              <w:top w:w="50" w:type="dxa"/>
              <w:left w:w="100" w:type="dxa"/>
            </w:tcMar>
            <w:vAlign w:val="center"/>
          </w:tcPr>
          <w:p w:rsidR="00C005AC" w:rsidRDefault="00C005AC">
            <w:pPr>
              <w:spacing w:after="0"/>
              <w:ind w:left="135"/>
              <w:jc w:val="center"/>
            </w:pPr>
          </w:p>
        </w:tc>
        <w:tc>
          <w:tcPr>
            <w:tcW w:w="2694" w:type="dxa"/>
            <w:tcMar>
              <w:top w:w="50" w:type="dxa"/>
              <w:left w:w="100" w:type="dxa"/>
            </w:tcMar>
            <w:vAlign w:val="center"/>
          </w:tcPr>
          <w:p w:rsidR="00C005AC" w:rsidRDefault="00C005AC">
            <w:pPr>
              <w:spacing w:after="0"/>
              <w:ind w:left="135"/>
            </w:pPr>
          </w:p>
        </w:tc>
      </w:tr>
      <w:tr w:rsidR="00C005AC">
        <w:trPr>
          <w:trHeight w:val="144"/>
          <w:tblCellSpacing w:w="20" w:type="nil"/>
        </w:trPr>
        <w:tc>
          <w:tcPr>
            <w:tcW w:w="0" w:type="auto"/>
            <w:gridSpan w:val="2"/>
            <w:tcMar>
              <w:top w:w="50" w:type="dxa"/>
              <w:left w:w="100" w:type="dxa"/>
            </w:tcMar>
            <w:vAlign w:val="center"/>
          </w:tcPr>
          <w:p w:rsidR="00C005AC" w:rsidRDefault="00D3616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34 </w:t>
            </w:r>
          </w:p>
        </w:tc>
        <w:tc>
          <w:tcPr>
            <w:tcW w:w="0" w:type="auto"/>
            <w:gridSpan w:val="3"/>
            <w:tcMar>
              <w:top w:w="50" w:type="dxa"/>
              <w:left w:w="100" w:type="dxa"/>
            </w:tcMar>
            <w:vAlign w:val="center"/>
          </w:tcPr>
          <w:p w:rsidR="00C005AC" w:rsidRDefault="00C005AC"/>
        </w:tc>
      </w:tr>
      <w:tr w:rsidR="00C005AC">
        <w:trPr>
          <w:trHeight w:val="144"/>
          <w:tblCellSpacing w:w="20" w:type="nil"/>
        </w:trPr>
        <w:tc>
          <w:tcPr>
            <w:tcW w:w="0" w:type="auto"/>
            <w:gridSpan w:val="2"/>
            <w:tcMar>
              <w:top w:w="50" w:type="dxa"/>
              <w:left w:w="100" w:type="dxa"/>
            </w:tcMar>
            <w:vAlign w:val="center"/>
          </w:tcPr>
          <w:p w:rsidR="00C005AC" w:rsidRDefault="00D3616E">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102 </w:t>
            </w:r>
          </w:p>
        </w:tc>
        <w:tc>
          <w:tcPr>
            <w:tcW w:w="1719"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C005AC" w:rsidRDefault="00C005AC"/>
        </w:tc>
      </w:tr>
    </w:tbl>
    <w:p w:rsidR="00C005AC" w:rsidRDefault="00C005AC">
      <w:pPr>
        <w:sectPr w:rsidR="00C005AC">
          <w:pgSz w:w="16383" w:h="11906" w:orient="landscape"/>
          <w:pgMar w:top="1134" w:right="850" w:bottom="1134" w:left="1701" w:header="720" w:footer="720" w:gutter="0"/>
          <w:cols w:space="720"/>
        </w:sectPr>
      </w:pPr>
    </w:p>
    <w:p w:rsidR="00C005AC" w:rsidRDefault="00D3616E">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C005AC">
        <w:trPr>
          <w:trHeight w:val="144"/>
          <w:tblCellSpacing w:w="20" w:type="nil"/>
        </w:trPr>
        <w:tc>
          <w:tcPr>
            <w:tcW w:w="510" w:type="dxa"/>
            <w:vMerge w:val="restart"/>
            <w:tcMar>
              <w:top w:w="50" w:type="dxa"/>
              <w:left w:w="100" w:type="dxa"/>
            </w:tcMar>
            <w:vAlign w:val="center"/>
          </w:tcPr>
          <w:p w:rsidR="00C005AC" w:rsidRDefault="00D3616E">
            <w:pPr>
              <w:spacing w:after="0"/>
              <w:ind w:left="135"/>
            </w:pPr>
            <w:r>
              <w:rPr>
                <w:rFonts w:ascii="Times New Roman" w:hAnsi="Times New Roman"/>
                <w:b/>
                <w:color w:val="000000"/>
                <w:sz w:val="24"/>
              </w:rPr>
              <w:t xml:space="preserve">№ п/п </w:t>
            </w:r>
          </w:p>
          <w:p w:rsidR="00C005AC" w:rsidRDefault="00C005AC">
            <w:pPr>
              <w:spacing w:after="0"/>
              <w:ind w:left="135"/>
            </w:pPr>
          </w:p>
        </w:tc>
        <w:tc>
          <w:tcPr>
            <w:tcW w:w="2816" w:type="dxa"/>
            <w:vMerge w:val="restart"/>
            <w:tcMar>
              <w:top w:w="50" w:type="dxa"/>
              <w:left w:w="100" w:type="dxa"/>
            </w:tcMar>
            <w:vAlign w:val="center"/>
          </w:tcPr>
          <w:p w:rsidR="00C005AC" w:rsidRDefault="00D3616E">
            <w:pPr>
              <w:spacing w:after="0"/>
              <w:ind w:left="135"/>
            </w:pPr>
            <w:r>
              <w:rPr>
                <w:rFonts w:ascii="Times New Roman" w:hAnsi="Times New Roman"/>
                <w:b/>
                <w:color w:val="000000"/>
                <w:sz w:val="24"/>
              </w:rPr>
              <w:t xml:space="preserve">Наименование разделов и тем программы </w:t>
            </w:r>
          </w:p>
          <w:p w:rsidR="00C005AC" w:rsidRDefault="00C005AC">
            <w:pPr>
              <w:spacing w:after="0"/>
              <w:ind w:left="135"/>
            </w:pPr>
          </w:p>
        </w:tc>
        <w:tc>
          <w:tcPr>
            <w:tcW w:w="0" w:type="auto"/>
            <w:gridSpan w:val="3"/>
            <w:tcMar>
              <w:top w:w="50" w:type="dxa"/>
              <w:left w:w="100" w:type="dxa"/>
            </w:tcMar>
            <w:vAlign w:val="center"/>
          </w:tcPr>
          <w:p w:rsidR="00C005AC" w:rsidRDefault="00D3616E">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C005AC" w:rsidRDefault="00D3616E">
            <w:pPr>
              <w:spacing w:after="0"/>
              <w:ind w:left="135"/>
            </w:pPr>
            <w:r>
              <w:rPr>
                <w:rFonts w:ascii="Times New Roman" w:hAnsi="Times New Roman"/>
                <w:b/>
                <w:color w:val="000000"/>
                <w:sz w:val="24"/>
              </w:rPr>
              <w:t xml:space="preserve">Электронные (цифровые) образовательные ресурсы </w:t>
            </w:r>
          </w:p>
          <w:p w:rsidR="00C005AC" w:rsidRDefault="00C005AC">
            <w:pPr>
              <w:spacing w:after="0"/>
              <w:ind w:left="135"/>
            </w:pPr>
          </w:p>
        </w:tc>
      </w:tr>
      <w:tr w:rsidR="00C005AC">
        <w:trPr>
          <w:trHeight w:val="144"/>
          <w:tblCellSpacing w:w="20" w:type="nil"/>
        </w:trPr>
        <w:tc>
          <w:tcPr>
            <w:tcW w:w="0" w:type="auto"/>
            <w:vMerge/>
            <w:tcBorders>
              <w:top w:val="nil"/>
            </w:tcBorders>
            <w:tcMar>
              <w:top w:w="50" w:type="dxa"/>
              <w:left w:w="100" w:type="dxa"/>
            </w:tcMar>
          </w:tcPr>
          <w:p w:rsidR="00C005AC" w:rsidRDefault="00C005AC"/>
        </w:tc>
        <w:tc>
          <w:tcPr>
            <w:tcW w:w="0" w:type="auto"/>
            <w:vMerge/>
            <w:tcBorders>
              <w:top w:val="nil"/>
            </w:tcBorders>
            <w:tcMar>
              <w:top w:w="50" w:type="dxa"/>
              <w:left w:w="100" w:type="dxa"/>
            </w:tcMar>
          </w:tcPr>
          <w:p w:rsidR="00C005AC" w:rsidRDefault="00C005AC"/>
        </w:tc>
        <w:tc>
          <w:tcPr>
            <w:tcW w:w="994" w:type="dxa"/>
            <w:tcMar>
              <w:top w:w="50" w:type="dxa"/>
              <w:left w:w="100" w:type="dxa"/>
            </w:tcMar>
            <w:vAlign w:val="center"/>
          </w:tcPr>
          <w:p w:rsidR="00C005AC" w:rsidRDefault="00D3616E">
            <w:pPr>
              <w:spacing w:after="0"/>
              <w:ind w:left="135"/>
            </w:pPr>
            <w:r>
              <w:rPr>
                <w:rFonts w:ascii="Times New Roman" w:hAnsi="Times New Roman"/>
                <w:b/>
                <w:color w:val="000000"/>
                <w:sz w:val="24"/>
              </w:rPr>
              <w:t xml:space="preserve">Всего </w:t>
            </w:r>
          </w:p>
          <w:p w:rsidR="00C005AC" w:rsidRDefault="00C005AC">
            <w:pPr>
              <w:spacing w:after="0"/>
              <w:ind w:left="135"/>
            </w:pPr>
          </w:p>
        </w:tc>
        <w:tc>
          <w:tcPr>
            <w:tcW w:w="1719" w:type="dxa"/>
            <w:tcMar>
              <w:top w:w="50" w:type="dxa"/>
              <w:left w:w="100" w:type="dxa"/>
            </w:tcMar>
            <w:vAlign w:val="center"/>
          </w:tcPr>
          <w:p w:rsidR="00C005AC" w:rsidRDefault="00D3616E">
            <w:pPr>
              <w:spacing w:after="0"/>
              <w:ind w:left="135"/>
            </w:pPr>
            <w:r>
              <w:rPr>
                <w:rFonts w:ascii="Times New Roman" w:hAnsi="Times New Roman"/>
                <w:b/>
                <w:color w:val="000000"/>
                <w:sz w:val="24"/>
              </w:rPr>
              <w:t xml:space="preserve">Контрольные работы </w:t>
            </w:r>
          </w:p>
          <w:p w:rsidR="00C005AC" w:rsidRDefault="00C005AC">
            <w:pPr>
              <w:spacing w:after="0"/>
              <w:ind w:left="135"/>
            </w:pPr>
          </w:p>
        </w:tc>
        <w:tc>
          <w:tcPr>
            <w:tcW w:w="1805" w:type="dxa"/>
            <w:tcMar>
              <w:top w:w="50" w:type="dxa"/>
              <w:left w:w="100" w:type="dxa"/>
            </w:tcMar>
            <w:vAlign w:val="center"/>
          </w:tcPr>
          <w:p w:rsidR="00C005AC" w:rsidRDefault="00D3616E">
            <w:pPr>
              <w:spacing w:after="0"/>
              <w:ind w:left="135"/>
            </w:pPr>
            <w:r>
              <w:rPr>
                <w:rFonts w:ascii="Times New Roman" w:hAnsi="Times New Roman"/>
                <w:b/>
                <w:color w:val="000000"/>
                <w:sz w:val="24"/>
              </w:rPr>
              <w:t xml:space="preserve">Практические работы </w:t>
            </w:r>
          </w:p>
          <w:p w:rsidR="00C005AC" w:rsidRDefault="00C005AC">
            <w:pPr>
              <w:spacing w:after="0"/>
              <w:ind w:left="135"/>
            </w:pPr>
          </w:p>
        </w:tc>
        <w:tc>
          <w:tcPr>
            <w:tcW w:w="0" w:type="auto"/>
            <w:vMerge/>
            <w:tcBorders>
              <w:top w:val="nil"/>
            </w:tcBorders>
            <w:tcMar>
              <w:top w:w="50" w:type="dxa"/>
              <w:left w:w="100" w:type="dxa"/>
            </w:tcMar>
          </w:tcPr>
          <w:p w:rsidR="00C005AC" w:rsidRDefault="00C005AC"/>
        </w:tc>
      </w:tr>
      <w:tr w:rsidR="00C005AC">
        <w:trPr>
          <w:trHeight w:val="144"/>
          <w:tblCellSpacing w:w="20" w:type="nil"/>
        </w:trPr>
        <w:tc>
          <w:tcPr>
            <w:tcW w:w="0" w:type="auto"/>
            <w:gridSpan w:val="6"/>
            <w:tcMar>
              <w:top w:w="50" w:type="dxa"/>
              <w:left w:w="100" w:type="dxa"/>
            </w:tcMar>
            <w:vAlign w:val="center"/>
          </w:tcPr>
          <w:p w:rsidR="00C005AC" w:rsidRDefault="00D3616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Знания о физической культуре</w:t>
            </w:r>
          </w:p>
        </w:tc>
      </w:tr>
      <w:tr w:rsidR="00C005AC">
        <w:trPr>
          <w:trHeight w:val="144"/>
          <w:tblCellSpacing w:w="20" w:type="nil"/>
        </w:trPr>
        <w:tc>
          <w:tcPr>
            <w:tcW w:w="510" w:type="dxa"/>
            <w:tcMar>
              <w:top w:w="50" w:type="dxa"/>
              <w:left w:w="100" w:type="dxa"/>
            </w:tcMar>
            <w:vAlign w:val="center"/>
          </w:tcPr>
          <w:p w:rsidR="00C005AC" w:rsidRDefault="00D3616E">
            <w:pPr>
              <w:spacing w:after="0"/>
            </w:pPr>
            <w:r>
              <w:rPr>
                <w:rFonts w:ascii="Times New Roman" w:hAnsi="Times New Roman"/>
                <w:color w:val="000000"/>
                <w:sz w:val="24"/>
              </w:rPr>
              <w:t>1.1</w:t>
            </w:r>
          </w:p>
        </w:tc>
        <w:tc>
          <w:tcPr>
            <w:tcW w:w="2816" w:type="dxa"/>
            <w:tcMar>
              <w:top w:w="50" w:type="dxa"/>
              <w:left w:w="100" w:type="dxa"/>
            </w:tcMar>
            <w:vAlign w:val="center"/>
          </w:tcPr>
          <w:p w:rsidR="00C005AC" w:rsidRDefault="00D3616E">
            <w:pPr>
              <w:spacing w:after="0"/>
              <w:ind w:left="135"/>
            </w:pPr>
            <w:r>
              <w:rPr>
                <w:rFonts w:ascii="Times New Roman" w:hAnsi="Times New Roman"/>
                <w:color w:val="000000"/>
                <w:sz w:val="24"/>
              </w:rPr>
              <w:t>Здоровый образ жизни современного человека</w:t>
            </w:r>
          </w:p>
        </w:tc>
        <w:tc>
          <w:tcPr>
            <w:tcW w:w="994"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C005AC" w:rsidRDefault="00C005AC">
            <w:pPr>
              <w:spacing w:after="0"/>
              <w:ind w:left="135"/>
              <w:jc w:val="center"/>
            </w:pPr>
          </w:p>
        </w:tc>
        <w:tc>
          <w:tcPr>
            <w:tcW w:w="1805" w:type="dxa"/>
            <w:tcMar>
              <w:top w:w="50" w:type="dxa"/>
              <w:left w:w="100" w:type="dxa"/>
            </w:tcMar>
            <w:vAlign w:val="center"/>
          </w:tcPr>
          <w:p w:rsidR="00C005AC" w:rsidRDefault="00C005AC">
            <w:pPr>
              <w:spacing w:after="0"/>
              <w:ind w:left="135"/>
              <w:jc w:val="center"/>
            </w:pPr>
          </w:p>
        </w:tc>
        <w:tc>
          <w:tcPr>
            <w:tcW w:w="2694" w:type="dxa"/>
            <w:tcMar>
              <w:top w:w="50" w:type="dxa"/>
              <w:left w:w="100" w:type="dxa"/>
            </w:tcMar>
            <w:vAlign w:val="center"/>
          </w:tcPr>
          <w:p w:rsidR="00C005AC" w:rsidRDefault="00C005AC">
            <w:pPr>
              <w:spacing w:after="0"/>
              <w:ind w:left="135"/>
            </w:pPr>
          </w:p>
        </w:tc>
      </w:tr>
      <w:tr w:rsidR="00C005AC">
        <w:trPr>
          <w:trHeight w:val="144"/>
          <w:tblCellSpacing w:w="20" w:type="nil"/>
        </w:trPr>
        <w:tc>
          <w:tcPr>
            <w:tcW w:w="510" w:type="dxa"/>
            <w:tcMar>
              <w:top w:w="50" w:type="dxa"/>
              <w:left w:w="100" w:type="dxa"/>
            </w:tcMar>
            <w:vAlign w:val="center"/>
          </w:tcPr>
          <w:p w:rsidR="00C005AC" w:rsidRDefault="00D3616E">
            <w:pPr>
              <w:spacing w:after="0"/>
            </w:pPr>
            <w:r>
              <w:rPr>
                <w:rFonts w:ascii="Times New Roman" w:hAnsi="Times New Roman"/>
                <w:color w:val="000000"/>
                <w:sz w:val="24"/>
              </w:rPr>
              <w:t>1.2</w:t>
            </w:r>
          </w:p>
        </w:tc>
        <w:tc>
          <w:tcPr>
            <w:tcW w:w="2816" w:type="dxa"/>
            <w:tcMar>
              <w:top w:w="50" w:type="dxa"/>
              <w:left w:w="100" w:type="dxa"/>
            </w:tcMar>
            <w:vAlign w:val="center"/>
          </w:tcPr>
          <w:p w:rsidR="00C005AC" w:rsidRDefault="00D3616E">
            <w:pPr>
              <w:spacing w:after="0"/>
              <w:ind w:left="135"/>
            </w:pPr>
            <w:r>
              <w:rPr>
                <w:rFonts w:ascii="Times New Roman" w:hAnsi="Times New Roman"/>
                <w:color w:val="000000"/>
                <w:sz w:val="24"/>
              </w:rPr>
              <w:t>Профилактика травматизма и оказание перовой помощи во время занятий физической культурой</w:t>
            </w:r>
          </w:p>
        </w:tc>
        <w:tc>
          <w:tcPr>
            <w:tcW w:w="994"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C005AC" w:rsidRDefault="00C005AC">
            <w:pPr>
              <w:spacing w:after="0"/>
              <w:ind w:left="135"/>
              <w:jc w:val="center"/>
            </w:pPr>
          </w:p>
        </w:tc>
        <w:tc>
          <w:tcPr>
            <w:tcW w:w="1805" w:type="dxa"/>
            <w:tcMar>
              <w:top w:w="50" w:type="dxa"/>
              <w:left w:w="100" w:type="dxa"/>
            </w:tcMar>
            <w:vAlign w:val="center"/>
          </w:tcPr>
          <w:p w:rsidR="00C005AC" w:rsidRDefault="00C005AC">
            <w:pPr>
              <w:spacing w:after="0"/>
              <w:ind w:left="135"/>
              <w:jc w:val="center"/>
            </w:pPr>
          </w:p>
        </w:tc>
        <w:tc>
          <w:tcPr>
            <w:tcW w:w="2694" w:type="dxa"/>
            <w:tcMar>
              <w:top w:w="50" w:type="dxa"/>
              <w:left w:w="100" w:type="dxa"/>
            </w:tcMar>
            <w:vAlign w:val="center"/>
          </w:tcPr>
          <w:p w:rsidR="00C005AC" w:rsidRDefault="00C005AC">
            <w:pPr>
              <w:spacing w:after="0"/>
              <w:ind w:left="135"/>
            </w:pPr>
          </w:p>
        </w:tc>
      </w:tr>
      <w:tr w:rsidR="00C005AC">
        <w:trPr>
          <w:trHeight w:val="144"/>
          <w:tblCellSpacing w:w="20" w:type="nil"/>
        </w:trPr>
        <w:tc>
          <w:tcPr>
            <w:tcW w:w="0" w:type="auto"/>
            <w:gridSpan w:val="2"/>
            <w:tcMar>
              <w:top w:w="50" w:type="dxa"/>
              <w:left w:w="100" w:type="dxa"/>
            </w:tcMar>
            <w:vAlign w:val="center"/>
          </w:tcPr>
          <w:p w:rsidR="00C005AC" w:rsidRDefault="00D3616E">
            <w:pPr>
              <w:spacing w:after="0"/>
              <w:ind w:left="135"/>
            </w:pPr>
            <w:r>
              <w:rPr>
                <w:rFonts w:ascii="Times New Roman" w:hAnsi="Times New Roman"/>
                <w:color w:val="000000"/>
                <w:sz w:val="24"/>
              </w:rPr>
              <w:t xml:space="preserve">Итого </w:t>
            </w:r>
            <w:r>
              <w:rPr>
                <w:rFonts w:ascii="Times New Roman" w:hAnsi="Times New Roman"/>
                <w:color w:val="000000"/>
                <w:sz w:val="24"/>
              </w:rPr>
              <w:t>по разделу</w:t>
            </w:r>
          </w:p>
        </w:tc>
        <w:tc>
          <w:tcPr>
            <w:tcW w:w="1563"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C005AC" w:rsidRDefault="00C005AC"/>
        </w:tc>
      </w:tr>
      <w:tr w:rsidR="00C005AC">
        <w:trPr>
          <w:trHeight w:val="144"/>
          <w:tblCellSpacing w:w="20" w:type="nil"/>
        </w:trPr>
        <w:tc>
          <w:tcPr>
            <w:tcW w:w="0" w:type="auto"/>
            <w:gridSpan w:val="6"/>
            <w:tcMar>
              <w:top w:w="50" w:type="dxa"/>
              <w:left w:w="100" w:type="dxa"/>
            </w:tcMar>
            <w:vAlign w:val="center"/>
          </w:tcPr>
          <w:p w:rsidR="00C005AC" w:rsidRDefault="00D3616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двигательной деятельности</w:t>
            </w:r>
          </w:p>
        </w:tc>
      </w:tr>
      <w:tr w:rsidR="00C005AC">
        <w:trPr>
          <w:trHeight w:val="144"/>
          <w:tblCellSpacing w:w="20" w:type="nil"/>
        </w:trPr>
        <w:tc>
          <w:tcPr>
            <w:tcW w:w="510" w:type="dxa"/>
            <w:tcMar>
              <w:top w:w="50" w:type="dxa"/>
              <w:left w:w="100" w:type="dxa"/>
            </w:tcMar>
            <w:vAlign w:val="center"/>
          </w:tcPr>
          <w:p w:rsidR="00C005AC" w:rsidRDefault="00D3616E">
            <w:pPr>
              <w:spacing w:after="0"/>
            </w:pPr>
            <w:r>
              <w:rPr>
                <w:rFonts w:ascii="Times New Roman" w:hAnsi="Times New Roman"/>
                <w:color w:val="000000"/>
                <w:sz w:val="24"/>
              </w:rPr>
              <w:t>2.1</w:t>
            </w:r>
          </w:p>
        </w:tc>
        <w:tc>
          <w:tcPr>
            <w:tcW w:w="2816" w:type="dxa"/>
            <w:tcMar>
              <w:top w:w="50" w:type="dxa"/>
              <w:left w:w="100" w:type="dxa"/>
            </w:tcMar>
            <w:vAlign w:val="center"/>
          </w:tcPr>
          <w:p w:rsidR="00C005AC" w:rsidRDefault="00D3616E">
            <w:pPr>
              <w:spacing w:after="0"/>
              <w:ind w:left="135"/>
            </w:pPr>
            <w:r>
              <w:rPr>
                <w:rFonts w:ascii="Times New Roman" w:hAnsi="Times New Roman"/>
                <w:color w:val="000000"/>
                <w:sz w:val="24"/>
              </w:rPr>
              <w:t>Современные оздоровительные методы и процедуры в режиме здорового образа жизни</w:t>
            </w:r>
          </w:p>
        </w:tc>
        <w:tc>
          <w:tcPr>
            <w:tcW w:w="994"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C005AC" w:rsidRDefault="00C005AC">
            <w:pPr>
              <w:spacing w:after="0"/>
              <w:ind w:left="135"/>
              <w:jc w:val="center"/>
            </w:pPr>
          </w:p>
        </w:tc>
        <w:tc>
          <w:tcPr>
            <w:tcW w:w="1805" w:type="dxa"/>
            <w:tcMar>
              <w:top w:w="50" w:type="dxa"/>
              <w:left w:w="100" w:type="dxa"/>
            </w:tcMar>
            <w:vAlign w:val="center"/>
          </w:tcPr>
          <w:p w:rsidR="00C005AC" w:rsidRDefault="00C005AC">
            <w:pPr>
              <w:spacing w:after="0"/>
              <w:ind w:left="135"/>
              <w:jc w:val="center"/>
            </w:pPr>
          </w:p>
        </w:tc>
        <w:tc>
          <w:tcPr>
            <w:tcW w:w="2694" w:type="dxa"/>
            <w:tcMar>
              <w:top w:w="50" w:type="dxa"/>
              <w:left w:w="100" w:type="dxa"/>
            </w:tcMar>
            <w:vAlign w:val="center"/>
          </w:tcPr>
          <w:p w:rsidR="00C005AC" w:rsidRDefault="00C005AC">
            <w:pPr>
              <w:spacing w:after="0"/>
              <w:ind w:left="135"/>
            </w:pPr>
          </w:p>
        </w:tc>
      </w:tr>
      <w:tr w:rsidR="00C005AC">
        <w:trPr>
          <w:trHeight w:val="144"/>
          <w:tblCellSpacing w:w="20" w:type="nil"/>
        </w:trPr>
        <w:tc>
          <w:tcPr>
            <w:tcW w:w="510" w:type="dxa"/>
            <w:tcMar>
              <w:top w:w="50" w:type="dxa"/>
              <w:left w:w="100" w:type="dxa"/>
            </w:tcMar>
            <w:vAlign w:val="center"/>
          </w:tcPr>
          <w:p w:rsidR="00C005AC" w:rsidRDefault="00D3616E">
            <w:pPr>
              <w:spacing w:after="0"/>
            </w:pPr>
            <w:r>
              <w:rPr>
                <w:rFonts w:ascii="Times New Roman" w:hAnsi="Times New Roman"/>
                <w:color w:val="000000"/>
                <w:sz w:val="24"/>
              </w:rPr>
              <w:t>2.2</w:t>
            </w:r>
          </w:p>
        </w:tc>
        <w:tc>
          <w:tcPr>
            <w:tcW w:w="2816" w:type="dxa"/>
            <w:tcMar>
              <w:top w:w="50" w:type="dxa"/>
              <w:left w:w="100" w:type="dxa"/>
            </w:tcMar>
            <w:vAlign w:val="center"/>
          </w:tcPr>
          <w:p w:rsidR="00C005AC" w:rsidRDefault="00D3616E">
            <w:pPr>
              <w:spacing w:after="0"/>
              <w:ind w:left="135"/>
            </w:pPr>
            <w:r>
              <w:rPr>
                <w:rFonts w:ascii="Times New Roman" w:hAnsi="Times New Roman"/>
                <w:color w:val="000000"/>
                <w:sz w:val="24"/>
              </w:rPr>
              <w:t xml:space="preserve">Самостоятельная подготовка к выполнению нормативных требований комплекса «Готов к </w:t>
            </w:r>
            <w:r>
              <w:rPr>
                <w:rFonts w:ascii="Times New Roman" w:hAnsi="Times New Roman"/>
                <w:color w:val="000000"/>
                <w:sz w:val="24"/>
              </w:rPr>
              <w:t>труду и обороне»</w:t>
            </w:r>
          </w:p>
        </w:tc>
        <w:tc>
          <w:tcPr>
            <w:tcW w:w="994"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005AC" w:rsidRDefault="00C005AC">
            <w:pPr>
              <w:spacing w:after="0"/>
              <w:ind w:left="135"/>
              <w:jc w:val="center"/>
            </w:pPr>
          </w:p>
        </w:tc>
        <w:tc>
          <w:tcPr>
            <w:tcW w:w="1805" w:type="dxa"/>
            <w:tcMar>
              <w:top w:w="50" w:type="dxa"/>
              <w:left w:w="100" w:type="dxa"/>
            </w:tcMar>
            <w:vAlign w:val="center"/>
          </w:tcPr>
          <w:p w:rsidR="00C005AC" w:rsidRDefault="00C005AC">
            <w:pPr>
              <w:spacing w:after="0"/>
              <w:ind w:left="135"/>
              <w:jc w:val="center"/>
            </w:pPr>
          </w:p>
        </w:tc>
        <w:tc>
          <w:tcPr>
            <w:tcW w:w="2694" w:type="dxa"/>
            <w:tcMar>
              <w:top w:w="50" w:type="dxa"/>
              <w:left w:w="100" w:type="dxa"/>
            </w:tcMar>
            <w:vAlign w:val="center"/>
          </w:tcPr>
          <w:p w:rsidR="00C005AC" w:rsidRDefault="00C005AC">
            <w:pPr>
              <w:spacing w:after="0"/>
              <w:ind w:left="135"/>
            </w:pPr>
          </w:p>
        </w:tc>
      </w:tr>
      <w:tr w:rsidR="00C005AC">
        <w:trPr>
          <w:trHeight w:val="144"/>
          <w:tblCellSpacing w:w="20" w:type="nil"/>
        </w:trPr>
        <w:tc>
          <w:tcPr>
            <w:tcW w:w="0" w:type="auto"/>
            <w:gridSpan w:val="2"/>
            <w:tcMar>
              <w:top w:w="50" w:type="dxa"/>
              <w:left w:w="100" w:type="dxa"/>
            </w:tcMar>
            <w:vAlign w:val="center"/>
          </w:tcPr>
          <w:p w:rsidR="00C005AC" w:rsidRDefault="00D3616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C005AC" w:rsidRDefault="00C005AC"/>
        </w:tc>
      </w:tr>
      <w:tr w:rsidR="00C005AC">
        <w:trPr>
          <w:trHeight w:val="144"/>
          <w:tblCellSpacing w:w="20" w:type="nil"/>
        </w:trPr>
        <w:tc>
          <w:tcPr>
            <w:tcW w:w="0" w:type="auto"/>
            <w:gridSpan w:val="6"/>
            <w:tcMar>
              <w:top w:w="50" w:type="dxa"/>
              <w:left w:w="100" w:type="dxa"/>
            </w:tcMar>
            <w:vAlign w:val="center"/>
          </w:tcPr>
          <w:p w:rsidR="00C005AC" w:rsidRDefault="00D3616E">
            <w:pPr>
              <w:spacing w:after="0"/>
              <w:ind w:left="135"/>
            </w:pPr>
            <w:r>
              <w:rPr>
                <w:rFonts w:ascii="Times New Roman" w:hAnsi="Times New Roman"/>
                <w:b/>
                <w:color w:val="000000"/>
                <w:sz w:val="24"/>
              </w:rPr>
              <w:t>ФИЗИЧЕСКОЕ СОВЕРШЕНСТВОВАНИЕ</w:t>
            </w:r>
          </w:p>
        </w:tc>
      </w:tr>
      <w:tr w:rsidR="00C005AC">
        <w:trPr>
          <w:trHeight w:val="144"/>
          <w:tblCellSpacing w:w="20" w:type="nil"/>
        </w:trPr>
        <w:tc>
          <w:tcPr>
            <w:tcW w:w="0" w:type="auto"/>
            <w:gridSpan w:val="6"/>
            <w:tcMar>
              <w:top w:w="50" w:type="dxa"/>
              <w:left w:w="100" w:type="dxa"/>
            </w:tcMar>
            <w:vAlign w:val="center"/>
          </w:tcPr>
          <w:p w:rsidR="00C005AC" w:rsidRDefault="00D3616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C005AC">
        <w:trPr>
          <w:trHeight w:val="144"/>
          <w:tblCellSpacing w:w="20" w:type="nil"/>
        </w:trPr>
        <w:tc>
          <w:tcPr>
            <w:tcW w:w="510" w:type="dxa"/>
            <w:tcMar>
              <w:top w:w="50" w:type="dxa"/>
              <w:left w:w="100" w:type="dxa"/>
            </w:tcMar>
            <w:vAlign w:val="center"/>
          </w:tcPr>
          <w:p w:rsidR="00C005AC" w:rsidRDefault="00D3616E">
            <w:pPr>
              <w:spacing w:after="0"/>
            </w:pPr>
            <w:r>
              <w:rPr>
                <w:rFonts w:ascii="Times New Roman" w:hAnsi="Times New Roman"/>
                <w:color w:val="000000"/>
                <w:sz w:val="24"/>
              </w:rPr>
              <w:t>1.1</w:t>
            </w:r>
          </w:p>
        </w:tc>
        <w:tc>
          <w:tcPr>
            <w:tcW w:w="2816" w:type="dxa"/>
            <w:tcMar>
              <w:top w:w="50" w:type="dxa"/>
              <w:left w:w="100" w:type="dxa"/>
            </w:tcMar>
            <w:vAlign w:val="center"/>
          </w:tcPr>
          <w:p w:rsidR="00C005AC" w:rsidRDefault="00D3616E">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C005AC" w:rsidRDefault="00C005AC">
            <w:pPr>
              <w:spacing w:after="0"/>
              <w:ind w:left="135"/>
              <w:jc w:val="center"/>
            </w:pPr>
          </w:p>
        </w:tc>
        <w:tc>
          <w:tcPr>
            <w:tcW w:w="1805" w:type="dxa"/>
            <w:tcMar>
              <w:top w:w="50" w:type="dxa"/>
              <w:left w:w="100" w:type="dxa"/>
            </w:tcMar>
            <w:vAlign w:val="center"/>
          </w:tcPr>
          <w:p w:rsidR="00C005AC" w:rsidRDefault="00C005AC">
            <w:pPr>
              <w:spacing w:after="0"/>
              <w:ind w:left="135"/>
              <w:jc w:val="center"/>
            </w:pPr>
          </w:p>
        </w:tc>
        <w:tc>
          <w:tcPr>
            <w:tcW w:w="2694" w:type="dxa"/>
            <w:tcMar>
              <w:top w:w="50" w:type="dxa"/>
              <w:left w:w="100" w:type="dxa"/>
            </w:tcMar>
            <w:vAlign w:val="center"/>
          </w:tcPr>
          <w:p w:rsidR="00C005AC" w:rsidRDefault="00C005AC">
            <w:pPr>
              <w:spacing w:after="0"/>
              <w:ind w:left="135"/>
            </w:pPr>
          </w:p>
        </w:tc>
      </w:tr>
      <w:tr w:rsidR="00C005AC">
        <w:trPr>
          <w:trHeight w:val="144"/>
          <w:tblCellSpacing w:w="20" w:type="nil"/>
        </w:trPr>
        <w:tc>
          <w:tcPr>
            <w:tcW w:w="0" w:type="auto"/>
            <w:gridSpan w:val="2"/>
            <w:tcMar>
              <w:top w:w="50" w:type="dxa"/>
              <w:left w:w="100" w:type="dxa"/>
            </w:tcMar>
            <w:vAlign w:val="center"/>
          </w:tcPr>
          <w:p w:rsidR="00C005AC" w:rsidRDefault="00D3616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C005AC" w:rsidRDefault="00C005AC"/>
        </w:tc>
      </w:tr>
      <w:tr w:rsidR="00C005AC">
        <w:trPr>
          <w:trHeight w:val="144"/>
          <w:tblCellSpacing w:w="20" w:type="nil"/>
        </w:trPr>
        <w:tc>
          <w:tcPr>
            <w:tcW w:w="0" w:type="auto"/>
            <w:gridSpan w:val="6"/>
            <w:tcMar>
              <w:top w:w="50" w:type="dxa"/>
              <w:left w:w="100" w:type="dxa"/>
            </w:tcMar>
            <w:vAlign w:val="center"/>
          </w:tcPr>
          <w:p w:rsidR="00C005AC" w:rsidRDefault="00D3616E">
            <w:pPr>
              <w:spacing w:after="0"/>
              <w:ind w:left="135"/>
            </w:pPr>
            <w:r>
              <w:rPr>
                <w:rFonts w:ascii="Times New Roman" w:hAnsi="Times New Roman"/>
                <w:b/>
                <w:color w:val="000000"/>
                <w:sz w:val="24"/>
              </w:rPr>
              <w:lastRenderedPageBreak/>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C005AC">
        <w:trPr>
          <w:trHeight w:val="144"/>
          <w:tblCellSpacing w:w="20" w:type="nil"/>
        </w:trPr>
        <w:tc>
          <w:tcPr>
            <w:tcW w:w="510" w:type="dxa"/>
            <w:tcMar>
              <w:top w:w="50" w:type="dxa"/>
              <w:left w:w="100" w:type="dxa"/>
            </w:tcMar>
            <w:vAlign w:val="center"/>
          </w:tcPr>
          <w:p w:rsidR="00C005AC" w:rsidRDefault="00D3616E">
            <w:pPr>
              <w:spacing w:after="0"/>
            </w:pPr>
            <w:r>
              <w:rPr>
                <w:rFonts w:ascii="Times New Roman" w:hAnsi="Times New Roman"/>
                <w:color w:val="000000"/>
                <w:sz w:val="24"/>
              </w:rPr>
              <w:t>2.1</w:t>
            </w:r>
          </w:p>
        </w:tc>
        <w:tc>
          <w:tcPr>
            <w:tcW w:w="2816" w:type="dxa"/>
            <w:tcMar>
              <w:top w:w="50" w:type="dxa"/>
              <w:left w:w="100" w:type="dxa"/>
            </w:tcMar>
            <w:vAlign w:val="center"/>
          </w:tcPr>
          <w:p w:rsidR="00C005AC" w:rsidRDefault="00D3616E">
            <w:pPr>
              <w:spacing w:after="0"/>
              <w:ind w:left="135"/>
            </w:pPr>
            <w:r>
              <w:rPr>
                <w:rFonts w:ascii="Times New Roman" w:hAnsi="Times New Roman"/>
                <w:color w:val="000000"/>
                <w:sz w:val="24"/>
              </w:rPr>
              <w:t>Модуль «Спортивные игры». Футбол</w:t>
            </w:r>
          </w:p>
        </w:tc>
        <w:tc>
          <w:tcPr>
            <w:tcW w:w="994"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C005AC" w:rsidRDefault="00C005AC">
            <w:pPr>
              <w:spacing w:after="0"/>
              <w:ind w:left="135"/>
              <w:jc w:val="center"/>
            </w:pPr>
          </w:p>
        </w:tc>
        <w:tc>
          <w:tcPr>
            <w:tcW w:w="1805" w:type="dxa"/>
            <w:tcMar>
              <w:top w:w="50" w:type="dxa"/>
              <w:left w:w="100" w:type="dxa"/>
            </w:tcMar>
            <w:vAlign w:val="center"/>
          </w:tcPr>
          <w:p w:rsidR="00C005AC" w:rsidRDefault="00C005AC">
            <w:pPr>
              <w:spacing w:after="0"/>
              <w:ind w:left="135"/>
              <w:jc w:val="center"/>
            </w:pPr>
          </w:p>
        </w:tc>
        <w:tc>
          <w:tcPr>
            <w:tcW w:w="2694" w:type="dxa"/>
            <w:tcMar>
              <w:top w:w="50" w:type="dxa"/>
              <w:left w:w="100" w:type="dxa"/>
            </w:tcMar>
            <w:vAlign w:val="center"/>
          </w:tcPr>
          <w:p w:rsidR="00C005AC" w:rsidRDefault="00C005AC">
            <w:pPr>
              <w:spacing w:after="0"/>
              <w:ind w:left="135"/>
            </w:pPr>
          </w:p>
        </w:tc>
      </w:tr>
      <w:tr w:rsidR="00C005AC">
        <w:trPr>
          <w:trHeight w:val="144"/>
          <w:tblCellSpacing w:w="20" w:type="nil"/>
        </w:trPr>
        <w:tc>
          <w:tcPr>
            <w:tcW w:w="510" w:type="dxa"/>
            <w:tcMar>
              <w:top w:w="50" w:type="dxa"/>
              <w:left w:w="100" w:type="dxa"/>
            </w:tcMar>
            <w:vAlign w:val="center"/>
          </w:tcPr>
          <w:p w:rsidR="00C005AC" w:rsidRDefault="00D3616E">
            <w:pPr>
              <w:spacing w:after="0"/>
            </w:pPr>
            <w:r>
              <w:rPr>
                <w:rFonts w:ascii="Times New Roman" w:hAnsi="Times New Roman"/>
                <w:color w:val="000000"/>
                <w:sz w:val="24"/>
              </w:rPr>
              <w:t>2.2</w:t>
            </w:r>
          </w:p>
        </w:tc>
        <w:tc>
          <w:tcPr>
            <w:tcW w:w="2816" w:type="dxa"/>
            <w:tcMar>
              <w:top w:w="50" w:type="dxa"/>
              <w:left w:w="100" w:type="dxa"/>
            </w:tcMar>
            <w:vAlign w:val="center"/>
          </w:tcPr>
          <w:p w:rsidR="00C005AC" w:rsidRDefault="00D3616E">
            <w:pPr>
              <w:spacing w:after="0"/>
              <w:ind w:left="135"/>
            </w:pPr>
            <w:r>
              <w:rPr>
                <w:rFonts w:ascii="Times New Roman" w:hAnsi="Times New Roman"/>
                <w:color w:val="000000"/>
                <w:sz w:val="24"/>
              </w:rPr>
              <w:t>Модуль «Спортивные игры». Баскетбол</w:t>
            </w:r>
          </w:p>
        </w:tc>
        <w:tc>
          <w:tcPr>
            <w:tcW w:w="994"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C005AC" w:rsidRDefault="00C005AC">
            <w:pPr>
              <w:spacing w:after="0"/>
              <w:ind w:left="135"/>
              <w:jc w:val="center"/>
            </w:pPr>
          </w:p>
        </w:tc>
        <w:tc>
          <w:tcPr>
            <w:tcW w:w="1805" w:type="dxa"/>
            <w:tcMar>
              <w:top w:w="50" w:type="dxa"/>
              <w:left w:w="100" w:type="dxa"/>
            </w:tcMar>
            <w:vAlign w:val="center"/>
          </w:tcPr>
          <w:p w:rsidR="00C005AC" w:rsidRDefault="00C005AC">
            <w:pPr>
              <w:spacing w:after="0"/>
              <w:ind w:left="135"/>
              <w:jc w:val="center"/>
            </w:pPr>
          </w:p>
        </w:tc>
        <w:tc>
          <w:tcPr>
            <w:tcW w:w="2694" w:type="dxa"/>
            <w:tcMar>
              <w:top w:w="50" w:type="dxa"/>
              <w:left w:w="100" w:type="dxa"/>
            </w:tcMar>
            <w:vAlign w:val="center"/>
          </w:tcPr>
          <w:p w:rsidR="00C005AC" w:rsidRDefault="00C005AC">
            <w:pPr>
              <w:spacing w:after="0"/>
              <w:ind w:left="135"/>
            </w:pPr>
          </w:p>
        </w:tc>
      </w:tr>
      <w:tr w:rsidR="00C005AC">
        <w:trPr>
          <w:trHeight w:val="144"/>
          <w:tblCellSpacing w:w="20" w:type="nil"/>
        </w:trPr>
        <w:tc>
          <w:tcPr>
            <w:tcW w:w="510" w:type="dxa"/>
            <w:tcMar>
              <w:top w:w="50" w:type="dxa"/>
              <w:left w:w="100" w:type="dxa"/>
            </w:tcMar>
            <w:vAlign w:val="center"/>
          </w:tcPr>
          <w:p w:rsidR="00C005AC" w:rsidRDefault="00D3616E">
            <w:pPr>
              <w:spacing w:after="0"/>
            </w:pPr>
            <w:r>
              <w:rPr>
                <w:rFonts w:ascii="Times New Roman" w:hAnsi="Times New Roman"/>
                <w:color w:val="000000"/>
                <w:sz w:val="24"/>
              </w:rPr>
              <w:t>2.3</w:t>
            </w:r>
          </w:p>
        </w:tc>
        <w:tc>
          <w:tcPr>
            <w:tcW w:w="2816" w:type="dxa"/>
            <w:tcMar>
              <w:top w:w="50" w:type="dxa"/>
              <w:left w:w="100" w:type="dxa"/>
            </w:tcMar>
            <w:vAlign w:val="center"/>
          </w:tcPr>
          <w:p w:rsidR="00C005AC" w:rsidRDefault="00D3616E">
            <w:pPr>
              <w:spacing w:after="0"/>
              <w:ind w:left="135"/>
            </w:pPr>
            <w:r>
              <w:rPr>
                <w:rFonts w:ascii="Times New Roman" w:hAnsi="Times New Roman"/>
                <w:color w:val="000000"/>
                <w:sz w:val="24"/>
              </w:rPr>
              <w:t>Модуль «Спортивные игры». Волейбол</w:t>
            </w:r>
          </w:p>
        </w:tc>
        <w:tc>
          <w:tcPr>
            <w:tcW w:w="994"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C005AC" w:rsidRDefault="00C005AC">
            <w:pPr>
              <w:spacing w:after="0"/>
              <w:ind w:left="135"/>
              <w:jc w:val="center"/>
            </w:pPr>
          </w:p>
        </w:tc>
        <w:tc>
          <w:tcPr>
            <w:tcW w:w="1805" w:type="dxa"/>
            <w:tcMar>
              <w:top w:w="50" w:type="dxa"/>
              <w:left w:w="100" w:type="dxa"/>
            </w:tcMar>
            <w:vAlign w:val="center"/>
          </w:tcPr>
          <w:p w:rsidR="00C005AC" w:rsidRDefault="00C005AC">
            <w:pPr>
              <w:spacing w:after="0"/>
              <w:ind w:left="135"/>
              <w:jc w:val="center"/>
            </w:pPr>
          </w:p>
        </w:tc>
        <w:tc>
          <w:tcPr>
            <w:tcW w:w="2694" w:type="dxa"/>
            <w:tcMar>
              <w:top w:w="50" w:type="dxa"/>
              <w:left w:w="100" w:type="dxa"/>
            </w:tcMar>
            <w:vAlign w:val="center"/>
          </w:tcPr>
          <w:p w:rsidR="00C005AC" w:rsidRDefault="00C005AC">
            <w:pPr>
              <w:spacing w:after="0"/>
              <w:ind w:left="135"/>
            </w:pPr>
          </w:p>
        </w:tc>
      </w:tr>
      <w:tr w:rsidR="00C005AC">
        <w:trPr>
          <w:trHeight w:val="144"/>
          <w:tblCellSpacing w:w="20" w:type="nil"/>
        </w:trPr>
        <w:tc>
          <w:tcPr>
            <w:tcW w:w="0" w:type="auto"/>
            <w:gridSpan w:val="2"/>
            <w:tcMar>
              <w:top w:w="50" w:type="dxa"/>
              <w:left w:w="100" w:type="dxa"/>
            </w:tcMar>
            <w:vAlign w:val="center"/>
          </w:tcPr>
          <w:p w:rsidR="00C005AC" w:rsidRDefault="00D3616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32 </w:t>
            </w:r>
          </w:p>
        </w:tc>
        <w:tc>
          <w:tcPr>
            <w:tcW w:w="0" w:type="auto"/>
            <w:gridSpan w:val="3"/>
            <w:tcMar>
              <w:top w:w="50" w:type="dxa"/>
              <w:left w:w="100" w:type="dxa"/>
            </w:tcMar>
            <w:vAlign w:val="center"/>
          </w:tcPr>
          <w:p w:rsidR="00C005AC" w:rsidRDefault="00C005AC"/>
        </w:tc>
      </w:tr>
      <w:tr w:rsidR="00C005AC">
        <w:trPr>
          <w:trHeight w:val="144"/>
          <w:tblCellSpacing w:w="20" w:type="nil"/>
        </w:trPr>
        <w:tc>
          <w:tcPr>
            <w:tcW w:w="0" w:type="auto"/>
            <w:gridSpan w:val="6"/>
            <w:tcMar>
              <w:top w:w="50" w:type="dxa"/>
              <w:left w:w="100" w:type="dxa"/>
            </w:tcMar>
            <w:vAlign w:val="center"/>
          </w:tcPr>
          <w:p w:rsidR="00C005AC" w:rsidRDefault="00D3616E">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Прикладно-ориентированная двигательная деятельность</w:t>
            </w:r>
          </w:p>
        </w:tc>
      </w:tr>
      <w:tr w:rsidR="00C005AC">
        <w:trPr>
          <w:trHeight w:val="144"/>
          <w:tblCellSpacing w:w="20" w:type="nil"/>
        </w:trPr>
        <w:tc>
          <w:tcPr>
            <w:tcW w:w="510" w:type="dxa"/>
            <w:tcMar>
              <w:top w:w="50" w:type="dxa"/>
              <w:left w:w="100" w:type="dxa"/>
            </w:tcMar>
            <w:vAlign w:val="center"/>
          </w:tcPr>
          <w:p w:rsidR="00C005AC" w:rsidRDefault="00D3616E">
            <w:pPr>
              <w:spacing w:after="0"/>
            </w:pPr>
            <w:r>
              <w:rPr>
                <w:rFonts w:ascii="Times New Roman" w:hAnsi="Times New Roman"/>
                <w:color w:val="000000"/>
                <w:sz w:val="24"/>
              </w:rPr>
              <w:t>3.1</w:t>
            </w:r>
          </w:p>
        </w:tc>
        <w:tc>
          <w:tcPr>
            <w:tcW w:w="2816" w:type="dxa"/>
            <w:tcMar>
              <w:top w:w="50" w:type="dxa"/>
              <w:left w:w="100" w:type="dxa"/>
            </w:tcMar>
            <w:vAlign w:val="center"/>
          </w:tcPr>
          <w:p w:rsidR="00C005AC" w:rsidRDefault="00D3616E">
            <w:pPr>
              <w:spacing w:after="0"/>
              <w:ind w:left="135"/>
            </w:pPr>
            <w:r>
              <w:rPr>
                <w:rFonts w:ascii="Times New Roman" w:hAnsi="Times New Roman"/>
                <w:color w:val="000000"/>
                <w:sz w:val="24"/>
              </w:rPr>
              <w:t>Модуль «Атлетические</w:t>
            </w:r>
            <w:r>
              <w:rPr>
                <w:rFonts w:ascii="Times New Roman" w:hAnsi="Times New Roman"/>
                <w:color w:val="000000"/>
                <w:sz w:val="24"/>
              </w:rPr>
              <w:t xml:space="preserve"> единоборства»</w:t>
            </w:r>
          </w:p>
        </w:tc>
        <w:tc>
          <w:tcPr>
            <w:tcW w:w="994"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C005AC" w:rsidRDefault="00C005AC">
            <w:pPr>
              <w:spacing w:after="0"/>
              <w:ind w:left="135"/>
              <w:jc w:val="center"/>
            </w:pPr>
          </w:p>
        </w:tc>
        <w:tc>
          <w:tcPr>
            <w:tcW w:w="1805" w:type="dxa"/>
            <w:tcMar>
              <w:top w:w="50" w:type="dxa"/>
              <w:left w:w="100" w:type="dxa"/>
            </w:tcMar>
            <w:vAlign w:val="center"/>
          </w:tcPr>
          <w:p w:rsidR="00C005AC" w:rsidRDefault="00C005AC">
            <w:pPr>
              <w:spacing w:after="0"/>
              <w:ind w:left="135"/>
              <w:jc w:val="center"/>
            </w:pPr>
          </w:p>
        </w:tc>
        <w:tc>
          <w:tcPr>
            <w:tcW w:w="2694" w:type="dxa"/>
            <w:tcMar>
              <w:top w:w="50" w:type="dxa"/>
              <w:left w:w="100" w:type="dxa"/>
            </w:tcMar>
            <w:vAlign w:val="center"/>
          </w:tcPr>
          <w:p w:rsidR="00C005AC" w:rsidRDefault="00C005AC">
            <w:pPr>
              <w:spacing w:after="0"/>
              <w:ind w:left="135"/>
            </w:pPr>
          </w:p>
        </w:tc>
      </w:tr>
      <w:tr w:rsidR="00C005AC">
        <w:trPr>
          <w:trHeight w:val="144"/>
          <w:tblCellSpacing w:w="20" w:type="nil"/>
        </w:trPr>
        <w:tc>
          <w:tcPr>
            <w:tcW w:w="0" w:type="auto"/>
            <w:gridSpan w:val="2"/>
            <w:tcMar>
              <w:top w:w="50" w:type="dxa"/>
              <w:left w:w="100" w:type="dxa"/>
            </w:tcMar>
            <w:vAlign w:val="center"/>
          </w:tcPr>
          <w:p w:rsidR="00C005AC" w:rsidRDefault="00D3616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C005AC" w:rsidRDefault="00C005AC"/>
        </w:tc>
      </w:tr>
      <w:tr w:rsidR="00C005AC">
        <w:trPr>
          <w:trHeight w:val="144"/>
          <w:tblCellSpacing w:w="20" w:type="nil"/>
        </w:trPr>
        <w:tc>
          <w:tcPr>
            <w:tcW w:w="0" w:type="auto"/>
            <w:gridSpan w:val="6"/>
            <w:tcMar>
              <w:top w:w="50" w:type="dxa"/>
              <w:left w:w="100" w:type="dxa"/>
            </w:tcMar>
            <w:vAlign w:val="center"/>
          </w:tcPr>
          <w:p w:rsidR="00C005AC" w:rsidRDefault="00D3616E">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Модуль «Спортивная и физическая подготовка»</w:t>
            </w:r>
          </w:p>
        </w:tc>
      </w:tr>
      <w:tr w:rsidR="00C005AC">
        <w:trPr>
          <w:trHeight w:val="144"/>
          <w:tblCellSpacing w:w="20" w:type="nil"/>
        </w:trPr>
        <w:tc>
          <w:tcPr>
            <w:tcW w:w="510" w:type="dxa"/>
            <w:tcMar>
              <w:top w:w="50" w:type="dxa"/>
              <w:left w:w="100" w:type="dxa"/>
            </w:tcMar>
            <w:vAlign w:val="center"/>
          </w:tcPr>
          <w:p w:rsidR="00C005AC" w:rsidRDefault="00D3616E">
            <w:pPr>
              <w:spacing w:after="0"/>
            </w:pPr>
            <w:r>
              <w:rPr>
                <w:rFonts w:ascii="Times New Roman" w:hAnsi="Times New Roman"/>
                <w:color w:val="000000"/>
                <w:sz w:val="24"/>
              </w:rPr>
              <w:t>4.1</w:t>
            </w:r>
          </w:p>
        </w:tc>
        <w:tc>
          <w:tcPr>
            <w:tcW w:w="2816" w:type="dxa"/>
            <w:tcMar>
              <w:top w:w="50" w:type="dxa"/>
              <w:left w:w="100" w:type="dxa"/>
            </w:tcMar>
            <w:vAlign w:val="center"/>
          </w:tcPr>
          <w:p w:rsidR="00C005AC" w:rsidRDefault="00D3616E">
            <w:pPr>
              <w:spacing w:after="0"/>
              <w:ind w:left="135"/>
            </w:pPr>
            <w:r>
              <w:rPr>
                <w:rFonts w:ascii="Times New Roman" w:hAnsi="Times New Roman"/>
                <w:color w:val="000000"/>
                <w:sz w:val="24"/>
              </w:rPr>
              <w:t>Спортивная подготовка</w:t>
            </w:r>
          </w:p>
        </w:tc>
        <w:tc>
          <w:tcPr>
            <w:tcW w:w="994"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rsidR="00C005AC" w:rsidRDefault="00C005AC">
            <w:pPr>
              <w:spacing w:after="0"/>
              <w:ind w:left="135"/>
              <w:jc w:val="center"/>
            </w:pPr>
          </w:p>
        </w:tc>
        <w:tc>
          <w:tcPr>
            <w:tcW w:w="1805" w:type="dxa"/>
            <w:tcMar>
              <w:top w:w="50" w:type="dxa"/>
              <w:left w:w="100" w:type="dxa"/>
            </w:tcMar>
            <w:vAlign w:val="center"/>
          </w:tcPr>
          <w:p w:rsidR="00C005AC" w:rsidRDefault="00C005AC">
            <w:pPr>
              <w:spacing w:after="0"/>
              <w:ind w:left="135"/>
              <w:jc w:val="center"/>
            </w:pPr>
          </w:p>
        </w:tc>
        <w:tc>
          <w:tcPr>
            <w:tcW w:w="2694" w:type="dxa"/>
            <w:tcMar>
              <w:top w:w="50" w:type="dxa"/>
              <w:left w:w="100" w:type="dxa"/>
            </w:tcMar>
            <w:vAlign w:val="center"/>
          </w:tcPr>
          <w:p w:rsidR="00C005AC" w:rsidRDefault="00C005AC">
            <w:pPr>
              <w:spacing w:after="0"/>
              <w:ind w:left="135"/>
            </w:pPr>
          </w:p>
        </w:tc>
      </w:tr>
      <w:tr w:rsidR="00C005AC">
        <w:trPr>
          <w:trHeight w:val="144"/>
          <w:tblCellSpacing w:w="20" w:type="nil"/>
        </w:trPr>
        <w:tc>
          <w:tcPr>
            <w:tcW w:w="510" w:type="dxa"/>
            <w:tcMar>
              <w:top w:w="50" w:type="dxa"/>
              <w:left w:w="100" w:type="dxa"/>
            </w:tcMar>
            <w:vAlign w:val="center"/>
          </w:tcPr>
          <w:p w:rsidR="00C005AC" w:rsidRDefault="00D3616E">
            <w:pPr>
              <w:spacing w:after="0"/>
            </w:pPr>
            <w:r>
              <w:rPr>
                <w:rFonts w:ascii="Times New Roman" w:hAnsi="Times New Roman"/>
                <w:color w:val="000000"/>
                <w:sz w:val="24"/>
              </w:rPr>
              <w:t>4.2</w:t>
            </w:r>
          </w:p>
        </w:tc>
        <w:tc>
          <w:tcPr>
            <w:tcW w:w="2816" w:type="dxa"/>
            <w:tcMar>
              <w:top w:w="50" w:type="dxa"/>
              <w:left w:w="100" w:type="dxa"/>
            </w:tcMar>
            <w:vAlign w:val="center"/>
          </w:tcPr>
          <w:p w:rsidR="00C005AC" w:rsidRDefault="00D3616E">
            <w:pPr>
              <w:spacing w:after="0"/>
              <w:ind w:left="135"/>
            </w:pPr>
            <w:r>
              <w:rPr>
                <w:rFonts w:ascii="Times New Roman" w:hAnsi="Times New Roman"/>
                <w:color w:val="000000"/>
                <w:sz w:val="24"/>
              </w:rPr>
              <w:t>Базовая физическая подготовка</w:t>
            </w:r>
          </w:p>
        </w:tc>
        <w:tc>
          <w:tcPr>
            <w:tcW w:w="994"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18 </w:t>
            </w:r>
          </w:p>
        </w:tc>
        <w:tc>
          <w:tcPr>
            <w:tcW w:w="1719" w:type="dxa"/>
            <w:tcMar>
              <w:top w:w="50" w:type="dxa"/>
              <w:left w:w="100" w:type="dxa"/>
            </w:tcMar>
            <w:vAlign w:val="center"/>
          </w:tcPr>
          <w:p w:rsidR="00C005AC" w:rsidRDefault="00C005AC">
            <w:pPr>
              <w:spacing w:after="0"/>
              <w:ind w:left="135"/>
              <w:jc w:val="center"/>
            </w:pPr>
          </w:p>
        </w:tc>
        <w:tc>
          <w:tcPr>
            <w:tcW w:w="1805" w:type="dxa"/>
            <w:tcMar>
              <w:top w:w="50" w:type="dxa"/>
              <w:left w:w="100" w:type="dxa"/>
            </w:tcMar>
            <w:vAlign w:val="center"/>
          </w:tcPr>
          <w:p w:rsidR="00C005AC" w:rsidRDefault="00C005AC">
            <w:pPr>
              <w:spacing w:after="0"/>
              <w:ind w:left="135"/>
              <w:jc w:val="center"/>
            </w:pPr>
          </w:p>
        </w:tc>
        <w:tc>
          <w:tcPr>
            <w:tcW w:w="2694" w:type="dxa"/>
            <w:tcMar>
              <w:top w:w="50" w:type="dxa"/>
              <w:left w:w="100" w:type="dxa"/>
            </w:tcMar>
            <w:vAlign w:val="center"/>
          </w:tcPr>
          <w:p w:rsidR="00C005AC" w:rsidRDefault="00C005AC">
            <w:pPr>
              <w:spacing w:after="0"/>
              <w:ind w:left="135"/>
            </w:pPr>
          </w:p>
        </w:tc>
      </w:tr>
      <w:tr w:rsidR="00C005AC">
        <w:trPr>
          <w:trHeight w:val="144"/>
          <w:tblCellSpacing w:w="20" w:type="nil"/>
        </w:trPr>
        <w:tc>
          <w:tcPr>
            <w:tcW w:w="0" w:type="auto"/>
            <w:gridSpan w:val="2"/>
            <w:tcMar>
              <w:top w:w="50" w:type="dxa"/>
              <w:left w:w="100" w:type="dxa"/>
            </w:tcMar>
            <w:vAlign w:val="center"/>
          </w:tcPr>
          <w:p w:rsidR="00C005AC" w:rsidRDefault="00D3616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34 </w:t>
            </w:r>
          </w:p>
        </w:tc>
        <w:tc>
          <w:tcPr>
            <w:tcW w:w="0" w:type="auto"/>
            <w:gridSpan w:val="3"/>
            <w:tcMar>
              <w:top w:w="50" w:type="dxa"/>
              <w:left w:w="100" w:type="dxa"/>
            </w:tcMar>
            <w:vAlign w:val="center"/>
          </w:tcPr>
          <w:p w:rsidR="00C005AC" w:rsidRDefault="00C005AC"/>
        </w:tc>
      </w:tr>
      <w:tr w:rsidR="00C005AC">
        <w:trPr>
          <w:trHeight w:val="144"/>
          <w:tblCellSpacing w:w="20" w:type="nil"/>
        </w:trPr>
        <w:tc>
          <w:tcPr>
            <w:tcW w:w="0" w:type="auto"/>
            <w:gridSpan w:val="2"/>
            <w:tcMar>
              <w:top w:w="50" w:type="dxa"/>
              <w:left w:w="100" w:type="dxa"/>
            </w:tcMar>
            <w:vAlign w:val="center"/>
          </w:tcPr>
          <w:p w:rsidR="00C005AC" w:rsidRDefault="00D3616E">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102 </w:t>
            </w:r>
          </w:p>
        </w:tc>
        <w:tc>
          <w:tcPr>
            <w:tcW w:w="1719"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C005AC" w:rsidRDefault="00C005AC"/>
        </w:tc>
      </w:tr>
    </w:tbl>
    <w:p w:rsidR="00C005AC" w:rsidRDefault="00C005AC">
      <w:pPr>
        <w:sectPr w:rsidR="00C005AC">
          <w:pgSz w:w="16383" w:h="11906" w:orient="landscape"/>
          <w:pgMar w:top="1134" w:right="850" w:bottom="1134" w:left="1701" w:header="720" w:footer="720" w:gutter="0"/>
          <w:cols w:space="720"/>
        </w:sectPr>
      </w:pPr>
    </w:p>
    <w:p w:rsidR="00C005AC" w:rsidRDefault="00C005AC">
      <w:pPr>
        <w:sectPr w:rsidR="00C005AC">
          <w:pgSz w:w="16383" w:h="11906" w:orient="landscape"/>
          <w:pgMar w:top="1134" w:right="850" w:bottom="1134" w:left="1701" w:header="720" w:footer="720" w:gutter="0"/>
          <w:cols w:space="720"/>
        </w:sectPr>
      </w:pPr>
    </w:p>
    <w:p w:rsidR="00C005AC" w:rsidRDefault="00D3616E">
      <w:pPr>
        <w:spacing w:after="0"/>
        <w:ind w:left="120"/>
      </w:pPr>
      <w:bookmarkStart w:id="13" w:name="block-92406426"/>
      <w:bookmarkEnd w:id="12"/>
      <w:r>
        <w:rPr>
          <w:rFonts w:ascii="Times New Roman" w:hAnsi="Times New Roman"/>
          <w:b/>
          <w:color w:val="000000"/>
          <w:sz w:val="28"/>
        </w:rPr>
        <w:lastRenderedPageBreak/>
        <w:t xml:space="preserve"> ПОУРОЧНОЕ ПЛАНИРОВАНИЕ </w:t>
      </w:r>
    </w:p>
    <w:p w:rsidR="00C005AC" w:rsidRDefault="00D3616E">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3"/>
        <w:gridCol w:w="1250"/>
        <w:gridCol w:w="1841"/>
        <w:gridCol w:w="1910"/>
        <w:gridCol w:w="1347"/>
        <w:gridCol w:w="2221"/>
      </w:tblGrid>
      <w:tr w:rsidR="00C005AC">
        <w:trPr>
          <w:trHeight w:val="144"/>
          <w:tblCellSpacing w:w="20" w:type="nil"/>
        </w:trPr>
        <w:tc>
          <w:tcPr>
            <w:tcW w:w="463" w:type="dxa"/>
            <w:vMerge w:val="restart"/>
            <w:tcMar>
              <w:top w:w="50" w:type="dxa"/>
              <w:left w:w="100" w:type="dxa"/>
            </w:tcMar>
            <w:vAlign w:val="center"/>
          </w:tcPr>
          <w:p w:rsidR="00C005AC" w:rsidRDefault="00D3616E">
            <w:pPr>
              <w:spacing w:after="0"/>
              <w:ind w:left="135"/>
            </w:pPr>
            <w:r>
              <w:rPr>
                <w:rFonts w:ascii="Times New Roman" w:hAnsi="Times New Roman"/>
                <w:b/>
                <w:color w:val="000000"/>
                <w:sz w:val="24"/>
              </w:rPr>
              <w:t xml:space="preserve">№ п/п </w:t>
            </w:r>
          </w:p>
          <w:p w:rsidR="00C005AC" w:rsidRDefault="00C005AC">
            <w:pPr>
              <w:spacing w:after="0"/>
              <w:ind w:left="135"/>
            </w:pPr>
          </w:p>
        </w:tc>
        <w:tc>
          <w:tcPr>
            <w:tcW w:w="3168" w:type="dxa"/>
            <w:vMerge w:val="restart"/>
            <w:tcMar>
              <w:top w:w="50" w:type="dxa"/>
              <w:left w:w="100" w:type="dxa"/>
            </w:tcMar>
            <w:vAlign w:val="center"/>
          </w:tcPr>
          <w:p w:rsidR="00C005AC" w:rsidRDefault="00D3616E">
            <w:pPr>
              <w:spacing w:after="0"/>
              <w:ind w:left="135"/>
            </w:pPr>
            <w:r>
              <w:rPr>
                <w:rFonts w:ascii="Times New Roman" w:hAnsi="Times New Roman"/>
                <w:b/>
                <w:color w:val="000000"/>
                <w:sz w:val="24"/>
              </w:rPr>
              <w:t xml:space="preserve">Тема урока </w:t>
            </w:r>
          </w:p>
          <w:p w:rsidR="00C005AC" w:rsidRDefault="00C005AC">
            <w:pPr>
              <w:spacing w:after="0"/>
              <w:ind w:left="135"/>
            </w:pPr>
          </w:p>
        </w:tc>
        <w:tc>
          <w:tcPr>
            <w:tcW w:w="0" w:type="auto"/>
            <w:gridSpan w:val="3"/>
            <w:tcMar>
              <w:top w:w="50" w:type="dxa"/>
              <w:left w:w="100" w:type="dxa"/>
            </w:tcMar>
            <w:vAlign w:val="center"/>
          </w:tcPr>
          <w:p w:rsidR="00C005AC" w:rsidRDefault="00D3616E">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C005AC" w:rsidRDefault="00D3616E">
            <w:pPr>
              <w:spacing w:after="0"/>
              <w:ind w:left="135"/>
            </w:pPr>
            <w:r>
              <w:rPr>
                <w:rFonts w:ascii="Times New Roman" w:hAnsi="Times New Roman"/>
                <w:b/>
                <w:color w:val="000000"/>
                <w:sz w:val="24"/>
              </w:rPr>
              <w:t xml:space="preserve">Дата изучения </w:t>
            </w:r>
          </w:p>
          <w:p w:rsidR="00C005AC" w:rsidRDefault="00C005AC">
            <w:pPr>
              <w:spacing w:after="0"/>
              <w:ind w:left="135"/>
            </w:pPr>
          </w:p>
        </w:tc>
        <w:tc>
          <w:tcPr>
            <w:tcW w:w="1959" w:type="dxa"/>
            <w:vMerge w:val="restart"/>
            <w:tcMar>
              <w:top w:w="50" w:type="dxa"/>
              <w:left w:w="100" w:type="dxa"/>
            </w:tcMar>
            <w:vAlign w:val="center"/>
          </w:tcPr>
          <w:p w:rsidR="00C005AC" w:rsidRDefault="00D3616E">
            <w:pPr>
              <w:spacing w:after="0"/>
              <w:ind w:left="135"/>
            </w:pPr>
            <w:r>
              <w:rPr>
                <w:rFonts w:ascii="Times New Roman" w:hAnsi="Times New Roman"/>
                <w:b/>
                <w:color w:val="000000"/>
                <w:sz w:val="24"/>
              </w:rPr>
              <w:t xml:space="preserve">Электронные цифровые образовательные ресурсы </w:t>
            </w:r>
          </w:p>
          <w:p w:rsidR="00C005AC" w:rsidRDefault="00C005AC">
            <w:pPr>
              <w:spacing w:after="0"/>
              <w:ind w:left="135"/>
            </w:pPr>
          </w:p>
        </w:tc>
      </w:tr>
      <w:tr w:rsidR="00C005AC">
        <w:trPr>
          <w:trHeight w:val="144"/>
          <w:tblCellSpacing w:w="20" w:type="nil"/>
        </w:trPr>
        <w:tc>
          <w:tcPr>
            <w:tcW w:w="0" w:type="auto"/>
            <w:vMerge/>
            <w:tcBorders>
              <w:top w:val="nil"/>
            </w:tcBorders>
            <w:tcMar>
              <w:top w:w="50" w:type="dxa"/>
              <w:left w:w="100" w:type="dxa"/>
            </w:tcMar>
          </w:tcPr>
          <w:p w:rsidR="00C005AC" w:rsidRDefault="00C005AC"/>
        </w:tc>
        <w:tc>
          <w:tcPr>
            <w:tcW w:w="0" w:type="auto"/>
            <w:vMerge/>
            <w:tcBorders>
              <w:top w:val="nil"/>
            </w:tcBorders>
            <w:tcMar>
              <w:top w:w="50" w:type="dxa"/>
              <w:left w:w="100" w:type="dxa"/>
            </w:tcMar>
          </w:tcPr>
          <w:p w:rsidR="00C005AC" w:rsidRDefault="00C005AC"/>
        </w:tc>
        <w:tc>
          <w:tcPr>
            <w:tcW w:w="815" w:type="dxa"/>
            <w:tcMar>
              <w:top w:w="50" w:type="dxa"/>
              <w:left w:w="100" w:type="dxa"/>
            </w:tcMar>
            <w:vAlign w:val="center"/>
          </w:tcPr>
          <w:p w:rsidR="00C005AC" w:rsidRDefault="00D3616E">
            <w:pPr>
              <w:spacing w:after="0"/>
              <w:ind w:left="135"/>
            </w:pPr>
            <w:r>
              <w:rPr>
                <w:rFonts w:ascii="Times New Roman" w:hAnsi="Times New Roman"/>
                <w:b/>
                <w:color w:val="000000"/>
                <w:sz w:val="24"/>
              </w:rPr>
              <w:t xml:space="preserve">Всего </w:t>
            </w:r>
          </w:p>
          <w:p w:rsidR="00C005AC" w:rsidRDefault="00C005AC">
            <w:pPr>
              <w:spacing w:after="0"/>
              <w:ind w:left="135"/>
            </w:pPr>
          </w:p>
        </w:tc>
        <w:tc>
          <w:tcPr>
            <w:tcW w:w="1510" w:type="dxa"/>
            <w:tcMar>
              <w:top w:w="50" w:type="dxa"/>
              <w:left w:w="100" w:type="dxa"/>
            </w:tcMar>
            <w:vAlign w:val="center"/>
          </w:tcPr>
          <w:p w:rsidR="00C005AC" w:rsidRDefault="00D3616E">
            <w:pPr>
              <w:spacing w:after="0"/>
              <w:ind w:left="135"/>
            </w:pPr>
            <w:r>
              <w:rPr>
                <w:rFonts w:ascii="Times New Roman" w:hAnsi="Times New Roman"/>
                <w:b/>
                <w:color w:val="000000"/>
                <w:sz w:val="24"/>
              </w:rPr>
              <w:t xml:space="preserve">Контрольные работы </w:t>
            </w:r>
          </w:p>
          <w:p w:rsidR="00C005AC" w:rsidRDefault="00C005AC">
            <w:pPr>
              <w:spacing w:after="0"/>
              <w:ind w:left="135"/>
            </w:pPr>
          </w:p>
        </w:tc>
        <w:tc>
          <w:tcPr>
            <w:tcW w:w="1611" w:type="dxa"/>
            <w:tcMar>
              <w:top w:w="50" w:type="dxa"/>
              <w:left w:w="100" w:type="dxa"/>
            </w:tcMar>
            <w:vAlign w:val="center"/>
          </w:tcPr>
          <w:p w:rsidR="00C005AC" w:rsidRDefault="00D3616E">
            <w:pPr>
              <w:spacing w:after="0"/>
              <w:ind w:left="135"/>
            </w:pPr>
            <w:r>
              <w:rPr>
                <w:rFonts w:ascii="Times New Roman" w:hAnsi="Times New Roman"/>
                <w:b/>
                <w:color w:val="000000"/>
                <w:sz w:val="24"/>
              </w:rPr>
              <w:t xml:space="preserve">Практические работы </w:t>
            </w:r>
          </w:p>
          <w:p w:rsidR="00C005AC" w:rsidRDefault="00C005AC">
            <w:pPr>
              <w:spacing w:after="0"/>
              <w:ind w:left="135"/>
            </w:pPr>
          </w:p>
        </w:tc>
        <w:tc>
          <w:tcPr>
            <w:tcW w:w="0" w:type="auto"/>
            <w:vMerge/>
            <w:tcBorders>
              <w:top w:val="nil"/>
            </w:tcBorders>
            <w:tcMar>
              <w:top w:w="50" w:type="dxa"/>
              <w:left w:w="100" w:type="dxa"/>
            </w:tcMar>
          </w:tcPr>
          <w:p w:rsidR="00C005AC" w:rsidRDefault="00C005AC"/>
        </w:tc>
        <w:tc>
          <w:tcPr>
            <w:tcW w:w="0" w:type="auto"/>
            <w:vMerge/>
            <w:tcBorders>
              <w:top w:val="nil"/>
            </w:tcBorders>
            <w:tcMar>
              <w:top w:w="50" w:type="dxa"/>
              <w:left w:w="100" w:type="dxa"/>
            </w:tcMar>
          </w:tcPr>
          <w:p w:rsidR="00C005AC" w:rsidRDefault="00C005AC"/>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1</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 xml:space="preserve">Истоки возникновения культуры как </w:t>
            </w:r>
            <w:r>
              <w:rPr>
                <w:rFonts w:ascii="Times New Roman" w:hAnsi="Times New Roman"/>
                <w:color w:val="000000"/>
                <w:sz w:val="24"/>
              </w:rPr>
              <w:t>социального явления</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2</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Культура как способ развития человека</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3</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Здоровый образ жизни как условие активной жизнедеятельности человека</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4</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Основные направления и формы организации физической культуры в современном обществе</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5</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Всероссийский физкультурно-спортивный комплекс «Готов к труду и обороне» (ГТО)</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6</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Физическая культура и физическое здоровье</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7</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Физическая культура и психическое здоровье</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8</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Физическая культура и социальное здоровье</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9</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Основы</w:t>
            </w:r>
            <w:r>
              <w:rPr>
                <w:rFonts w:ascii="Times New Roman" w:hAnsi="Times New Roman"/>
                <w:color w:val="000000"/>
                <w:sz w:val="24"/>
              </w:rPr>
              <w:t xml:space="preserve"> организации образа жизни современного человека</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10</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Проектирование индивидуальной досуговой деятельности</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Контроль состояния здоровья в процессе самостоятельных занятий оздоровительной физической культурой</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12</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 xml:space="preserve">Контроль состояния </w:t>
            </w:r>
            <w:r>
              <w:rPr>
                <w:rFonts w:ascii="Times New Roman" w:hAnsi="Times New Roman"/>
                <w:color w:val="000000"/>
                <w:sz w:val="24"/>
              </w:rPr>
              <w:t>здоровья в процессе самостоятельных занятий оздоровительной физической культурой</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13</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Определение состояния здоровья с помощью функциональных проб</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14</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Определение состояния здоровья с помощью функциональных проб</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15</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 xml:space="preserve">Оценивание </w:t>
            </w:r>
            <w:r>
              <w:rPr>
                <w:rFonts w:ascii="Times New Roman" w:hAnsi="Times New Roman"/>
                <w:color w:val="000000"/>
                <w:sz w:val="24"/>
              </w:rPr>
              <w:t>текущего состояния организма с помощью субъективных и объективных показателей</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16</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Оценивание текущего состояния организма с помощью субъективных и объективных показателей</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17</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Организация и планирование занятий кондиционной тренировкой</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18</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Организация и планирование занятий кондиционной тренировкой</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19</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Упражнения для профилактики нарушения и коррекции осанки</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20</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 xml:space="preserve">Упражнения для профилактики перенапряжения органов зрения и мышц опорно-двигательного аппарата при </w:t>
            </w:r>
            <w:r>
              <w:rPr>
                <w:rFonts w:ascii="Times New Roman" w:hAnsi="Times New Roman"/>
                <w:color w:val="000000"/>
                <w:sz w:val="24"/>
              </w:rPr>
              <w:t>длительной работе за компьютером</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Комплекс упражнений атлетической гимнастки для занятий кондиционной тренировкой</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22</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Комплекс упражнений атлетической гимнастки для занятий кондиционной тренировкой</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23</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 xml:space="preserve">Комплекс упражнений </w:t>
            </w:r>
            <w:r>
              <w:rPr>
                <w:rFonts w:ascii="Times New Roman" w:hAnsi="Times New Roman"/>
                <w:color w:val="000000"/>
                <w:sz w:val="24"/>
              </w:rPr>
              <w:t>аэробной гимнастики для занятий кондиционной тренировкой</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24</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Комплекс упражнений аэробной гимнастики для занятий кондиционной тренировкой</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25</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Техническая подготовка в футболе</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26</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Тактическая подготовка в футболе</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27</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Развитие</w:t>
            </w:r>
            <w:r>
              <w:rPr>
                <w:rFonts w:ascii="Times New Roman" w:hAnsi="Times New Roman"/>
                <w:color w:val="000000"/>
                <w:sz w:val="24"/>
              </w:rPr>
              <w:t xml:space="preserve"> силовых и скоростных способностей средствами игры футбол</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28</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Развитие координационных способностей средствами игры футбол</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29</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Развитие выносливости средствами игры футбол</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30</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 xml:space="preserve">Совершенствование технических действий в передаче мяча, </w:t>
            </w:r>
            <w:r>
              <w:rPr>
                <w:rFonts w:ascii="Times New Roman" w:hAnsi="Times New Roman"/>
                <w:color w:val="000000"/>
                <w:sz w:val="24"/>
              </w:rPr>
              <w:t>стоя на месте и в движении</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31</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Совершенствование техники ведение мяча и во взаимодействии с партнером</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32</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Совершенствование техники удара по мячу в движении</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33</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Тренировочные игры по мини-футболу</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lastRenderedPageBreak/>
              <w:t>34</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 xml:space="preserve">Техника судейства игры </w:t>
            </w:r>
            <w:r>
              <w:rPr>
                <w:rFonts w:ascii="Times New Roman" w:hAnsi="Times New Roman"/>
                <w:color w:val="000000"/>
                <w:sz w:val="24"/>
              </w:rPr>
              <w:t>футбол</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35</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Техническая подготовка в баскетболе</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36</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Тактическая подготовка в баскетболе</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37</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Развитие скоростных и силовых способностей средствами игры баскетбол</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38</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 xml:space="preserve">Развитие координационных способностей средствами игры </w:t>
            </w:r>
            <w:r>
              <w:rPr>
                <w:rFonts w:ascii="Times New Roman" w:hAnsi="Times New Roman"/>
                <w:color w:val="000000"/>
                <w:sz w:val="24"/>
              </w:rPr>
              <w:t>баскетбол</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39</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Развитие выносливости средствами игры баскетбол</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40</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Совершенствование техники ведение мяча и во взаимодействии с партнером</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41</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Совершенствование техники броска мяча в корзину в движении</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42</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 xml:space="preserve">Совершенствование </w:t>
            </w:r>
            <w:r>
              <w:rPr>
                <w:rFonts w:ascii="Times New Roman" w:hAnsi="Times New Roman"/>
                <w:color w:val="000000"/>
                <w:sz w:val="24"/>
              </w:rPr>
              <w:t>техники броска мяча в корзину в движении</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43</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Тренировочные игры по баскетболу</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44</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Техника судейства игры баскетбол</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45</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Техническая подготовка в волейболе</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46</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Тактическая подготовка в волейболе</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47</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 xml:space="preserve">Общефизическая </w:t>
            </w:r>
            <w:r>
              <w:rPr>
                <w:rFonts w:ascii="Times New Roman" w:hAnsi="Times New Roman"/>
                <w:color w:val="000000"/>
                <w:sz w:val="24"/>
              </w:rPr>
              <w:t>подготовка средствами игры волейбол</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48</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Развитие скоростных способностей средствами игры волейбол</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49</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Развитие силовых способностей средствами игры волейбол</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lastRenderedPageBreak/>
              <w:t>50</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Развитие координационных способностей средствами игры волейбол</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51</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Развитие выносливости средствами игры волейбол</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52</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Совершенствование техники нападающего удара</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53</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Совершенствование техники одиночного блока</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54</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 xml:space="preserve">Совершенствование тактической действий во время защиты и нападения в условиях </w:t>
            </w:r>
            <w:r>
              <w:rPr>
                <w:rFonts w:ascii="Times New Roman" w:hAnsi="Times New Roman"/>
                <w:color w:val="000000"/>
                <w:sz w:val="24"/>
              </w:rPr>
              <w:t>учебной и игровой деятельности</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55</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Тренировочные игры по волейболу</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56</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Техника судейства игры волейбол</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57</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Техника безопасности на занятиях плаваниям в бассейне</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58</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Техника плавание брассом на спине (подводящие упражнения на</w:t>
            </w:r>
            <w:r>
              <w:rPr>
                <w:rFonts w:ascii="Times New Roman" w:hAnsi="Times New Roman"/>
                <w:color w:val="000000"/>
                <w:sz w:val="24"/>
              </w:rPr>
              <w:t xml:space="preserve"> скольжение)</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59</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Техника плавание брассом на спине (подводящие упражнения с подключением работы рук и ног)</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60</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Техника плавание брассом на спине (передвижение в полной координации)</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61</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Техника плавание брассом на спине (передвижение</w:t>
            </w:r>
            <w:r>
              <w:rPr>
                <w:rFonts w:ascii="Times New Roman" w:hAnsi="Times New Roman"/>
                <w:color w:val="000000"/>
                <w:sz w:val="24"/>
              </w:rPr>
              <w:t xml:space="preserve"> в полной координации)</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62</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 xml:space="preserve">Обучение и закрепление старта со </w:t>
            </w:r>
            <w:r>
              <w:rPr>
                <w:rFonts w:ascii="Times New Roman" w:hAnsi="Times New Roman"/>
                <w:color w:val="000000"/>
                <w:sz w:val="24"/>
              </w:rPr>
              <w:lastRenderedPageBreak/>
              <w:t>стартовой тумбы</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63</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Совершенствование техники прыжка в воду вниз ногами</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64</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Совершенствование техники прыжка в воду вниз ногами со стартовой тумбы</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65</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Совершенствование техники прыжка в воду вниз ногами с небольшой прыжковой вышки</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66</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Совершенствование техники прыжка в воду вниз ногами с небольшой прыжковой вышки</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67</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Игры с мячом на воде</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68</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Игры с мячом на воде</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69</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Спортивная подготовка (СФП) по избранному виду спорта</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70</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Спортивная подготовка (СФП) по избранному виду спорта</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71</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Спортивная подготовка (СФП) по избранному виду спорта</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72</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Спортивная подготовка (СФП) по избранному виду спорта</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73</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Спортивная подготовка (СФП) по избранному виду спорта</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74</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Спортивная подготовка (СФП) по избранному виду спорта</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75</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Спортивная подготовка (СФП) по избранному виду спорта</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76</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 xml:space="preserve">Спортивная подготовка (СФП) по </w:t>
            </w:r>
            <w:r>
              <w:rPr>
                <w:rFonts w:ascii="Times New Roman" w:hAnsi="Times New Roman"/>
                <w:color w:val="000000"/>
                <w:sz w:val="24"/>
              </w:rPr>
              <w:lastRenderedPageBreak/>
              <w:t xml:space="preserve">избранному виду </w:t>
            </w:r>
            <w:r>
              <w:rPr>
                <w:rFonts w:ascii="Times New Roman" w:hAnsi="Times New Roman"/>
                <w:color w:val="000000"/>
                <w:sz w:val="24"/>
              </w:rPr>
              <w:t>спорта</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77</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Спортивная подготовка (СФП) по избранному виду спорта</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78</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Спортивная подготовка (СФП) по избранному виду спорта</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79</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Участие в соревнованиях</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80</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Участие в соревнованиях</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81</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Участие в соревнованиях</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82</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Участие в соревнованиях</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83</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Судейство соревнований</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84</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Судейство соревнований</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85</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Знания о ГТО</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86</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Правила и техника выполнения норматива комплекса ГТО: Бег на 60 м или 100 м</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87</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 xml:space="preserve">Правила и техника выполнения </w:t>
            </w:r>
            <w:r>
              <w:rPr>
                <w:rFonts w:ascii="Times New Roman" w:hAnsi="Times New Roman"/>
                <w:color w:val="000000"/>
                <w:sz w:val="24"/>
              </w:rPr>
              <w:t>норматива комплекса ГТО: Бег на 60 м или 100 м</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88</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Правила и техника выполнения норматива комплекса ГТО: Бег на 2000 м или 3000 м</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89</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Правила и техника выполнения норматива комплекса ГТО: Бег на 2000 м или 3000 м</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90</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 xml:space="preserve">Правила и </w:t>
            </w:r>
            <w:r>
              <w:rPr>
                <w:rFonts w:ascii="Times New Roman" w:hAnsi="Times New Roman"/>
                <w:color w:val="000000"/>
                <w:sz w:val="24"/>
              </w:rPr>
              <w:t>техника выполнения норматива комплекса ГТО: Кросс на 3 км или 5 км</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lastRenderedPageBreak/>
              <w:t>91</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Правила и техника выполнения норматива комплекса ГТО: Бег на лыжах 3 км или 5 км</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92</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 xml:space="preserve">Правила и техника выполнения норматива комплекса ГТО: Подтягивание из виса на </w:t>
            </w:r>
            <w:r>
              <w:rPr>
                <w:rFonts w:ascii="Times New Roman" w:hAnsi="Times New Roman"/>
                <w:color w:val="000000"/>
                <w:sz w:val="24"/>
              </w:rPr>
              <w:t>высокой перекладине. Рывок гири 16 кг. Сгибание и разгибание рук в упоре лежа на полу</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93</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w:t>
            </w:r>
            <w:r>
              <w:rPr>
                <w:rFonts w:ascii="Times New Roman" w:hAnsi="Times New Roman"/>
                <w:color w:val="000000"/>
                <w:sz w:val="24"/>
              </w:rPr>
              <w:t xml:space="preserve"> полу</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94</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Правила и техника выполнения норматива комплекса ГТО: Подтягивание из виса лежа на низкой перекладине 90 см</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95</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Правила и техника выполнения норматива комплекса ГТО: Наклон вперед из положения стоя на гимнастической скамье</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96</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Правила и техника выполнения норматива комплекса ГТО: Прыжок в длину с места толчком двумя ногами</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97</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 xml:space="preserve">Правила и техника выполнения норматива комплекса ГТО: Поднимание туловища из положения </w:t>
            </w:r>
            <w:r>
              <w:rPr>
                <w:rFonts w:ascii="Times New Roman" w:hAnsi="Times New Roman"/>
                <w:color w:val="000000"/>
                <w:sz w:val="24"/>
              </w:rPr>
              <w:lastRenderedPageBreak/>
              <w:t>лежа на спине</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98</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Правила и техника выполнения</w:t>
            </w:r>
            <w:r>
              <w:rPr>
                <w:rFonts w:ascii="Times New Roman" w:hAnsi="Times New Roman"/>
                <w:color w:val="000000"/>
                <w:sz w:val="24"/>
              </w:rPr>
              <w:t xml:space="preserve"> норматива комплекса ГТО: Метание мяча весом 500 г(д), 700 г(ю)</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99</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Правила и техника выполнения норматива комплекса ГТО: Стрельба (пневматика или электронное оружие)</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100</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 xml:space="preserve">Правила и техника выполнения норматива комплекса ГТО: Челночный бег </w:t>
            </w:r>
            <w:r>
              <w:rPr>
                <w:rFonts w:ascii="Times New Roman" w:hAnsi="Times New Roman"/>
                <w:color w:val="000000"/>
                <w:sz w:val="24"/>
              </w:rPr>
              <w:t>3*10 м</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101</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Правила и техника выполнения норматива комплекса ГТО: Плавание 50 м</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102</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Фестиваль «Мы готовы к ГТО!». (сдача норм ГТО с соблюдением правил и техники выполнения испытаний (тестов) 6 ступени</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0" w:type="auto"/>
            <w:gridSpan w:val="2"/>
            <w:tcMar>
              <w:top w:w="50" w:type="dxa"/>
              <w:left w:w="100" w:type="dxa"/>
            </w:tcMar>
            <w:vAlign w:val="center"/>
          </w:tcPr>
          <w:p w:rsidR="00C005AC" w:rsidRDefault="00D3616E">
            <w:pPr>
              <w:spacing w:after="0"/>
              <w:ind w:left="135"/>
            </w:pPr>
            <w:r>
              <w:rPr>
                <w:rFonts w:ascii="Times New Roman" w:hAnsi="Times New Roman"/>
                <w:color w:val="000000"/>
                <w:sz w:val="24"/>
              </w:rPr>
              <w:t xml:space="preserve">ОБЩЕЕ КОЛИЧЕСТВО ЧАСОВ ПО </w:t>
            </w:r>
            <w:r>
              <w:rPr>
                <w:rFonts w:ascii="Times New Roman" w:hAnsi="Times New Roman"/>
                <w:color w:val="000000"/>
                <w:sz w:val="24"/>
              </w:rPr>
              <w:t>ПРОГРАММЕ</w:t>
            </w:r>
          </w:p>
        </w:tc>
        <w:tc>
          <w:tcPr>
            <w:tcW w:w="1281"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102 </w:t>
            </w:r>
          </w:p>
        </w:tc>
        <w:tc>
          <w:tcPr>
            <w:tcW w:w="1510"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005AC" w:rsidRDefault="00C005AC"/>
        </w:tc>
      </w:tr>
    </w:tbl>
    <w:p w:rsidR="00C005AC" w:rsidRDefault="00C005AC">
      <w:pPr>
        <w:sectPr w:rsidR="00C005AC">
          <w:pgSz w:w="16383" w:h="11906" w:orient="landscape"/>
          <w:pgMar w:top="1134" w:right="850" w:bottom="1134" w:left="1701" w:header="720" w:footer="720" w:gutter="0"/>
          <w:cols w:space="720"/>
        </w:sectPr>
      </w:pPr>
    </w:p>
    <w:p w:rsidR="00C005AC" w:rsidRDefault="00D3616E">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3"/>
        <w:gridCol w:w="1250"/>
        <w:gridCol w:w="1841"/>
        <w:gridCol w:w="1910"/>
        <w:gridCol w:w="1347"/>
        <w:gridCol w:w="2221"/>
      </w:tblGrid>
      <w:tr w:rsidR="00C005AC">
        <w:trPr>
          <w:trHeight w:val="144"/>
          <w:tblCellSpacing w:w="20" w:type="nil"/>
        </w:trPr>
        <w:tc>
          <w:tcPr>
            <w:tcW w:w="463" w:type="dxa"/>
            <w:vMerge w:val="restart"/>
            <w:tcMar>
              <w:top w:w="50" w:type="dxa"/>
              <w:left w:w="100" w:type="dxa"/>
            </w:tcMar>
            <w:vAlign w:val="center"/>
          </w:tcPr>
          <w:p w:rsidR="00C005AC" w:rsidRDefault="00D3616E">
            <w:pPr>
              <w:spacing w:after="0"/>
              <w:ind w:left="135"/>
            </w:pPr>
            <w:r>
              <w:rPr>
                <w:rFonts w:ascii="Times New Roman" w:hAnsi="Times New Roman"/>
                <w:b/>
                <w:color w:val="000000"/>
                <w:sz w:val="24"/>
              </w:rPr>
              <w:t xml:space="preserve">№ п/п </w:t>
            </w:r>
          </w:p>
          <w:p w:rsidR="00C005AC" w:rsidRDefault="00C005AC">
            <w:pPr>
              <w:spacing w:after="0"/>
              <w:ind w:left="135"/>
            </w:pPr>
          </w:p>
        </w:tc>
        <w:tc>
          <w:tcPr>
            <w:tcW w:w="3168" w:type="dxa"/>
            <w:vMerge w:val="restart"/>
            <w:tcMar>
              <w:top w:w="50" w:type="dxa"/>
              <w:left w:w="100" w:type="dxa"/>
            </w:tcMar>
            <w:vAlign w:val="center"/>
          </w:tcPr>
          <w:p w:rsidR="00C005AC" w:rsidRDefault="00D3616E">
            <w:pPr>
              <w:spacing w:after="0"/>
              <w:ind w:left="135"/>
            </w:pPr>
            <w:r>
              <w:rPr>
                <w:rFonts w:ascii="Times New Roman" w:hAnsi="Times New Roman"/>
                <w:b/>
                <w:color w:val="000000"/>
                <w:sz w:val="24"/>
              </w:rPr>
              <w:t xml:space="preserve">Тема урока </w:t>
            </w:r>
          </w:p>
          <w:p w:rsidR="00C005AC" w:rsidRDefault="00C005AC">
            <w:pPr>
              <w:spacing w:after="0"/>
              <w:ind w:left="135"/>
            </w:pPr>
          </w:p>
        </w:tc>
        <w:tc>
          <w:tcPr>
            <w:tcW w:w="0" w:type="auto"/>
            <w:gridSpan w:val="3"/>
            <w:tcMar>
              <w:top w:w="50" w:type="dxa"/>
              <w:left w:w="100" w:type="dxa"/>
            </w:tcMar>
            <w:vAlign w:val="center"/>
          </w:tcPr>
          <w:p w:rsidR="00C005AC" w:rsidRDefault="00D3616E">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C005AC" w:rsidRDefault="00D3616E">
            <w:pPr>
              <w:spacing w:after="0"/>
              <w:ind w:left="135"/>
            </w:pPr>
            <w:r>
              <w:rPr>
                <w:rFonts w:ascii="Times New Roman" w:hAnsi="Times New Roman"/>
                <w:b/>
                <w:color w:val="000000"/>
                <w:sz w:val="24"/>
              </w:rPr>
              <w:t xml:space="preserve">Дата изучения </w:t>
            </w:r>
          </w:p>
          <w:p w:rsidR="00C005AC" w:rsidRDefault="00C005AC">
            <w:pPr>
              <w:spacing w:after="0"/>
              <w:ind w:left="135"/>
            </w:pPr>
          </w:p>
        </w:tc>
        <w:tc>
          <w:tcPr>
            <w:tcW w:w="1959" w:type="dxa"/>
            <w:vMerge w:val="restart"/>
            <w:tcMar>
              <w:top w:w="50" w:type="dxa"/>
              <w:left w:w="100" w:type="dxa"/>
            </w:tcMar>
            <w:vAlign w:val="center"/>
          </w:tcPr>
          <w:p w:rsidR="00C005AC" w:rsidRDefault="00D3616E">
            <w:pPr>
              <w:spacing w:after="0"/>
              <w:ind w:left="135"/>
            </w:pPr>
            <w:r>
              <w:rPr>
                <w:rFonts w:ascii="Times New Roman" w:hAnsi="Times New Roman"/>
                <w:b/>
                <w:color w:val="000000"/>
                <w:sz w:val="24"/>
              </w:rPr>
              <w:t xml:space="preserve">Электронные цифровые образовательные ресурсы </w:t>
            </w:r>
          </w:p>
          <w:p w:rsidR="00C005AC" w:rsidRDefault="00C005AC">
            <w:pPr>
              <w:spacing w:after="0"/>
              <w:ind w:left="135"/>
            </w:pPr>
          </w:p>
        </w:tc>
      </w:tr>
      <w:tr w:rsidR="00C005AC">
        <w:trPr>
          <w:trHeight w:val="144"/>
          <w:tblCellSpacing w:w="20" w:type="nil"/>
        </w:trPr>
        <w:tc>
          <w:tcPr>
            <w:tcW w:w="0" w:type="auto"/>
            <w:vMerge/>
            <w:tcBorders>
              <w:top w:val="nil"/>
            </w:tcBorders>
            <w:tcMar>
              <w:top w:w="50" w:type="dxa"/>
              <w:left w:w="100" w:type="dxa"/>
            </w:tcMar>
          </w:tcPr>
          <w:p w:rsidR="00C005AC" w:rsidRDefault="00C005AC"/>
        </w:tc>
        <w:tc>
          <w:tcPr>
            <w:tcW w:w="0" w:type="auto"/>
            <w:vMerge/>
            <w:tcBorders>
              <w:top w:val="nil"/>
            </w:tcBorders>
            <w:tcMar>
              <w:top w:w="50" w:type="dxa"/>
              <w:left w:w="100" w:type="dxa"/>
            </w:tcMar>
          </w:tcPr>
          <w:p w:rsidR="00C005AC" w:rsidRDefault="00C005AC"/>
        </w:tc>
        <w:tc>
          <w:tcPr>
            <w:tcW w:w="815" w:type="dxa"/>
            <w:tcMar>
              <w:top w:w="50" w:type="dxa"/>
              <w:left w:w="100" w:type="dxa"/>
            </w:tcMar>
            <w:vAlign w:val="center"/>
          </w:tcPr>
          <w:p w:rsidR="00C005AC" w:rsidRDefault="00D3616E">
            <w:pPr>
              <w:spacing w:after="0"/>
              <w:ind w:left="135"/>
            </w:pPr>
            <w:r>
              <w:rPr>
                <w:rFonts w:ascii="Times New Roman" w:hAnsi="Times New Roman"/>
                <w:b/>
                <w:color w:val="000000"/>
                <w:sz w:val="24"/>
              </w:rPr>
              <w:t xml:space="preserve">Всего </w:t>
            </w:r>
          </w:p>
          <w:p w:rsidR="00C005AC" w:rsidRDefault="00C005AC">
            <w:pPr>
              <w:spacing w:after="0"/>
              <w:ind w:left="135"/>
            </w:pPr>
          </w:p>
        </w:tc>
        <w:tc>
          <w:tcPr>
            <w:tcW w:w="1510" w:type="dxa"/>
            <w:tcMar>
              <w:top w:w="50" w:type="dxa"/>
              <w:left w:w="100" w:type="dxa"/>
            </w:tcMar>
            <w:vAlign w:val="center"/>
          </w:tcPr>
          <w:p w:rsidR="00C005AC" w:rsidRDefault="00D3616E">
            <w:pPr>
              <w:spacing w:after="0"/>
              <w:ind w:left="135"/>
            </w:pPr>
            <w:r>
              <w:rPr>
                <w:rFonts w:ascii="Times New Roman" w:hAnsi="Times New Roman"/>
                <w:b/>
                <w:color w:val="000000"/>
                <w:sz w:val="24"/>
              </w:rPr>
              <w:t xml:space="preserve">Контрольные работы </w:t>
            </w:r>
          </w:p>
          <w:p w:rsidR="00C005AC" w:rsidRDefault="00C005AC">
            <w:pPr>
              <w:spacing w:after="0"/>
              <w:ind w:left="135"/>
            </w:pPr>
          </w:p>
        </w:tc>
        <w:tc>
          <w:tcPr>
            <w:tcW w:w="1611" w:type="dxa"/>
            <w:tcMar>
              <w:top w:w="50" w:type="dxa"/>
              <w:left w:w="100" w:type="dxa"/>
            </w:tcMar>
            <w:vAlign w:val="center"/>
          </w:tcPr>
          <w:p w:rsidR="00C005AC" w:rsidRDefault="00D3616E">
            <w:pPr>
              <w:spacing w:after="0"/>
              <w:ind w:left="135"/>
            </w:pPr>
            <w:r>
              <w:rPr>
                <w:rFonts w:ascii="Times New Roman" w:hAnsi="Times New Roman"/>
                <w:b/>
                <w:color w:val="000000"/>
                <w:sz w:val="24"/>
              </w:rPr>
              <w:t xml:space="preserve">Практические работы </w:t>
            </w:r>
          </w:p>
          <w:p w:rsidR="00C005AC" w:rsidRDefault="00C005AC">
            <w:pPr>
              <w:spacing w:after="0"/>
              <w:ind w:left="135"/>
            </w:pPr>
          </w:p>
        </w:tc>
        <w:tc>
          <w:tcPr>
            <w:tcW w:w="0" w:type="auto"/>
            <w:vMerge/>
            <w:tcBorders>
              <w:top w:val="nil"/>
            </w:tcBorders>
            <w:tcMar>
              <w:top w:w="50" w:type="dxa"/>
              <w:left w:w="100" w:type="dxa"/>
            </w:tcMar>
          </w:tcPr>
          <w:p w:rsidR="00C005AC" w:rsidRDefault="00C005AC"/>
        </w:tc>
        <w:tc>
          <w:tcPr>
            <w:tcW w:w="0" w:type="auto"/>
            <w:vMerge/>
            <w:tcBorders>
              <w:top w:val="nil"/>
            </w:tcBorders>
            <w:tcMar>
              <w:top w:w="50" w:type="dxa"/>
              <w:left w:w="100" w:type="dxa"/>
            </w:tcMar>
          </w:tcPr>
          <w:p w:rsidR="00C005AC" w:rsidRDefault="00C005AC"/>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1</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Адаптация организма и здоровье человека</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2</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Здоровый образ жизни современного человека</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3</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Определение индивидуального расхода энергии</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4</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Физическая культура и профессиональная деятельность человека</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5</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Физическая культура и продолжительность жизни человека</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6</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Физическая культура и продолжительность жизни человека</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7</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Профилактика травматизма во время самостоятельных занятий оздоровительной физической культурой и спортом</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8</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Оказание первой помощи при травмах и ушибах</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9</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 xml:space="preserve">Оказание первой </w:t>
            </w:r>
            <w:r>
              <w:rPr>
                <w:rFonts w:ascii="Times New Roman" w:hAnsi="Times New Roman"/>
                <w:color w:val="000000"/>
                <w:sz w:val="24"/>
              </w:rPr>
              <w:t>помощи при вывихах и переломах</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10</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 xml:space="preserve">Оказание первой помощи при </w:t>
            </w:r>
            <w:r>
              <w:rPr>
                <w:rFonts w:ascii="Times New Roman" w:hAnsi="Times New Roman"/>
                <w:color w:val="000000"/>
                <w:sz w:val="24"/>
              </w:rPr>
              <w:lastRenderedPageBreak/>
              <w:t>обморожении, солнечном и тепловом ударах</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11</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Оздоровительные мероприятия и процедуры в режиме учебного дня и недели</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12</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 xml:space="preserve">Релаксация в системной организации мероприятий </w:t>
            </w:r>
            <w:r>
              <w:rPr>
                <w:rFonts w:ascii="Times New Roman" w:hAnsi="Times New Roman"/>
                <w:color w:val="000000"/>
                <w:sz w:val="24"/>
              </w:rPr>
              <w:t>здорового образа жизни</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13</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Дыхательная гимнастика А.Н. Стрельниковой</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14</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Синхрогимнастика «Ключ»</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15</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Объективные и субъективные признаки утомления</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16</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 xml:space="preserve">Средства восстановления после физических нагрузок и соревновательной </w:t>
            </w:r>
            <w:r>
              <w:rPr>
                <w:rFonts w:ascii="Times New Roman" w:hAnsi="Times New Roman"/>
                <w:color w:val="000000"/>
                <w:sz w:val="24"/>
              </w:rPr>
              <w:t>деятельности: правила организации и проведения, основные приемы</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17</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Самостоятельная подготовка к выполнению нормативных требований комплекса ГТО</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18</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Проектирование физической подготовки с направленностью на выполнение нормативных требований</w:t>
            </w:r>
            <w:r>
              <w:rPr>
                <w:rFonts w:ascii="Times New Roman" w:hAnsi="Times New Roman"/>
                <w:color w:val="000000"/>
                <w:sz w:val="24"/>
              </w:rPr>
              <w:t xml:space="preserve"> комплекса ГТО</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19</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Упражнения для профилактики острых респираторных заболеваний</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20</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Упражнения для снижения массы тела и для профилактики целлюлита</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Комплекс упражнений силовой гимнастики (шейпинг)</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22</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 xml:space="preserve">Развитие силовых </w:t>
            </w:r>
            <w:r>
              <w:rPr>
                <w:rFonts w:ascii="Times New Roman" w:hAnsi="Times New Roman"/>
                <w:color w:val="000000"/>
                <w:sz w:val="24"/>
              </w:rPr>
              <w:t>способностей посредством занятий силовой гимнастикой</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23</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Комплекс упражнений на повышение подвижности суставов и эластичности мышц (стретчинг)</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24</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Развитие гибкости посредством занятий по программе «Стретчинг»</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25</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 xml:space="preserve">Техническая </w:t>
            </w:r>
            <w:r>
              <w:rPr>
                <w:rFonts w:ascii="Times New Roman" w:hAnsi="Times New Roman"/>
                <w:color w:val="000000"/>
                <w:sz w:val="24"/>
              </w:rPr>
              <w:t>подготовка в футболе</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26</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Тактическая подготовка в футболе</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27</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Развитие скоростных и силовых способностей средствами игры футбол</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28</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Развитие координационных способностей средствами игры футбол</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29</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 xml:space="preserve">Развитие выносливости </w:t>
            </w:r>
            <w:r>
              <w:rPr>
                <w:rFonts w:ascii="Times New Roman" w:hAnsi="Times New Roman"/>
                <w:color w:val="000000"/>
                <w:sz w:val="24"/>
              </w:rPr>
              <w:t>средствами игры футбол</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30</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Совершенствование техники передачи мяча в процессе передвижения с разной скоростью</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31</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Совершенствование техники остановки мяча разными способами</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32</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 xml:space="preserve">Совершенствование технической и тактической подготовки </w:t>
            </w:r>
            <w:r>
              <w:rPr>
                <w:rFonts w:ascii="Times New Roman" w:hAnsi="Times New Roman"/>
                <w:color w:val="000000"/>
                <w:sz w:val="24"/>
              </w:rPr>
              <w:t>в футболе в условиях учебной и игровой деятельности</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33</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 xml:space="preserve">Тренировочные игры по мини-футболу </w:t>
            </w:r>
            <w:r>
              <w:rPr>
                <w:rFonts w:ascii="Times New Roman" w:hAnsi="Times New Roman"/>
                <w:color w:val="000000"/>
                <w:sz w:val="24"/>
              </w:rPr>
              <w:lastRenderedPageBreak/>
              <w:t>(на малом футбольном поле)</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34</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Тренировочные игры по футболу (на большом поле)</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35</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Техническая подготовка в баскетболе</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36</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Тактическая подготовка в баскетболе</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37</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Развитие скоростных и силовых способностей средствами игры баскетбол</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38</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Развитие координационных способностей средствами игры баскетбол</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39</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Развитие выносливости средствами игры баскетбол</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40</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Совершенствование техники перехвата мяча, на месте и при передвижении</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41</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Совершенствование техники передачи и броска мяча во время ведения</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42</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Совершенствование техники выполнения штрафного броска</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43</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 xml:space="preserve">Совершенствование </w:t>
            </w:r>
            <w:r>
              <w:rPr>
                <w:rFonts w:ascii="Times New Roman" w:hAnsi="Times New Roman"/>
                <w:color w:val="000000"/>
                <w:sz w:val="24"/>
              </w:rPr>
              <w:t>технической и тактической подготовки в баскетболе в условиях учебной и игровой деятельности</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44</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Тренировочные игры по баскетболу</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45</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Техническая подготовка в волейболе</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46</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Тактическая подготовка в волейболе</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47</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Общефизическая подготовка в волейболе</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lastRenderedPageBreak/>
              <w:t>48</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Развитие скоростных способностей средствами игры волейбол</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49</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Развитие силовых способностей средствами игры волейбол</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50</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Развитие координационных способностей средствами игры волейбол</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51</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Развитие выносливости средствами игры волейбол</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52</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Совершенствование техники нападающего удара в условиях моделируемых игровых ситуаций</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53</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Совершенствование техники приема мяча в условиях моделируемых игровых ситуаций</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54</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Совершенствование техники подачи мяча в условиях учебной игровой деятельности</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55</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Совершенствование технической и тактической подготовки в волейболе в условиях учебной и игровой деятельности</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56</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Тренировочные игры по волейболу</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57</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Техника безопасности на занятиях атлетическими единоборствами</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58</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Техника самостраховки в атлетических единоборствах</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59</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 xml:space="preserve">Техника стоек в атлетических </w:t>
            </w:r>
            <w:r>
              <w:rPr>
                <w:rFonts w:ascii="Times New Roman" w:hAnsi="Times New Roman"/>
                <w:color w:val="000000"/>
                <w:sz w:val="24"/>
              </w:rPr>
              <w:lastRenderedPageBreak/>
              <w:t>единоборствах</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60</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Техника захватов в атлетических единоборствах</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61</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Техника броска рывком за пятку в атлетических единоборствах</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62</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Техника задней подножки в атлетических единоборствах</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63</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Техника удержаний в атлетических единоборствах</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64</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Учебные схватки с использованием бросков и удержанием</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65</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Имитационные упражнения в защитных действиях от удара кулаком в голову</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66</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Развитие силовых способностей средствами атлетических единоборств</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67</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Развитие скоростных способностей средствами атлетических единоборств</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68</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Развитие</w:t>
            </w:r>
            <w:r>
              <w:rPr>
                <w:rFonts w:ascii="Times New Roman" w:hAnsi="Times New Roman"/>
                <w:color w:val="000000"/>
                <w:sz w:val="24"/>
              </w:rPr>
              <w:t xml:space="preserve"> координационных способностей средствами атлетических единоборств</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69</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Спортивная подготовка (СФП) по избранному виду спорта</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70</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Спортивная подготовка (СФП) по избранному виду спорта</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71</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Спортивная подготовка (СФП) по избранному виду</w:t>
            </w:r>
            <w:r>
              <w:rPr>
                <w:rFonts w:ascii="Times New Roman" w:hAnsi="Times New Roman"/>
                <w:color w:val="000000"/>
                <w:sz w:val="24"/>
              </w:rPr>
              <w:t xml:space="preserve"> спорта</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72</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Спортивная подготовка (СФП) по избранному виду спорта</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lastRenderedPageBreak/>
              <w:t>73</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Спортивная подготовка (СФП) по избранному виду спорта</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74</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Спортивная подготовка (СФП) по избранному виду спорта</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75</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 xml:space="preserve">Спортивная подготовка (СФП) по </w:t>
            </w:r>
            <w:r>
              <w:rPr>
                <w:rFonts w:ascii="Times New Roman" w:hAnsi="Times New Roman"/>
                <w:color w:val="000000"/>
                <w:sz w:val="24"/>
              </w:rPr>
              <w:t>избранному виду спорта</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76</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Спортивная подготовка (СФП) по избранному виду спорта</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77</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Спортивная подготовка (СФП) по избранному виду спорта</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78</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Спортивная подготовка (СФП) по избранному виду спорта</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79</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Участие в соревнованиях</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80</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Участие в соревнованиях</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81</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Участие в соревнованиях</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82</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Участие в соревнованиях</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83</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Судейство соревнований</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84</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Судейство соревнований</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85</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Правила техники безопасности в ГТО. Первая помощь</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86</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Правила и техника выполнения норматива комплекса ГТО: Бег на 60 м или 100 м</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87</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Правила и техника выполнения норматива комплекса ГТО: Бег на 60 м или 100 м</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88</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 xml:space="preserve">Правила и техника выполнения </w:t>
            </w:r>
            <w:r>
              <w:rPr>
                <w:rFonts w:ascii="Times New Roman" w:hAnsi="Times New Roman"/>
                <w:color w:val="000000"/>
                <w:sz w:val="24"/>
              </w:rPr>
              <w:lastRenderedPageBreak/>
              <w:t>норматива комплекса ГТО: Бег на 2000 м или 3000 м</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89</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Правила и техника выполнения норматива комплекса ГТО: Бег на 2000 м или 3000 м</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90</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Правила и техника выполнения норматива комплекса ГТО: Кросс на 3 км или 5 км</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91</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 xml:space="preserve">Правила и техника выполнения норматива комплекса ГТО: Бег на </w:t>
            </w:r>
            <w:r>
              <w:rPr>
                <w:rFonts w:ascii="Times New Roman" w:hAnsi="Times New Roman"/>
                <w:color w:val="000000"/>
                <w:sz w:val="24"/>
              </w:rPr>
              <w:t>лыжах 3 км или 5 км</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92</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93</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Правила и техника выполнения норматива комплекса</w:t>
            </w:r>
            <w:r>
              <w:rPr>
                <w:rFonts w:ascii="Times New Roman" w:hAnsi="Times New Roman"/>
                <w:color w:val="000000"/>
                <w:sz w:val="24"/>
              </w:rPr>
              <w:t xml:space="preserve"> ГТО: Подтягивание из виса на высокой перекладине. Рывок гири 16 кг. Сгибание и разгибание рук в упоре лежа на полу</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94</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Правила и техника выполнения норматива комплекса ГТО: Подтягивание из виса лежа на низкой перекладине 90 см</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95</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 xml:space="preserve">Правила </w:t>
            </w:r>
            <w:r>
              <w:rPr>
                <w:rFonts w:ascii="Times New Roman" w:hAnsi="Times New Roman"/>
                <w:color w:val="000000"/>
                <w:sz w:val="24"/>
              </w:rPr>
              <w:t xml:space="preserve">и техника выполнения норматива комплекса ГТО: Наклон </w:t>
            </w:r>
            <w:r>
              <w:rPr>
                <w:rFonts w:ascii="Times New Roman" w:hAnsi="Times New Roman"/>
                <w:color w:val="000000"/>
                <w:sz w:val="24"/>
              </w:rPr>
              <w:lastRenderedPageBreak/>
              <w:t>вперед из положения стоя на гимнастической скамье</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96</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Правила и техника выполнения норматива комплекса ГТО: Прыжок в длину с места толчком двумя ногами</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97</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 xml:space="preserve">Правила и техника выполнения </w:t>
            </w:r>
            <w:r>
              <w:rPr>
                <w:rFonts w:ascii="Times New Roman" w:hAnsi="Times New Roman"/>
                <w:color w:val="000000"/>
                <w:sz w:val="24"/>
              </w:rPr>
              <w:t>норматива комплекса ГТО: Поднимание туловища из положения лежа на спине</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98</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Правила и техника выполнения норматива комплекса ГТО: Метание мяча весом 500 г(д), 700 г(ю)</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99</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 xml:space="preserve">Правила и техника выполнения норматива комплекса ГТО: Стрельба </w:t>
            </w:r>
            <w:r>
              <w:rPr>
                <w:rFonts w:ascii="Times New Roman" w:hAnsi="Times New Roman"/>
                <w:color w:val="000000"/>
                <w:sz w:val="24"/>
              </w:rPr>
              <w:t>(пневматика или электронное оружие)</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100</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Правила и техника выполнения норматива комплекса ГТО: Челночный бег 3*10 м</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101</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Правила и техника выполнения норматива комплекса ГТО: Плавание 50 м</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463" w:type="dxa"/>
            <w:tcMar>
              <w:top w:w="50" w:type="dxa"/>
              <w:left w:w="100" w:type="dxa"/>
            </w:tcMar>
            <w:vAlign w:val="center"/>
          </w:tcPr>
          <w:p w:rsidR="00C005AC" w:rsidRDefault="00D3616E">
            <w:pPr>
              <w:spacing w:after="0"/>
            </w:pPr>
            <w:r>
              <w:rPr>
                <w:rFonts w:ascii="Times New Roman" w:hAnsi="Times New Roman"/>
                <w:color w:val="000000"/>
                <w:sz w:val="24"/>
              </w:rPr>
              <w:t>102</w:t>
            </w:r>
          </w:p>
        </w:tc>
        <w:tc>
          <w:tcPr>
            <w:tcW w:w="3168" w:type="dxa"/>
            <w:tcMar>
              <w:top w:w="50" w:type="dxa"/>
              <w:left w:w="100" w:type="dxa"/>
            </w:tcMar>
            <w:vAlign w:val="center"/>
          </w:tcPr>
          <w:p w:rsidR="00C005AC" w:rsidRDefault="00D3616E">
            <w:pPr>
              <w:spacing w:after="0"/>
              <w:ind w:left="135"/>
            </w:pPr>
            <w:r>
              <w:rPr>
                <w:rFonts w:ascii="Times New Roman" w:hAnsi="Times New Roman"/>
                <w:color w:val="000000"/>
                <w:sz w:val="24"/>
              </w:rPr>
              <w:t xml:space="preserve">Фестиваль «Мы готовы к ГТО!». (сдача </w:t>
            </w:r>
            <w:r>
              <w:rPr>
                <w:rFonts w:ascii="Times New Roman" w:hAnsi="Times New Roman"/>
                <w:color w:val="000000"/>
                <w:sz w:val="24"/>
              </w:rPr>
              <w:t>норм ГТО с соблюдением правил и техники выполнения испытаний (тестов) 6-7 ступени</w:t>
            </w:r>
          </w:p>
        </w:tc>
        <w:tc>
          <w:tcPr>
            <w:tcW w:w="815"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05AC" w:rsidRDefault="00C005AC">
            <w:pPr>
              <w:spacing w:after="0"/>
              <w:ind w:left="135"/>
              <w:jc w:val="center"/>
            </w:pPr>
          </w:p>
        </w:tc>
        <w:tc>
          <w:tcPr>
            <w:tcW w:w="1611" w:type="dxa"/>
            <w:tcMar>
              <w:top w:w="50" w:type="dxa"/>
              <w:left w:w="100" w:type="dxa"/>
            </w:tcMar>
            <w:vAlign w:val="center"/>
          </w:tcPr>
          <w:p w:rsidR="00C005AC" w:rsidRDefault="00C005AC">
            <w:pPr>
              <w:spacing w:after="0"/>
              <w:ind w:left="135"/>
              <w:jc w:val="center"/>
            </w:pPr>
          </w:p>
        </w:tc>
        <w:tc>
          <w:tcPr>
            <w:tcW w:w="1139" w:type="dxa"/>
            <w:tcMar>
              <w:top w:w="50" w:type="dxa"/>
              <w:left w:w="100" w:type="dxa"/>
            </w:tcMar>
            <w:vAlign w:val="center"/>
          </w:tcPr>
          <w:p w:rsidR="00C005AC" w:rsidRDefault="00C005AC">
            <w:pPr>
              <w:spacing w:after="0"/>
              <w:ind w:left="135"/>
            </w:pPr>
          </w:p>
        </w:tc>
        <w:tc>
          <w:tcPr>
            <w:tcW w:w="1959" w:type="dxa"/>
            <w:tcMar>
              <w:top w:w="50" w:type="dxa"/>
              <w:left w:w="100" w:type="dxa"/>
            </w:tcMar>
            <w:vAlign w:val="center"/>
          </w:tcPr>
          <w:p w:rsidR="00C005AC" w:rsidRDefault="00C005AC">
            <w:pPr>
              <w:spacing w:after="0"/>
              <w:ind w:left="135"/>
            </w:pPr>
          </w:p>
        </w:tc>
      </w:tr>
      <w:tr w:rsidR="00C005AC">
        <w:trPr>
          <w:trHeight w:val="144"/>
          <w:tblCellSpacing w:w="20" w:type="nil"/>
        </w:trPr>
        <w:tc>
          <w:tcPr>
            <w:tcW w:w="0" w:type="auto"/>
            <w:gridSpan w:val="2"/>
            <w:tcMar>
              <w:top w:w="50" w:type="dxa"/>
              <w:left w:w="100" w:type="dxa"/>
            </w:tcMar>
            <w:vAlign w:val="center"/>
          </w:tcPr>
          <w:p w:rsidR="00C005AC" w:rsidRDefault="00D3616E">
            <w:pPr>
              <w:spacing w:after="0"/>
              <w:ind w:left="135"/>
            </w:pPr>
            <w:r>
              <w:rPr>
                <w:rFonts w:ascii="Times New Roman" w:hAnsi="Times New Roman"/>
                <w:color w:val="000000"/>
                <w:sz w:val="24"/>
              </w:rPr>
              <w:t>ОБЩЕЕ КОЛИЧЕСТВО ЧАСОВ ПО ПРОГРАММЕ</w:t>
            </w:r>
          </w:p>
        </w:tc>
        <w:tc>
          <w:tcPr>
            <w:tcW w:w="1281"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102 </w:t>
            </w:r>
          </w:p>
        </w:tc>
        <w:tc>
          <w:tcPr>
            <w:tcW w:w="1510"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rsidR="00C005AC" w:rsidRDefault="00D3616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005AC" w:rsidRDefault="00C005AC"/>
        </w:tc>
      </w:tr>
    </w:tbl>
    <w:p w:rsidR="00C005AC" w:rsidRDefault="00C005AC">
      <w:pPr>
        <w:sectPr w:rsidR="00C005AC">
          <w:pgSz w:w="16383" w:h="11906" w:orient="landscape"/>
          <w:pgMar w:top="1134" w:right="850" w:bottom="1134" w:left="1701" w:header="720" w:footer="720" w:gutter="0"/>
          <w:cols w:space="720"/>
        </w:sectPr>
      </w:pPr>
    </w:p>
    <w:p w:rsidR="00C005AC" w:rsidRDefault="00C005AC">
      <w:pPr>
        <w:sectPr w:rsidR="00C005AC">
          <w:pgSz w:w="16383" w:h="11906" w:orient="landscape"/>
          <w:pgMar w:top="1134" w:right="850" w:bottom="1134" w:left="1701" w:header="720" w:footer="720" w:gutter="0"/>
          <w:cols w:space="720"/>
        </w:sectPr>
      </w:pPr>
    </w:p>
    <w:p w:rsidR="00C005AC" w:rsidRDefault="00D3616E">
      <w:pPr>
        <w:spacing w:after="0"/>
        <w:ind w:left="120"/>
      </w:pPr>
      <w:bookmarkStart w:id="14" w:name="block-92406429"/>
      <w:bookmarkEnd w:id="13"/>
      <w:r>
        <w:rPr>
          <w:rFonts w:ascii="Times New Roman" w:hAnsi="Times New Roman"/>
          <w:b/>
          <w:color w:val="000000"/>
          <w:sz w:val="28"/>
        </w:rPr>
        <w:lastRenderedPageBreak/>
        <w:t>УЧЕБНО-МЕТОДИЧЕСКОЕ ОБЕСПЕЧЕНИЕ ОБРАЗОВАТЕЛЬНОГО ПРОЦЕССА</w:t>
      </w:r>
    </w:p>
    <w:p w:rsidR="00C005AC" w:rsidRDefault="00D3616E">
      <w:pPr>
        <w:spacing w:after="0" w:line="480" w:lineRule="auto"/>
        <w:ind w:left="120"/>
      </w:pPr>
      <w:r>
        <w:rPr>
          <w:rFonts w:ascii="Times New Roman" w:hAnsi="Times New Roman"/>
          <w:b/>
          <w:color w:val="000000"/>
          <w:sz w:val="28"/>
        </w:rPr>
        <w:t xml:space="preserve">ОБЯЗАТЕЛЬНЫЕ УЧЕБНЫЕ МАТЕРИАЛЫ ДЛЯ </w:t>
      </w:r>
      <w:r>
        <w:rPr>
          <w:rFonts w:ascii="Times New Roman" w:hAnsi="Times New Roman"/>
          <w:b/>
          <w:color w:val="000000"/>
          <w:sz w:val="28"/>
        </w:rPr>
        <w:t>УЧЕНИКА</w:t>
      </w:r>
    </w:p>
    <w:p w:rsidR="00C005AC" w:rsidRDefault="00C005AC">
      <w:pPr>
        <w:spacing w:after="0" w:line="480" w:lineRule="auto"/>
        <w:ind w:left="120"/>
      </w:pPr>
    </w:p>
    <w:p w:rsidR="00C005AC" w:rsidRDefault="00C005AC">
      <w:pPr>
        <w:spacing w:after="0" w:line="480" w:lineRule="auto"/>
        <w:ind w:left="120"/>
      </w:pPr>
    </w:p>
    <w:p w:rsidR="00C005AC" w:rsidRDefault="00C005AC">
      <w:pPr>
        <w:spacing w:after="0"/>
        <w:ind w:left="120"/>
      </w:pPr>
    </w:p>
    <w:p w:rsidR="00C005AC" w:rsidRDefault="00D3616E">
      <w:pPr>
        <w:spacing w:after="0" w:line="480" w:lineRule="auto"/>
        <w:ind w:left="120"/>
      </w:pPr>
      <w:r>
        <w:rPr>
          <w:rFonts w:ascii="Times New Roman" w:hAnsi="Times New Roman"/>
          <w:b/>
          <w:color w:val="000000"/>
          <w:sz w:val="28"/>
        </w:rPr>
        <w:t>МЕТОДИЧЕСКИЕ МАТЕРИАЛЫ ДЛЯ УЧИТЕЛЯ</w:t>
      </w:r>
    </w:p>
    <w:p w:rsidR="00C005AC" w:rsidRDefault="00C005AC">
      <w:pPr>
        <w:spacing w:after="0" w:line="480" w:lineRule="auto"/>
        <w:ind w:left="120"/>
      </w:pPr>
    </w:p>
    <w:p w:rsidR="00C005AC" w:rsidRDefault="00C005AC">
      <w:pPr>
        <w:spacing w:after="0"/>
        <w:ind w:left="120"/>
      </w:pPr>
    </w:p>
    <w:p w:rsidR="00C005AC" w:rsidRDefault="00D3616E">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C005AC" w:rsidRDefault="00C005AC">
      <w:pPr>
        <w:spacing w:after="0" w:line="480" w:lineRule="auto"/>
        <w:ind w:left="120"/>
      </w:pPr>
    </w:p>
    <w:p w:rsidR="00C005AC" w:rsidRDefault="00C005AC">
      <w:pPr>
        <w:sectPr w:rsidR="00C005AC">
          <w:pgSz w:w="11906" w:h="16383"/>
          <w:pgMar w:top="1134" w:right="850" w:bottom="1134" w:left="1701" w:header="720" w:footer="720" w:gutter="0"/>
          <w:cols w:space="720"/>
        </w:sectPr>
      </w:pPr>
    </w:p>
    <w:bookmarkEnd w:id="14"/>
    <w:p w:rsidR="00000000" w:rsidRDefault="00D3616E"/>
    <w:sectPr w:rsidR="0000000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C005AC"/>
    <w:rsid w:val="00C005AC"/>
    <w:rsid w:val="00D361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D0EF54-190B-4C33-B176-850580500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50</Pages>
  <Words>9717</Words>
  <Characters>55390</Characters>
  <Application>Microsoft Office Word</Application>
  <DocSecurity>0</DocSecurity>
  <Lines>461</Lines>
  <Paragraphs>129</Paragraphs>
  <ScaleCrop>false</ScaleCrop>
  <Company/>
  <LinksUpToDate>false</LinksUpToDate>
  <CharactersWithSpaces>64978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12</cp:lastModifiedBy>
  <cp:revision>2</cp:revision>
  <dcterms:created xsi:type="dcterms:W3CDTF">2026-10-08T04:35:00Z</dcterms:created>
  <dcterms:modified xsi:type="dcterms:W3CDTF">2026-10-08T04:35:00Z</dcterms:modified>
</cp:coreProperties>
</file>